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C12E0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级</w:t>
      </w:r>
      <w:r w:rsidR="00E4799C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BA165B">
        <w:rPr>
          <w:rFonts w:hint="eastAsia"/>
          <w:sz w:val="36"/>
          <w:szCs w:val="36"/>
        </w:rPr>
        <w:t>9</w:t>
      </w:r>
      <w:r w:rsidR="000C12E0">
        <w:rPr>
          <w:rFonts w:hint="eastAsia"/>
          <w:sz w:val="36"/>
          <w:szCs w:val="36"/>
        </w:rPr>
        <w:t>-2020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马克思主义基本原理概论（</w:t>
            </w:r>
            <w:r w:rsidRPr="00626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年修订版）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9902</w:t>
            </w:r>
            <w:r w:rsidR="00BF5CEA" w:rsidRPr="00BB5788">
              <w:rPr>
                <w:rFonts w:ascii="Arial Unicode MS" w:eastAsia="Arial Unicode MS" w:hAnsi="Arial Unicode MS" w:cs="Arial Unicode MS" w:hint="eastAsia"/>
              </w:rPr>
              <w:t>103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Accounting and Financial Decision Making</w:t>
            </w:r>
          </w:p>
        </w:tc>
        <w:tc>
          <w:tcPr>
            <w:tcW w:w="4819" w:type="dxa"/>
            <w:vAlign w:val="center"/>
          </w:tcPr>
          <w:p w:rsidR="0097437D" w:rsidRPr="00FD577C" w:rsidRDefault="0097437D" w:rsidP="000C12E0">
            <w:pPr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电子书：</w:t>
            </w:r>
          </w:p>
          <w:p w:rsidR="00BF5CEA" w:rsidRPr="0097437D" w:rsidRDefault="0097437D" w:rsidP="000C12E0">
            <w:pPr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Accounting Business Reporting and Decision Making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9903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Introduction to Management</w:t>
            </w:r>
          </w:p>
        </w:tc>
        <w:tc>
          <w:tcPr>
            <w:tcW w:w="4819" w:type="dxa"/>
            <w:vAlign w:val="center"/>
          </w:tcPr>
          <w:p w:rsidR="00AD5126" w:rsidRPr="00626128" w:rsidRDefault="000C12E0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Management: The essentials, 4th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Business Information Systems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626128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Systems, Global Edition (15th edition)</w:t>
            </w:r>
          </w:p>
        </w:tc>
      </w:tr>
      <w:tr w:rsidR="00AD5126" w:rsidTr="002565C3">
        <w:trPr>
          <w:trHeight w:val="515"/>
        </w:trPr>
        <w:tc>
          <w:tcPr>
            <w:tcW w:w="2127" w:type="dxa"/>
            <w:vAlign w:val="center"/>
          </w:tcPr>
          <w:p w:rsidR="00AD5126" w:rsidRPr="00157AAC" w:rsidRDefault="00157AAC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:rsidR="00AD5126" w:rsidRPr="001F07F7" w:rsidRDefault="00157AAC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:rsidR="00AD5126" w:rsidRPr="00AD5126" w:rsidRDefault="00157AAC" w:rsidP="00AD5126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</w:rPr>
              <w:t>创新思维与方法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FC" w:rsidRDefault="003C69FC" w:rsidP="00217619">
      <w:r>
        <w:separator/>
      </w:r>
    </w:p>
  </w:endnote>
  <w:endnote w:type="continuationSeparator" w:id="0">
    <w:p w:rsidR="003C69FC" w:rsidRDefault="003C69FC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FC" w:rsidRDefault="003C69FC" w:rsidP="00217619">
      <w:r>
        <w:separator/>
      </w:r>
    </w:p>
  </w:footnote>
  <w:footnote w:type="continuationSeparator" w:id="0">
    <w:p w:rsidR="003C69FC" w:rsidRDefault="003C69FC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65D7"/>
    <w:rsid w:val="0005788A"/>
    <w:rsid w:val="000602B7"/>
    <w:rsid w:val="00070AA4"/>
    <w:rsid w:val="000C12E0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93631E"/>
    <w:rsid w:val="0097437D"/>
    <w:rsid w:val="009D5B19"/>
    <w:rsid w:val="009D7580"/>
    <w:rsid w:val="00A77732"/>
    <w:rsid w:val="00AD5126"/>
    <w:rsid w:val="00B0675B"/>
    <w:rsid w:val="00BA165B"/>
    <w:rsid w:val="00BB5788"/>
    <w:rsid w:val="00BF5CEA"/>
    <w:rsid w:val="00C11358"/>
    <w:rsid w:val="00CB14D2"/>
    <w:rsid w:val="00CD405F"/>
    <w:rsid w:val="00D2528A"/>
    <w:rsid w:val="00D64682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412</Characters>
  <Application>Microsoft Office Word</Application>
  <DocSecurity>0</DocSecurity>
  <Lines>3</Lines>
  <Paragraphs>1</Paragraphs>
  <ScaleCrop>false</ScaleCrop>
  <Company>MIC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33</cp:revision>
  <dcterms:created xsi:type="dcterms:W3CDTF">2015-05-29T02:21:00Z</dcterms:created>
  <dcterms:modified xsi:type="dcterms:W3CDTF">2019-07-04T00:03:00Z</dcterms:modified>
</cp:coreProperties>
</file>