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C93062" w:rsidRDefault="00217619" w:rsidP="00217619">
      <w:pPr>
        <w:jc w:val="center"/>
        <w:rPr>
          <w:sz w:val="36"/>
          <w:szCs w:val="36"/>
        </w:rPr>
      </w:pPr>
      <w:r w:rsidRPr="00C93062">
        <w:rPr>
          <w:rFonts w:hint="eastAsia"/>
          <w:sz w:val="36"/>
          <w:szCs w:val="36"/>
        </w:rPr>
        <w:t>201</w:t>
      </w:r>
      <w:r w:rsidR="00E2573D" w:rsidRPr="00C93062">
        <w:rPr>
          <w:rFonts w:hint="eastAsia"/>
          <w:sz w:val="36"/>
          <w:szCs w:val="36"/>
        </w:rPr>
        <w:t>5</w:t>
      </w:r>
      <w:r w:rsidRPr="00C93062">
        <w:rPr>
          <w:rFonts w:hint="eastAsia"/>
          <w:sz w:val="36"/>
          <w:szCs w:val="36"/>
        </w:rPr>
        <w:t>级市营专业</w:t>
      </w:r>
      <w:r w:rsidRPr="00C93062">
        <w:rPr>
          <w:rFonts w:hint="eastAsia"/>
          <w:sz w:val="36"/>
          <w:szCs w:val="36"/>
        </w:rPr>
        <w:t>201</w:t>
      </w:r>
      <w:r w:rsidR="00E2573D" w:rsidRPr="00C93062">
        <w:rPr>
          <w:rFonts w:hint="eastAsia"/>
          <w:sz w:val="36"/>
          <w:szCs w:val="36"/>
        </w:rPr>
        <w:t>6</w:t>
      </w:r>
      <w:r w:rsidRPr="00C93062">
        <w:rPr>
          <w:rFonts w:hint="eastAsia"/>
          <w:sz w:val="36"/>
          <w:szCs w:val="36"/>
        </w:rPr>
        <w:t>-201</w:t>
      </w:r>
      <w:r w:rsidR="00E2573D" w:rsidRPr="00C93062">
        <w:rPr>
          <w:rFonts w:hint="eastAsia"/>
          <w:sz w:val="36"/>
          <w:szCs w:val="36"/>
        </w:rPr>
        <w:t>7</w:t>
      </w:r>
      <w:r w:rsidR="008F616C" w:rsidRPr="00C93062">
        <w:rPr>
          <w:rFonts w:hint="eastAsia"/>
          <w:sz w:val="36"/>
          <w:szCs w:val="36"/>
        </w:rPr>
        <w:t>-2</w:t>
      </w:r>
      <w:r w:rsidRPr="00C93062">
        <w:rPr>
          <w:rFonts w:hint="eastAsia"/>
          <w:sz w:val="36"/>
          <w:szCs w:val="36"/>
        </w:rPr>
        <w:t>学期课程与教材信息</w:t>
      </w:r>
    </w:p>
    <w:p w:rsidR="00217619" w:rsidRPr="00C93062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8710" w:type="dxa"/>
        <w:tblLook w:val="04A0"/>
      </w:tblPr>
      <w:tblGrid>
        <w:gridCol w:w="2147"/>
        <w:gridCol w:w="2854"/>
        <w:gridCol w:w="3709"/>
      </w:tblGrid>
      <w:tr w:rsidR="00507401" w:rsidRPr="00C93062" w:rsidTr="00507401">
        <w:trPr>
          <w:trHeight w:val="616"/>
        </w:trPr>
        <w:tc>
          <w:tcPr>
            <w:tcW w:w="2147" w:type="dxa"/>
          </w:tcPr>
          <w:p w:rsidR="00507401" w:rsidRPr="00C93062" w:rsidRDefault="00507401" w:rsidP="00217619">
            <w:pPr>
              <w:jc w:val="center"/>
              <w:rPr>
                <w:sz w:val="28"/>
                <w:szCs w:val="28"/>
              </w:rPr>
            </w:pPr>
            <w:r w:rsidRPr="00C93062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854" w:type="dxa"/>
          </w:tcPr>
          <w:p w:rsidR="00507401" w:rsidRPr="00C93062" w:rsidRDefault="00507401" w:rsidP="00217619">
            <w:pPr>
              <w:jc w:val="center"/>
              <w:rPr>
                <w:sz w:val="28"/>
                <w:szCs w:val="28"/>
              </w:rPr>
            </w:pPr>
            <w:r w:rsidRPr="00C93062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709" w:type="dxa"/>
          </w:tcPr>
          <w:p w:rsidR="00507401" w:rsidRPr="00C93062" w:rsidRDefault="00507401" w:rsidP="00217619">
            <w:pPr>
              <w:jc w:val="center"/>
              <w:rPr>
                <w:sz w:val="28"/>
                <w:szCs w:val="28"/>
              </w:rPr>
            </w:pPr>
            <w:r w:rsidRPr="00C93062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854" w:type="dxa"/>
            <w:vAlign w:val="center"/>
          </w:tcPr>
          <w:p w:rsidR="00507401" w:rsidRPr="00C93062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3709" w:type="dxa"/>
            <w:vAlign w:val="center"/>
          </w:tcPr>
          <w:p w:rsidR="00507401" w:rsidRPr="00C93062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8F616C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8F616C" w:rsidRPr="00C93062" w:rsidRDefault="008F616C" w:rsidP="003D303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7109909</w:t>
            </w:r>
          </w:p>
        </w:tc>
        <w:tc>
          <w:tcPr>
            <w:tcW w:w="2854" w:type="dxa"/>
            <w:vAlign w:val="center"/>
          </w:tcPr>
          <w:p w:rsidR="008F616C" w:rsidRPr="00C93062" w:rsidRDefault="008F616C" w:rsidP="003D303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  <w:tc>
          <w:tcPr>
            <w:tcW w:w="3709" w:type="dxa"/>
            <w:vAlign w:val="center"/>
          </w:tcPr>
          <w:p w:rsidR="008F616C" w:rsidRPr="00C93062" w:rsidRDefault="008F616C" w:rsidP="003D303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毛泽东思想和中国特色社会主义理论体系概论(2015年修订版)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8F616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7902965</w:t>
            </w:r>
          </w:p>
        </w:tc>
        <w:tc>
          <w:tcPr>
            <w:tcW w:w="2854" w:type="dxa"/>
            <w:vAlign w:val="center"/>
          </w:tcPr>
          <w:p w:rsidR="00507401" w:rsidRPr="00C93062" w:rsidRDefault="008F616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国际贸易</w:t>
            </w:r>
          </w:p>
        </w:tc>
        <w:tc>
          <w:tcPr>
            <w:tcW w:w="3709" w:type="dxa"/>
            <w:vAlign w:val="center"/>
          </w:tcPr>
          <w:p w:rsidR="00507401" w:rsidRPr="00C93062" w:rsidRDefault="008F616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进出口贸易实务教程（第七版）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2F749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BEA111</w:t>
            </w:r>
          </w:p>
        </w:tc>
        <w:tc>
          <w:tcPr>
            <w:tcW w:w="2854" w:type="dxa"/>
            <w:vAlign w:val="center"/>
          </w:tcPr>
          <w:p w:rsidR="00507401" w:rsidRPr="00C93062" w:rsidRDefault="002F749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商务经济</w:t>
            </w:r>
            <w:r w:rsidR="006707AA" w:rsidRPr="00C93062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709" w:type="dxa"/>
            <w:vAlign w:val="center"/>
          </w:tcPr>
          <w:p w:rsidR="00507401" w:rsidRPr="00C93062" w:rsidRDefault="00270FF8" w:rsidP="00270FF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93062">
              <w:rPr>
                <w:rFonts w:ascii="Arial" w:hAnsi="Arial" w:cs="Arial"/>
              </w:rPr>
              <w:t>Principles of Microeconomics, (3rd edn)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EB7E4B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BMA151</w:t>
            </w:r>
          </w:p>
        </w:tc>
        <w:tc>
          <w:tcPr>
            <w:tcW w:w="2854" w:type="dxa"/>
            <w:vAlign w:val="center"/>
          </w:tcPr>
          <w:p w:rsidR="00507401" w:rsidRPr="00C93062" w:rsidRDefault="00EB7E4B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市场营销原理</w:t>
            </w:r>
            <w:r w:rsidR="006707AA" w:rsidRPr="00C93062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709" w:type="dxa"/>
            <w:vAlign w:val="center"/>
          </w:tcPr>
          <w:p w:rsidR="00507401" w:rsidRPr="00C93062" w:rsidRDefault="00270FF8" w:rsidP="00270FF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93062">
              <w:rPr>
                <w:rFonts w:ascii="Arial" w:hAnsi="Arial" w:cs="Arial"/>
              </w:rPr>
              <w:t>Principles of Marketing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BMA1</w:t>
            </w:r>
            <w:r w:rsidR="006707AA" w:rsidRPr="00C93062">
              <w:rPr>
                <w:rFonts w:ascii="Arial Unicode MS" w:eastAsia="Arial Unicode MS" w:hAnsi="Arial Unicode MS" w:cs="Arial Unicode MS" w:hint="eastAsia"/>
              </w:rPr>
              <w:t>81</w:t>
            </w:r>
          </w:p>
        </w:tc>
        <w:tc>
          <w:tcPr>
            <w:tcW w:w="2854" w:type="dxa"/>
            <w:vAlign w:val="center"/>
          </w:tcPr>
          <w:p w:rsidR="00507401" w:rsidRPr="00C93062" w:rsidRDefault="006707A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国际商务入门（澳）</w:t>
            </w:r>
          </w:p>
        </w:tc>
        <w:tc>
          <w:tcPr>
            <w:tcW w:w="3709" w:type="dxa"/>
            <w:vAlign w:val="center"/>
          </w:tcPr>
          <w:p w:rsidR="00507401" w:rsidRPr="00C93062" w:rsidRDefault="0055659A" w:rsidP="0055659A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93062">
              <w:rPr>
                <w:rFonts w:ascii="Arial" w:hAnsi="Arial" w:cs="Arial"/>
              </w:rPr>
              <w:t>Introduction to International Business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6707A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BMA247</w:t>
            </w:r>
          </w:p>
        </w:tc>
        <w:tc>
          <w:tcPr>
            <w:tcW w:w="2854" w:type="dxa"/>
            <w:vAlign w:val="center"/>
          </w:tcPr>
          <w:p w:rsidR="00507401" w:rsidRPr="00C93062" w:rsidRDefault="006707A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组织行为学</w:t>
            </w:r>
            <w:r w:rsidR="00507401" w:rsidRPr="00C93062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709" w:type="dxa"/>
            <w:vAlign w:val="center"/>
          </w:tcPr>
          <w:p w:rsidR="00507401" w:rsidRPr="00C93062" w:rsidRDefault="0055659A" w:rsidP="0055659A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93062">
              <w:rPr>
                <w:rFonts w:ascii="Arial" w:hAnsi="Arial" w:cs="Arial"/>
              </w:rPr>
              <w:t>Organizational Behaviour, Global Edition</w:t>
            </w:r>
          </w:p>
        </w:tc>
      </w:tr>
    </w:tbl>
    <w:p w:rsidR="006707AA" w:rsidRPr="00C93062" w:rsidRDefault="006707AA" w:rsidP="006707AA">
      <w:pPr>
        <w:jc w:val="left"/>
        <w:rPr>
          <w:b/>
        </w:rPr>
      </w:pPr>
    </w:p>
    <w:p w:rsidR="00C93062" w:rsidRPr="00C93062" w:rsidRDefault="00C93062" w:rsidP="00C93062">
      <w:pPr>
        <w:pStyle w:val="a7"/>
        <w:shd w:val="clear" w:color="auto" w:fill="FFFFFF"/>
        <w:spacing w:line="315" w:lineRule="atLeast"/>
        <w:ind w:firstLineChars="200" w:firstLine="482"/>
        <w:rPr>
          <w:b/>
        </w:rPr>
      </w:pPr>
      <w:r w:rsidRPr="00C93062">
        <w:rPr>
          <w:rFonts w:hint="eastAsia"/>
          <w:b/>
        </w:rPr>
        <w:t>注:部份同学在上学期已经购买的《毛泽东思想和中国特色社会主义理论体系概论》教材请不要重复再购。</w:t>
      </w:r>
    </w:p>
    <w:p w:rsidR="00217619" w:rsidRPr="00C93062" w:rsidRDefault="00217619" w:rsidP="008F616C"/>
    <w:sectPr w:rsidR="00217619" w:rsidRPr="00C93062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7BD" w:rsidRDefault="004637BD" w:rsidP="00217619">
      <w:r>
        <w:separator/>
      </w:r>
    </w:p>
  </w:endnote>
  <w:endnote w:type="continuationSeparator" w:id="1">
    <w:p w:rsidR="004637BD" w:rsidRDefault="004637BD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7BD" w:rsidRDefault="004637BD" w:rsidP="00217619">
      <w:r>
        <w:separator/>
      </w:r>
    </w:p>
  </w:footnote>
  <w:footnote w:type="continuationSeparator" w:id="1">
    <w:p w:rsidR="004637BD" w:rsidRDefault="004637BD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123D8D"/>
    <w:rsid w:val="0017044B"/>
    <w:rsid w:val="00171F80"/>
    <w:rsid w:val="001859AA"/>
    <w:rsid w:val="001A4C76"/>
    <w:rsid w:val="00217619"/>
    <w:rsid w:val="002441E0"/>
    <w:rsid w:val="00257C35"/>
    <w:rsid w:val="00270FF8"/>
    <w:rsid w:val="002C054E"/>
    <w:rsid w:val="002F749A"/>
    <w:rsid w:val="00341FB4"/>
    <w:rsid w:val="003F643C"/>
    <w:rsid w:val="004637BD"/>
    <w:rsid w:val="0048656B"/>
    <w:rsid w:val="0049345F"/>
    <w:rsid w:val="00495C9C"/>
    <w:rsid w:val="00507401"/>
    <w:rsid w:val="0051418C"/>
    <w:rsid w:val="0055659A"/>
    <w:rsid w:val="00582EFF"/>
    <w:rsid w:val="005A16B9"/>
    <w:rsid w:val="00614B00"/>
    <w:rsid w:val="006707AA"/>
    <w:rsid w:val="007370DE"/>
    <w:rsid w:val="007401EF"/>
    <w:rsid w:val="0076181F"/>
    <w:rsid w:val="00785C3A"/>
    <w:rsid w:val="007A09F5"/>
    <w:rsid w:val="007B2EAB"/>
    <w:rsid w:val="00830240"/>
    <w:rsid w:val="00856E00"/>
    <w:rsid w:val="008D0974"/>
    <w:rsid w:val="008F616C"/>
    <w:rsid w:val="0093631E"/>
    <w:rsid w:val="009755C8"/>
    <w:rsid w:val="009845CD"/>
    <w:rsid w:val="00A14CEC"/>
    <w:rsid w:val="00BB5788"/>
    <w:rsid w:val="00C93062"/>
    <w:rsid w:val="00CB14D2"/>
    <w:rsid w:val="00DD3DEE"/>
    <w:rsid w:val="00DD5593"/>
    <w:rsid w:val="00E2573D"/>
    <w:rsid w:val="00EB7E4B"/>
    <w:rsid w:val="00F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07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6707AA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6707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7AA"/>
    <w:rPr>
      <w:sz w:val="18"/>
      <w:szCs w:val="18"/>
    </w:rPr>
  </w:style>
  <w:style w:type="paragraph" w:styleId="a7">
    <w:name w:val="Normal (Web)"/>
    <w:basedOn w:val="a"/>
    <w:uiPriority w:val="99"/>
    <w:unhideWhenUsed/>
    <w:rsid w:val="00C930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62</Words>
  <Characters>360</Characters>
  <Application>Microsoft Office Word</Application>
  <DocSecurity>0</DocSecurity>
  <Lines>3</Lines>
  <Paragraphs>1</Paragraphs>
  <ScaleCrop>false</ScaleCrop>
  <Company>MIC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22</cp:revision>
  <cp:lastPrinted>2017-01-16T04:51:00Z</cp:lastPrinted>
  <dcterms:created xsi:type="dcterms:W3CDTF">2015-05-29T02:21:00Z</dcterms:created>
  <dcterms:modified xsi:type="dcterms:W3CDTF">2017-01-17T01:17:00Z</dcterms:modified>
</cp:coreProperties>
</file>