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389" w:rsidRDefault="00466389" w:rsidP="00EC4AE9">
      <w:pPr>
        <w:jc w:val="center"/>
      </w:pPr>
    </w:p>
    <w:p w:rsidR="00466389" w:rsidRDefault="00466389" w:rsidP="00EC4AE9">
      <w:pPr>
        <w:jc w:val="center"/>
      </w:pPr>
    </w:p>
    <w:p w:rsidR="00466389" w:rsidRDefault="00466389" w:rsidP="00EC4AE9">
      <w:pPr>
        <w:jc w:val="center"/>
      </w:pPr>
    </w:p>
    <w:p w:rsidR="00466389" w:rsidRDefault="00466389" w:rsidP="00EC4AE9">
      <w:pPr>
        <w:jc w:val="center"/>
      </w:pPr>
    </w:p>
    <w:p w:rsidR="00466389" w:rsidRDefault="00466389" w:rsidP="00EC4AE9">
      <w:pPr>
        <w:jc w:val="center"/>
      </w:pPr>
    </w:p>
    <w:p w:rsidR="00466389" w:rsidRDefault="00466389" w:rsidP="00EC4AE9">
      <w:pPr>
        <w:jc w:val="center"/>
      </w:pPr>
    </w:p>
    <w:p w:rsidR="00466389" w:rsidRDefault="00466389" w:rsidP="00EC4AE9">
      <w:pPr>
        <w:jc w:val="center"/>
      </w:pPr>
    </w:p>
    <w:p w:rsidR="00D64F49" w:rsidRDefault="00D64F49" w:rsidP="00EC4AE9">
      <w:pPr>
        <w:jc w:val="center"/>
      </w:pPr>
    </w:p>
    <w:p w:rsidR="00D64F49" w:rsidRDefault="00D64F49" w:rsidP="00EC4AE9">
      <w:pPr>
        <w:jc w:val="center"/>
      </w:pPr>
    </w:p>
    <w:p w:rsidR="00F91884" w:rsidRDefault="00F91884" w:rsidP="00EC4AE9">
      <w:pPr>
        <w:jc w:val="center"/>
      </w:pPr>
    </w:p>
    <w:p w:rsidR="00F91884" w:rsidRDefault="00F91884" w:rsidP="00EC4AE9">
      <w:pPr>
        <w:jc w:val="center"/>
      </w:pPr>
    </w:p>
    <w:p w:rsidR="00F91884" w:rsidRDefault="00F91884" w:rsidP="00EC4AE9">
      <w:pPr>
        <w:jc w:val="center"/>
      </w:pPr>
    </w:p>
    <w:p w:rsidR="00C42CD9" w:rsidRDefault="00C42CD9" w:rsidP="00EC4AE9">
      <w:pPr>
        <w:jc w:val="center"/>
      </w:pPr>
    </w:p>
    <w:p w:rsidR="00C42CD9" w:rsidRDefault="00C42CD9" w:rsidP="00EC4AE9">
      <w:pPr>
        <w:jc w:val="center"/>
      </w:pPr>
    </w:p>
    <w:p w:rsidR="00D64F49" w:rsidRDefault="00D64F49" w:rsidP="00EC4AE9">
      <w:pPr>
        <w:jc w:val="center"/>
      </w:pPr>
    </w:p>
    <w:p w:rsidR="00EC4E6E" w:rsidRDefault="00EC4E6E" w:rsidP="00EC4AE9">
      <w:pPr>
        <w:jc w:val="center"/>
      </w:pPr>
    </w:p>
    <w:p w:rsidR="00466389" w:rsidRPr="00E94DCD" w:rsidRDefault="00D64F49" w:rsidP="00EC4AE9">
      <w:pPr>
        <w:jc w:val="center"/>
        <w:rPr>
          <w:rFonts w:ascii="黑体" w:eastAsia="黑体" w:hAnsi="黑体"/>
          <w:b/>
          <w:sz w:val="52"/>
          <w:szCs w:val="52"/>
        </w:rPr>
      </w:pPr>
      <w:r w:rsidRPr="00E94DCD">
        <w:rPr>
          <w:rFonts w:ascii="黑体" w:eastAsia="黑体" w:hAnsi="黑体" w:hint="eastAsia"/>
          <w:b/>
          <w:sz w:val="52"/>
          <w:szCs w:val="52"/>
        </w:rPr>
        <w:t>上海市高等学校信息技术水平考试</w:t>
      </w:r>
    </w:p>
    <w:p w:rsidR="00EC4E6E" w:rsidRDefault="00457A03" w:rsidP="00EC4AE9">
      <w:pPr>
        <w:jc w:val="center"/>
        <w:rPr>
          <w:rFonts w:ascii="黑体" w:eastAsia="黑体" w:hAnsi="黑体"/>
          <w:b/>
          <w:sz w:val="52"/>
          <w:szCs w:val="52"/>
        </w:rPr>
      </w:pPr>
      <w:r>
        <w:rPr>
          <w:rFonts w:ascii="黑体" w:eastAsia="黑体" w:hAnsi="黑体" w:hint="eastAsia"/>
          <w:b/>
          <w:sz w:val="52"/>
          <w:szCs w:val="52"/>
        </w:rPr>
        <w:t>考试大纲</w:t>
      </w:r>
    </w:p>
    <w:p w:rsidR="00EC4AE9" w:rsidRDefault="00457A03" w:rsidP="00EC4AE9">
      <w:pPr>
        <w:jc w:val="center"/>
        <w:rPr>
          <w:rFonts w:ascii="黑体" w:eastAsia="黑体" w:hAnsi="黑体"/>
          <w:b/>
          <w:sz w:val="52"/>
          <w:szCs w:val="52"/>
        </w:rPr>
      </w:pPr>
      <w:r>
        <w:rPr>
          <w:rFonts w:ascii="黑体" w:eastAsia="黑体" w:hAnsi="黑体" w:hint="eastAsia"/>
          <w:b/>
          <w:sz w:val="52"/>
          <w:szCs w:val="52"/>
        </w:rPr>
        <w:t>（</w:t>
      </w:r>
      <w:r w:rsidR="007E72BF" w:rsidRPr="007E72BF">
        <w:rPr>
          <w:rFonts w:ascii="黑体" w:eastAsia="黑体" w:hAnsi="黑体"/>
          <w:b/>
          <w:sz w:val="52"/>
          <w:szCs w:val="52"/>
        </w:rPr>
        <w:t>2020年试行版</w:t>
      </w:r>
      <w:r w:rsidR="006B73D7">
        <w:rPr>
          <w:rFonts w:ascii="黑体" w:eastAsia="黑体" w:hAnsi="黑体" w:hint="eastAsia"/>
          <w:b/>
          <w:sz w:val="52"/>
          <w:szCs w:val="52"/>
        </w:rPr>
        <w:t>）</w:t>
      </w:r>
    </w:p>
    <w:p w:rsidR="000661AF" w:rsidRPr="00D64F49" w:rsidRDefault="000661AF" w:rsidP="00EC4AE9">
      <w:pPr>
        <w:jc w:val="center"/>
        <w:rPr>
          <w:rFonts w:hint="eastAsia"/>
          <w:sz w:val="52"/>
          <w:szCs w:val="52"/>
        </w:rPr>
      </w:pPr>
      <w:bookmarkStart w:id="0" w:name="_GoBack"/>
      <w:bookmarkEnd w:id="0"/>
    </w:p>
    <w:p w:rsidR="00EC4AE9" w:rsidRDefault="00EC4AE9">
      <w:pPr>
        <w:widowControl/>
        <w:jc w:val="left"/>
      </w:pPr>
      <w:r>
        <w:br w:type="page"/>
      </w:r>
    </w:p>
    <w:sdt>
      <w:sdtPr>
        <w:rPr>
          <w:rFonts w:ascii="仿宋" w:eastAsia="仿宋" w:hAnsi="华文中宋" w:cstheme="minorBidi"/>
          <w:color w:val="auto"/>
          <w:kern w:val="2"/>
          <w:sz w:val="21"/>
          <w:szCs w:val="22"/>
          <w:lang w:val="zh-CN"/>
        </w:rPr>
        <w:id w:val="1279375395"/>
        <w:docPartObj>
          <w:docPartGallery w:val="Table of Contents"/>
          <w:docPartUnique/>
        </w:docPartObj>
      </w:sdtPr>
      <w:sdtEndPr>
        <w:rPr>
          <w:rFonts w:asciiTheme="minorHAnsi" w:eastAsiaTheme="minorEastAsia" w:hAnsiTheme="minorHAnsi" w:cs="Times New Roman"/>
          <w:kern w:val="0"/>
          <w:sz w:val="22"/>
          <w:lang w:val="en-US"/>
        </w:rPr>
      </w:sdtEndPr>
      <w:sdtContent>
        <w:p w:rsidR="004A6CD9" w:rsidRDefault="004A6CD9" w:rsidP="004A6CD9">
          <w:pPr>
            <w:pStyle w:val="TOC"/>
            <w:jc w:val="center"/>
            <w:rPr>
              <w:rFonts w:ascii="黑体" w:eastAsia="黑体" w:hAnsi="黑体"/>
              <w:color w:val="auto"/>
              <w:lang w:val="zh-CN"/>
            </w:rPr>
          </w:pPr>
          <w:r w:rsidRPr="00C42CD9">
            <w:rPr>
              <w:rFonts w:ascii="黑体" w:eastAsia="黑体" w:hAnsi="黑体"/>
              <w:color w:val="auto"/>
              <w:lang w:val="zh-CN"/>
            </w:rPr>
            <w:t>目</w:t>
          </w:r>
          <w:r w:rsidR="00C42CD9">
            <w:rPr>
              <w:rFonts w:ascii="黑体" w:eastAsia="黑体" w:hAnsi="黑体" w:hint="eastAsia"/>
              <w:color w:val="auto"/>
              <w:lang w:val="zh-CN"/>
            </w:rPr>
            <w:t xml:space="preserve">    </w:t>
          </w:r>
          <w:r w:rsidRPr="00C42CD9">
            <w:rPr>
              <w:rFonts w:ascii="黑体" w:eastAsia="黑体" w:hAnsi="黑体"/>
              <w:color w:val="auto"/>
              <w:lang w:val="zh-CN"/>
            </w:rPr>
            <w:t>录</w:t>
          </w:r>
        </w:p>
        <w:p w:rsidR="004A6CD9" w:rsidRDefault="004A6CD9" w:rsidP="003E228D">
          <w:pPr>
            <w:pStyle w:val="1"/>
            <w:numPr>
              <w:ilvl w:val="0"/>
              <w:numId w:val="0"/>
            </w:numPr>
          </w:pPr>
        </w:p>
        <w:p w:rsidR="004A1384" w:rsidRPr="00E12CF0" w:rsidRDefault="004A6CD9" w:rsidP="005F0C89">
          <w:pPr>
            <w:pStyle w:val="21"/>
            <w:numPr>
              <w:ilvl w:val="1"/>
              <w:numId w:val="43"/>
            </w:numPr>
            <w:rPr>
              <w:rFonts w:ascii="华文中宋" w:eastAsia="华文中宋" w:hAnsi="华文中宋"/>
              <w:sz w:val="24"/>
              <w:szCs w:val="24"/>
            </w:rPr>
          </w:pPr>
          <w:r w:rsidRPr="00E12CF0">
            <w:rPr>
              <w:rFonts w:ascii="华文中宋" w:eastAsia="华文中宋" w:hAnsi="华文中宋" w:hint="eastAsia"/>
              <w:sz w:val="24"/>
              <w:szCs w:val="24"/>
            </w:rPr>
            <w:t>一级</w:t>
          </w:r>
          <w:r w:rsidRPr="00E12CF0">
            <w:rPr>
              <w:rFonts w:ascii="华文中宋" w:eastAsia="华文中宋" w:hAnsi="华文中宋"/>
              <w:sz w:val="24"/>
              <w:szCs w:val="24"/>
            </w:rPr>
            <w:t>《大学信息技术+数据分析与可视化基础》</w:t>
          </w:r>
          <w:r w:rsidR="004A1384" w:rsidRPr="00E12CF0">
            <w:rPr>
              <w:rFonts w:ascii="华文中宋" w:eastAsia="华文中宋" w:hAnsi="华文中宋" w:hint="eastAsia"/>
              <w:sz w:val="24"/>
              <w:szCs w:val="24"/>
            </w:rPr>
            <w:t>（</w:t>
          </w:r>
          <w:r w:rsidR="005C76FD" w:rsidRPr="00E12CF0">
            <w:rPr>
              <w:rFonts w:ascii="华文中宋" w:eastAsia="华文中宋" w:hAnsi="华文中宋" w:hint="eastAsia"/>
              <w:sz w:val="24"/>
              <w:szCs w:val="24"/>
            </w:rPr>
            <w:t>2020年试行版</w:t>
          </w:r>
          <w:r w:rsidR="004A1384" w:rsidRPr="00E12CF0">
            <w:rPr>
              <w:rFonts w:ascii="华文中宋" w:eastAsia="华文中宋" w:hAnsi="华文中宋" w:hint="eastAsia"/>
              <w:sz w:val="24"/>
              <w:szCs w:val="24"/>
            </w:rPr>
            <w:t>）</w:t>
          </w:r>
          <w:r w:rsidRPr="00E12CF0">
            <w:rPr>
              <w:rFonts w:ascii="华文中宋" w:eastAsia="华文中宋" w:hAnsi="华文中宋"/>
              <w:sz w:val="24"/>
              <w:szCs w:val="24"/>
            </w:rPr>
            <w:ptab w:relativeTo="margin" w:alignment="right" w:leader="dot"/>
          </w:r>
          <w:r w:rsidR="000C1426" w:rsidRPr="00E12CF0">
            <w:rPr>
              <w:rFonts w:ascii="华文中宋" w:eastAsia="华文中宋" w:hAnsi="华文中宋"/>
              <w:sz w:val="24"/>
              <w:szCs w:val="24"/>
              <w:lang w:val="zh-CN"/>
            </w:rPr>
            <w:t>1</w:t>
          </w:r>
        </w:p>
        <w:p w:rsidR="003A0C19" w:rsidRPr="00E12CF0" w:rsidRDefault="006B3CA4" w:rsidP="005F0C89">
          <w:pPr>
            <w:pStyle w:val="21"/>
            <w:numPr>
              <w:ilvl w:val="1"/>
              <w:numId w:val="43"/>
            </w:numPr>
            <w:rPr>
              <w:rFonts w:ascii="华文中宋" w:eastAsia="华文中宋" w:hAnsi="华文中宋"/>
              <w:sz w:val="24"/>
              <w:szCs w:val="24"/>
            </w:rPr>
          </w:pPr>
          <w:r w:rsidRPr="00E12CF0">
            <w:rPr>
              <w:rFonts w:ascii="华文中宋" w:eastAsia="华文中宋" w:hAnsi="华文中宋" w:hint="eastAsia"/>
              <w:sz w:val="24"/>
              <w:szCs w:val="24"/>
            </w:rPr>
            <w:t>一级</w:t>
          </w:r>
          <w:r w:rsidR="004A1384" w:rsidRPr="00E12CF0">
            <w:rPr>
              <w:rFonts w:ascii="华文中宋" w:eastAsia="华文中宋" w:hAnsi="华文中宋" w:hint="eastAsia"/>
              <w:sz w:val="24"/>
              <w:szCs w:val="24"/>
            </w:rPr>
            <w:t>《大学信息技术</w:t>
          </w:r>
          <w:r w:rsidR="004A1384" w:rsidRPr="00E12CF0">
            <w:rPr>
              <w:rFonts w:ascii="华文中宋" w:eastAsia="华文中宋" w:hAnsi="华文中宋"/>
              <w:sz w:val="24"/>
              <w:szCs w:val="24"/>
            </w:rPr>
            <w:t>+数字媒体基础》</w:t>
          </w:r>
          <w:r w:rsidR="004A1384" w:rsidRPr="00E12CF0">
            <w:rPr>
              <w:rFonts w:ascii="华文中宋" w:eastAsia="华文中宋" w:hAnsi="华文中宋" w:hint="eastAsia"/>
              <w:sz w:val="24"/>
              <w:szCs w:val="24"/>
            </w:rPr>
            <w:t>（</w:t>
          </w:r>
          <w:r w:rsidR="005C76FD" w:rsidRPr="00E12CF0">
            <w:rPr>
              <w:rFonts w:ascii="华文中宋" w:eastAsia="华文中宋" w:hAnsi="华文中宋" w:hint="eastAsia"/>
              <w:sz w:val="24"/>
              <w:szCs w:val="24"/>
            </w:rPr>
            <w:t>2020年试行版</w:t>
          </w:r>
          <w:r w:rsidR="004A1384" w:rsidRPr="00E12CF0">
            <w:rPr>
              <w:rFonts w:ascii="华文中宋" w:eastAsia="华文中宋" w:hAnsi="华文中宋" w:hint="eastAsia"/>
              <w:sz w:val="24"/>
              <w:szCs w:val="24"/>
            </w:rPr>
            <w:t>）</w:t>
          </w:r>
          <w:r w:rsidR="004A1384" w:rsidRPr="00E12CF0">
            <w:rPr>
              <w:rFonts w:ascii="华文中宋" w:eastAsia="华文中宋" w:hAnsi="华文中宋"/>
              <w:sz w:val="24"/>
              <w:szCs w:val="24"/>
            </w:rPr>
            <w:ptab w:relativeTo="margin" w:alignment="right" w:leader="dot"/>
          </w:r>
          <w:r w:rsidR="007A5052" w:rsidRPr="00E12CF0">
            <w:rPr>
              <w:rFonts w:ascii="华文中宋" w:eastAsia="华文中宋" w:hAnsi="华文中宋" w:hint="eastAsia"/>
              <w:sz w:val="24"/>
              <w:szCs w:val="24"/>
            </w:rPr>
            <w:t>6</w:t>
          </w:r>
        </w:p>
        <w:p w:rsidR="009E21CE" w:rsidRPr="00E12CF0" w:rsidRDefault="003A0C19" w:rsidP="005F0C89">
          <w:pPr>
            <w:pStyle w:val="21"/>
            <w:numPr>
              <w:ilvl w:val="1"/>
              <w:numId w:val="43"/>
            </w:numPr>
            <w:rPr>
              <w:rFonts w:ascii="华文中宋" w:eastAsia="华文中宋" w:hAnsi="华文中宋"/>
              <w:sz w:val="24"/>
              <w:szCs w:val="24"/>
            </w:rPr>
          </w:pPr>
          <w:r w:rsidRPr="00E12CF0">
            <w:rPr>
              <w:rFonts w:ascii="华文中宋" w:eastAsia="华文中宋" w:hAnsi="华文中宋" w:hint="eastAsia"/>
              <w:sz w:val="24"/>
              <w:szCs w:val="24"/>
            </w:rPr>
            <w:t>一级《大学信息技术</w:t>
          </w:r>
          <w:r w:rsidRPr="00E12CF0">
            <w:rPr>
              <w:rFonts w:ascii="华文中宋" w:eastAsia="华文中宋" w:hAnsi="华文中宋"/>
              <w:sz w:val="24"/>
              <w:szCs w:val="24"/>
            </w:rPr>
            <w:t>+人工智能基础》</w:t>
          </w:r>
          <w:r w:rsidRPr="00E12CF0">
            <w:rPr>
              <w:rFonts w:ascii="华文中宋" w:eastAsia="华文中宋" w:hAnsi="华文中宋" w:hint="eastAsia"/>
              <w:sz w:val="24"/>
              <w:szCs w:val="24"/>
            </w:rPr>
            <w:t>（</w:t>
          </w:r>
          <w:r w:rsidR="005C76FD" w:rsidRPr="00E12CF0">
            <w:rPr>
              <w:rFonts w:ascii="华文中宋" w:eastAsia="华文中宋" w:hAnsi="华文中宋" w:hint="eastAsia"/>
              <w:sz w:val="24"/>
              <w:szCs w:val="24"/>
            </w:rPr>
            <w:t>2020年试行版</w:t>
          </w:r>
          <w:r w:rsidRPr="00E12CF0">
            <w:rPr>
              <w:rFonts w:ascii="华文中宋" w:eastAsia="华文中宋" w:hAnsi="华文中宋" w:hint="eastAsia"/>
              <w:sz w:val="24"/>
              <w:szCs w:val="24"/>
            </w:rPr>
            <w:t>）</w:t>
          </w:r>
          <w:r w:rsidRPr="00E12CF0">
            <w:rPr>
              <w:rFonts w:ascii="华文中宋" w:eastAsia="华文中宋" w:hAnsi="华文中宋"/>
              <w:sz w:val="24"/>
              <w:szCs w:val="24"/>
            </w:rPr>
            <w:ptab w:relativeTo="margin" w:alignment="right" w:leader="dot"/>
          </w:r>
          <w:r w:rsidR="000D46BF">
            <w:rPr>
              <w:rFonts w:ascii="华文中宋" w:eastAsia="华文中宋" w:hAnsi="华文中宋"/>
              <w:sz w:val="24"/>
              <w:szCs w:val="24"/>
            </w:rPr>
            <w:t>1</w:t>
          </w:r>
          <w:r w:rsidR="0004250A" w:rsidRPr="00E12CF0">
            <w:rPr>
              <w:rFonts w:ascii="华文中宋" w:eastAsia="华文中宋" w:hAnsi="华文中宋"/>
              <w:sz w:val="24"/>
              <w:szCs w:val="24"/>
            </w:rPr>
            <w:t>2</w:t>
          </w:r>
        </w:p>
        <w:p w:rsidR="0055448A" w:rsidRPr="00E12CF0" w:rsidRDefault="00AC1216" w:rsidP="005F0C89">
          <w:pPr>
            <w:pStyle w:val="a3"/>
            <w:numPr>
              <w:ilvl w:val="1"/>
              <w:numId w:val="43"/>
            </w:numPr>
            <w:ind w:firstLineChars="0"/>
            <w:rPr>
              <w:rFonts w:ascii="华文中宋" w:eastAsia="华文中宋" w:cs="Times New Roman"/>
              <w:kern w:val="0"/>
              <w:sz w:val="24"/>
              <w:szCs w:val="24"/>
            </w:rPr>
          </w:pPr>
          <w:r w:rsidRPr="00E12CF0">
            <w:rPr>
              <w:rFonts w:ascii="华文中宋" w:eastAsia="华文中宋" w:cs="Times New Roman" w:hint="eastAsia"/>
              <w:kern w:val="0"/>
              <w:sz w:val="24"/>
              <w:szCs w:val="24"/>
            </w:rPr>
            <w:t>二</w:t>
          </w:r>
          <w:r w:rsidR="0055448A" w:rsidRPr="00E12CF0">
            <w:rPr>
              <w:rFonts w:ascii="华文中宋" w:eastAsia="华文中宋" w:cs="Times New Roman" w:hint="eastAsia"/>
              <w:kern w:val="0"/>
              <w:sz w:val="24"/>
              <w:szCs w:val="24"/>
            </w:rPr>
            <w:t>三级《</w:t>
          </w:r>
          <w:r w:rsidR="00D72432" w:rsidRPr="00E12CF0">
            <w:rPr>
              <w:rFonts w:ascii="华文中宋" w:eastAsia="华文中宋" w:cs="Times New Roman"/>
              <w:kern w:val="0"/>
              <w:sz w:val="24"/>
              <w:szCs w:val="24"/>
            </w:rPr>
            <w:t>C</w:t>
          </w:r>
          <w:r w:rsidR="0055448A" w:rsidRPr="00E12CF0">
            <w:rPr>
              <w:rFonts w:ascii="华文中宋" w:eastAsia="华文中宋" w:cs="Times New Roman" w:hint="eastAsia"/>
              <w:kern w:val="0"/>
              <w:sz w:val="24"/>
              <w:szCs w:val="24"/>
            </w:rPr>
            <w:t>程序设计及应用》（2020年</w:t>
          </w:r>
          <w:r w:rsidR="005C76FD" w:rsidRPr="00E12CF0">
            <w:rPr>
              <w:rFonts w:ascii="华文中宋" w:eastAsia="华文中宋" w:cs="Times New Roman" w:hint="eastAsia"/>
              <w:kern w:val="0"/>
              <w:sz w:val="24"/>
              <w:szCs w:val="24"/>
            </w:rPr>
            <w:t>试行</w:t>
          </w:r>
          <w:r w:rsidR="004B5EA5" w:rsidRPr="00E12CF0">
            <w:rPr>
              <w:rFonts w:ascii="华文中宋" w:eastAsia="华文中宋" w:cs="Times New Roman" w:hint="eastAsia"/>
              <w:kern w:val="0"/>
              <w:sz w:val="24"/>
              <w:szCs w:val="24"/>
            </w:rPr>
            <w:t>版</w:t>
          </w:r>
          <w:r w:rsidR="0055448A" w:rsidRPr="00E12CF0">
            <w:rPr>
              <w:rFonts w:ascii="华文中宋" w:eastAsia="华文中宋" w:cs="Times New Roman" w:hint="eastAsia"/>
              <w:kern w:val="0"/>
              <w:sz w:val="24"/>
              <w:szCs w:val="24"/>
            </w:rPr>
            <w:t>）</w:t>
          </w:r>
          <w:r w:rsidR="0055448A" w:rsidRPr="00E12CF0">
            <w:rPr>
              <w:rFonts w:ascii="华文中宋" w:eastAsia="华文中宋" w:cs="Times New Roman"/>
              <w:kern w:val="0"/>
              <w:sz w:val="24"/>
              <w:szCs w:val="24"/>
            </w:rPr>
            <w:ptab w:relativeTo="margin" w:alignment="right" w:leader="dot"/>
          </w:r>
          <w:r w:rsidR="000D46BF">
            <w:rPr>
              <w:rFonts w:ascii="华文中宋" w:eastAsia="华文中宋" w:cs="Times New Roman" w:hint="eastAsia"/>
              <w:kern w:val="0"/>
              <w:sz w:val="24"/>
              <w:szCs w:val="24"/>
            </w:rPr>
            <w:t>17</w:t>
          </w:r>
        </w:p>
        <w:p w:rsidR="0055448A" w:rsidRPr="00E12CF0" w:rsidRDefault="0055448A" w:rsidP="005F0C89">
          <w:pPr>
            <w:pStyle w:val="a3"/>
            <w:numPr>
              <w:ilvl w:val="1"/>
              <w:numId w:val="43"/>
            </w:numPr>
            <w:ind w:firstLineChars="0"/>
            <w:rPr>
              <w:rFonts w:ascii="华文中宋" w:eastAsia="华文中宋" w:cs="Times New Roman"/>
              <w:kern w:val="0"/>
              <w:sz w:val="24"/>
              <w:szCs w:val="24"/>
            </w:rPr>
          </w:pPr>
          <w:r w:rsidRPr="00E12CF0">
            <w:rPr>
              <w:rFonts w:ascii="华文中宋" w:eastAsia="华文中宋" w:cs="Times New Roman" w:hint="eastAsia"/>
              <w:kern w:val="0"/>
              <w:sz w:val="24"/>
              <w:szCs w:val="24"/>
            </w:rPr>
            <w:t>二三级《</w:t>
          </w:r>
          <w:r w:rsidR="00D72432" w:rsidRPr="00E12CF0">
            <w:rPr>
              <w:rFonts w:ascii="华文中宋" w:eastAsia="华文中宋" w:cs="Times New Roman"/>
              <w:kern w:val="0"/>
              <w:sz w:val="24"/>
              <w:szCs w:val="24"/>
            </w:rPr>
            <w:t>C#</w:t>
          </w:r>
          <w:r w:rsidRPr="00E12CF0">
            <w:rPr>
              <w:rFonts w:ascii="华文中宋" w:eastAsia="华文中宋" w:cs="Times New Roman" w:hint="eastAsia"/>
              <w:kern w:val="0"/>
              <w:sz w:val="24"/>
              <w:szCs w:val="24"/>
            </w:rPr>
            <w:t>程序设计及应用》（2020年</w:t>
          </w:r>
          <w:r w:rsidR="005C76FD" w:rsidRPr="00E12CF0">
            <w:rPr>
              <w:rFonts w:ascii="华文中宋" w:eastAsia="华文中宋" w:cs="Times New Roman" w:hint="eastAsia"/>
              <w:kern w:val="0"/>
              <w:sz w:val="24"/>
              <w:szCs w:val="24"/>
            </w:rPr>
            <w:t>试行</w:t>
          </w:r>
          <w:r w:rsidR="004B5EA5" w:rsidRPr="00E12CF0">
            <w:rPr>
              <w:rFonts w:ascii="华文中宋" w:eastAsia="华文中宋" w:cs="Times New Roman" w:hint="eastAsia"/>
              <w:kern w:val="0"/>
              <w:sz w:val="24"/>
              <w:szCs w:val="24"/>
            </w:rPr>
            <w:t>版</w:t>
          </w:r>
          <w:r w:rsidRPr="00E12CF0">
            <w:rPr>
              <w:rFonts w:ascii="华文中宋" w:eastAsia="华文中宋" w:cs="Times New Roman" w:hint="eastAsia"/>
              <w:kern w:val="0"/>
              <w:sz w:val="24"/>
              <w:szCs w:val="24"/>
            </w:rPr>
            <w:t>）</w:t>
          </w:r>
          <w:r w:rsidRPr="00E12CF0">
            <w:rPr>
              <w:rFonts w:ascii="华文中宋" w:eastAsia="华文中宋" w:cs="Times New Roman"/>
              <w:kern w:val="0"/>
              <w:sz w:val="24"/>
              <w:szCs w:val="24"/>
            </w:rPr>
            <w:ptab w:relativeTo="margin" w:alignment="right" w:leader="dot"/>
          </w:r>
          <w:r w:rsidR="000D46BF">
            <w:rPr>
              <w:rFonts w:ascii="华文中宋" w:eastAsia="华文中宋" w:cs="Times New Roman" w:hint="eastAsia"/>
              <w:kern w:val="0"/>
              <w:sz w:val="24"/>
              <w:szCs w:val="24"/>
            </w:rPr>
            <w:t>22</w:t>
          </w:r>
        </w:p>
        <w:p w:rsidR="0055448A" w:rsidRPr="00E12CF0" w:rsidRDefault="00DB1E01" w:rsidP="005F0C89">
          <w:pPr>
            <w:pStyle w:val="a3"/>
            <w:numPr>
              <w:ilvl w:val="1"/>
              <w:numId w:val="43"/>
            </w:numPr>
            <w:ind w:firstLineChars="0"/>
            <w:rPr>
              <w:rFonts w:ascii="华文中宋" w:eastAsia="华文中宋" w:cs="Times New Roman"/>
              <w:kern w:val="0"/>
              <w:sz w:val="24"/>
              <w:szCs w:val="24"/>
            </w:rPr>
          </w:pPr>
          <w:r w:rsidRPr="00E12CF0">
            <w:rPr>
              <w:rFonts w:ascii="华文中宋" w:eastAsia="华文中宋" w:cs="Times New Roman" w:hint="eastAsia"/>
              <w:kern w:val="0"/>
              <w:sz w:val="24"/>
              <w:szCs w:val="24"/>
            </w:rPr>
            <w:t>二</w:t>
          </w:r>
          <w:r w:rsidR="0055448A" w:rsidRPr="00E12CF0">
            <w:rPr>
              <w:rFonts w:ascii="华文中宋" w:eastAsia="华文中宋" w:cs="Times New Roman" w:hint="eastAsia"/>
              <w:kern w:val="0"/>
              <w:sz w:val="24"/>
              <w:szCs w:val="24"/>
            </w:rPr>
            <w:t>三级《</w:t>
          </w:r>
          <w:r w:rsidR="00D72432" w:rsidRPr="00E12CF0">
            <w:rPr>
              <w:rFonts w:ascii="华文中宋" w:eastAsia="华文中宋" w:cs="Times New Roman"/>
              <w:kern w:val="0"/>
              <w:sz w:val="24"/>
              <w:szCs w:val="24"/>
            </w:rPr>
            <w:t>Python</w:t>
          </w:r>
          <w:r w:rsidR="0055448A" w:rsidRPr="00E12CF0">
            <w:rPr>
              <w:rFonts w:ascii="华文中宋" w:eastAsia="华文中宋" w:cs="Times New Roman" w:hint="eastAsia"/>
              <w:kern w:val="0"/>
              <w:sz w:val="24"/>
              <w:szCs w:val="24"/>
            </w:rPr>
            <w:t>程序设计及应用》（2020年</w:t>
          </w:r>
          <w:r w:rsidR="005C76FD" w:rsidRPr="00E12CF0">
            <w:rPr>
              <w:rFonts w:ascii="华文中宋" w:eastAsia="华文中宋" w:cs="Times New Roman" w:hint="eastAsia"/>
              <w:kern w:val="0"/>
              <w:sz w:val="24"/>
              <w:szCs w:val="24"/>
            </w:rPr>
            <w:t>试行</w:t>
          </w:r>
          <w:r w:rsidR="004B5EA5" w:rsidRPr="00E12CF0">
            <w:rPr>
              <w:rFonts w:ascii="华文中宋" w:eastAsia="华文中宋" w:cs="Times New Roman" w:hint="eastAsia"/>
              <w:kern w:val="0"/>
              <w:sz w:val="24"/>
              <w:szCs w:val="24"/>
            </w:rPr>
            <w:t>版</w:t>
          </w:r>
          <w:r w:rsidR="0055448A" w:rsidRPr="00E12CF0">
            <w:rPr>
              <w:rFonts w:ascii="华文中宋" w:eastAsia="华文中宋" w:cs="Times New Roman" w:hint="eastAsia"/>
              <w:kern w:val="0"/>
              <w:sz w:val="24"/>
              <w:szCs w:val="24"/>
            </w:rPr>
            <w:t>）</w:t>
          </w:r>
          <w:r w:rsidR="0055448A" w:rsidRPr="00E12CF0">
            <w:rPr>
              <w:rFonts w:ascii="华文中宋" w:eastAsia="华文中宋" w:cs="Times New Roman"/>
              <w:kern w:val="0"/>
              <w:sz w:val="24"/>
              <w:szCs w:val="24"/>
            </w:rPr>
            <w:ptab w:relativeTo="margin" w:alignment="right" w:leader="dot"/>
          </w:r>
          <w:r w:rsidR="000D46BF">
            <w:rPr>
              <w:rFonts w:ascii="华文中宋" w:eastAsia="华文中宋" w:cs="Times New Roman" w:hint="eastAsia"/>
              <w:kern w:val="0"/>
              <w:sz w:val="24"/>
              <w:szCs w:val="24"/>
            </w:rPr>
            <w:t>27</w:t>
          </w:r>
        </w:p>
        <w:p w:rsidR="006C1648" w:rsidRPr="00E12CF0" w:rsidRDefault="00DB4B8A" w:rsidP="005F0C89">
          <w:pPr>
            <w:pStyle w:val="a3"/>
            <w:numPr>
              <w:ilvl w:val="1"/>
              <w:numId w:val="43"/>
            </w:numPr>
            <w:ind w:firstLineChars="0"/>
            <w:rPr>
              <w:rFonts w:ascii="华文中宋" w:eastAsia="华文中宋" w:cs="Times New Roman"/>
              <w:kern w:val="0"/>
              <w:sz w:val="24"/>
              <w:szCs w:val="24"/>
            </w:rPr>
          </w:pPr>
          <w:r w:rsidRPr="00E12CF0">
            <w:rPr>
              <w:rFonts w:ascii="华文中宋" w:eastAsia="华文中宋" w:cs="Times New Roman" w:hint="eastAsia"/>
              <w:kern w:val="0"/>
              <w:sz w:val="24"/>
              <w:szCs w:val="24"/>
            </w:rPr>
            <w:t>三级《</w:t>
          </w:r>
          <w:r w:rsidR="007677F8" w:rsidRPr="00E12CF0">
            <w:rPr>
              <w:rFonts w:ascii="华文中宋" w:eastAsia="华文中宋" w:cs="Times New Roman" w:hint="eastAsia"/>
              <w:kern w:val="0"/>
              <w:sz w:val="24"/>
              <w:szCs w:val="24"/>
            </w:rPr>
            <w:t>数据科学技术及</w:t>
          </w:r>
          <w:r w:rsidRPr="00E12CF0">
            <w:rPr>
              <w:rFonts w:ascii="华文中宋" w:eastAsia="华文中宋" w:cs="Times New Roman" w:hint="eastAsia"/>
              <w:kern w:val="0"/>
              <w:sz w:val="24"/>
              <w:szCs w:val="24"/>
            </w:rPr>
            <w:t>应用》（</w:t>
          </w:r>
          <w:r w:rsidR="001913B9" w:rsidRPr="00E12CF0">
            <w:rPr>
              <w:rFonts w:ascii="华文中宋" w:eastAsia="华文中宋" w:cs="Times New Roman" w:hint="eastAsia"/>
              <w:kern w:val="0"/>
              <w:sz w:val="24"/>
              <w:szCs w:val="24"/>
            </w:rPr>
            <w:t>2020</w:t>
          </w:r>
          <w:r w:rsidRPr="00E12CF0">
            <w:rPr>
              <w:rFonts w:ascii="华文中宋" w:eastAsia="华文中宋" w:cs="Times New Roman" w:hint="eastAsia"/>
              <w:kern w:val="0"/>
              <w:sz w:val="24"/>
              <w:szCs w:val="24"/>
            </w:rPr>
            <w:t>年</w:t>
          </w:r>
          <w:r w:rsidR="0027361D" w:rsidRPr="00E12CF0">
            <w:rPr>
              <w:rFonts w:ascii="华文中宋" w:eastAsia="华文中宋" w:cs="Times New Roman" w:hint="eastAsia"/>
              <w:kern w:val="0"/>
              <w:sz w:val="24"/>
              <w:szCs w:val="24"/>
            </w:rPr>
            <w:t>试行</w:t>
          </w:r>
          <w:r w:rsidRPr="00E12CF0">
            <w:rPr>
              <w:rFonts w:ascii="华文中宋" w:eastAsia="华文中宋" w:cs="Times New Roman" w:hint="eastAsia"/>
              <w:kern w:val="0"/>
              <w:sz w:val="24"/>
              <w:szCs w:val="24"/>
            </w:rPr>
            <w:t>版）</w:t>
          </w:r>
          <w:r w:rsidRPr="00E12CF0">
            <w:rPr>
              <w:rFonts w:ascii="华文中宋" w:eastAsia="华文中宋" w:cs="Times New Roman"/>
              <w:kern w:val="0"/>
              <w:sz w:val="24"/>
              <w:szCs w:val="24"/>
            </w:rPr>
            <w:ptab w:relativeTo="margin" w:alignment="right" w:leader="dot"/>
          </w:r>
          <w:r w:rsidR="000D46BF">
            <w:rPr>
              <w:rFonts w:ascii="华文中宋" w:eastAsia="华文中宋" w:cs="Times New Roman" w:hint="eastAsia"/>
              <w:kern w:val="0"/>
              <w:sz w:val="24"/>
              <w:szCs w:val="24"/>
            </w:rPr>
            <w:t>31</w:t>
          </w:r>
        </w:p>
        <w:p w:rsidR="00D514D6" w:rsidRPr="00E12CF0" w:rsidRDefault="007E0AD8" w:rsidP="005F0C89">
          <w:pPr>
            <w:pStyle w:val="a3"/>
            <w:numPr>
              <w:ilvl w:val="1"/>
              <w:numId w:val="43"/>
            </w:numPr>
            <w:ind w:firstLineChars="0"/>
            <w:rPr>
              <w:rFonts w:ascii="华文中宋" w:eastAsia="华文中宋" w:cs="Times New Roman"/>
              <w:kern w:val="0"/>
              <w:sz w:val="24"/>
              <w:szCs w:val="24"/>
            </w:rPr>
          </w:pPr>
          <w:r w:rsidRPr="00E12CF0">
            <w:rPr>
              <w:rFonts w:ascii="华文中宋" w:eastAsia="华文中宋" w:cs="Times New Roman" w:hint="eastAsia"/>
              <w:kern w:val="0"/>
              <w:sz w:val="24"/>
              <w:szCs w:val="24"/>
            </w:rPr>
            <w:t>二</w:t>
          </w:r>
          <w:r w:rsidR="00D514D6" w:rsidRPr="00E12CF0">
            <w:rPr>
              <w:rFonts w:ascii="华文中宋" w:eastAsia="华文中宋" w:cs="Times New Roman" w:hint="eastAsia"/>
              <w:kern w:val="0"/>
              <w:sz w:val="24"/>
              <w:szCs w:val="24"/>
            </w:rPr>
            <w:t>三级《物联网技术</w:t>
          </w:r>
          <w:r w:rsidR="00A5264A" w:rsidRPr="00E12CF0">
            <w:rPr>
              <w:rFonts w:ascii="华文中宋" w:eastAsia="华文中宋" w:cs="Times New Roman" w:hint="eastAsia"/>
              <w:kern w:val="0"/>
              <w:sz w:val="24"/>
              <w:szCs w:val="24"/>
            </w:rPr>
            <w:t>及</w:t>
          </w:r>
          <w:r w:rsidR="00D514D6" w:rsidRPr="00E12CF0">
            <w:rPr>
              <w:rFonts w:ascii="华文中宋" w:eastAsia="华文中宋" w:cs="Times New Roman" w:hint="eastAsia"/>
              <w:kern w:val="0"/>
              <w:sz w:val="24"/>
              <w:szCs w:val="24"/>
            </w:rPr>
            <w:t>应用》（2020年</w:t>
          </w:r>
          <w:r w:rsidR="001157B5" w:rsidRPr="00E12CF0">
            <w:rPr>
              <w:rFonts w:ascii="华文中宋" w:eastAsia="华文中宋" w:cs="Times New Roman" w:hint="eastAsia"/>
              <w:kern w:val="0"/>
              <w:sz w:val="24"/>
              <w:szCs w:val="24"/>
            </w:rPr>
            <w:t>试行</w:t>
          </w:r>
          <w:r w:rsidR="004B5EA5" w:rsidRPr="00E12CF0">
            <w:rPr>
              <w:rFonts w:ascii="华文中宋" w:eastAsia="华文中宋" w:cs="Times New Roman" w:hint="eastAsia"/>
              <w:kern w:val="0"/>
              <w:sz w:val="24"/>
              <w:szCs w:val="24"/>
            </w:rPr>
            <w:t>版</w:t>
          </w:r>
          <w:r w:rsidR="00D514D6" w:rsidRPr="00E12CF0">
            <w:rPr>
              <w:rFonts w:ascii="华文中宋" w:eastAsia="华文中宋" w:cs="Times New Roman" w:hint="eastAsia"/>
              <w:kern w:val="0"/>
              <w:sz w:val="24"/>
              <w:szCs w:val="24"/>
            </w:rPr>
            <w:t>）</w:t>
          </w:r>
          <w:r w:rsidR="00D514D6" w:rsidRPr="00E12CF0">
            <w:rPr>
              <w:rFonts w:ascii="华文中宋" w:eastAsia="华文中宋" w:cs="Times New Roman"/>
              <w:kern w:val="0"/>
              <w:sz w:val="24"/>
              <w:szCs w:val="24"/>
            </w:rPr>
            <w:ptab w:relativeTo="margin" w:alignment="right" w:leader="dot"/>
          </w:r>
          <w:r w:rsidR="00A31040">
            <w:rPr>
              <w:rFonts w:ascii="华文中宋" w:eastAsia="华文中宋" w:cs="Times New Roman" w:hint="eastAsia"/>
              <w:kern w:val="0"/>
              <w:sz w:val="24"/>
              <w:szCs w:val="24"/>
            </w:rPr>
            <w:t>34</w:t>
          </w:r>
        </w:p>
        <w:p w:rsidR="00D65660" w:rsidRPr="00E12CF0" w:rsidRDefault="000B41F9" w:rsidP="005F0C89">
          <w:pPr>
            <w:pStyle w:val="a3"/>
            <w:numPr>
              <w:ilvl w:val="1"/>
              <w:numId w:val="43"/>
            </w:numPr>
            <w:ind w:firstLineChars="0"/>
            <w:rPr>
              <w:rFonts w:ascii="华文中宋" w:eastAsia="华文中宋" w:cs="Times New Roman"/>
              <w:kern w:val="0"/>
              <w:sz w:val="24"/>
              <w:szCs w:val="24"/>
            </w:rPr>
          </w:pPr>
          <w:r w:rsidRPr="00E12CF0">
            <w:rPr>
              <w:rFonts w:ascii="华文中宋" w:eastAsia="华文中宋" w:cs="Times New Roman" w:hint="eastAsia"/>
              <w:kern w:val="0"/>
              <w:sz w:val="24"/>
              <w:szCs w:val="24"/>
            </w:rPr>
            <w:t>二</w:t>
          </w:r>
          <w:r w:rsidR="00A5264A" w:rsidRPr="00E12CF0">
            <w:rPr>
              <w:rFonts w:ascii="华文中宋" w:eastAsia="华文中宋" w:cs="Times New Roman" w:hint="eastAsia"/>
              <w:kern w:val="0"/>
              <w:sz w:val="24"/>
              <w:szCs w:val="24"/>
            </w:rPr>
            <w:t>三</w:t>
          </w:r>
          <w:r w:rsidRPr="00E12CF0">
            <w:rPr>
              <w:rFonts w:ascii="华文中宋" w:eastAsia="华文中宋" w:cs="Times New Roman"/>
              <w:kern w:val="0"/>
              <w:sz w:val="24"/>
              <w:szCs w:val="24"/>
            </w:rPr>
            <w:t>级《</w:t>
          </w:r>
          <w:r w:rsidRPr="00E12CF0">
            <w:rPr>
              <w:rFonts w:ascii="华文中宋" w:eastAsia="华文中宋" w:cs="Times New Roman" w:hint="eastAsia"/>
              <w:kern w:val="0"/>
              <w:sz w:val="24"/>
              <w:szCs w:val="24"/>
            </w:rPr>
            <w:t>区块链</w:t>
          </w:r>
          <w:r w:rsidR="00A5264A" w:rsidRPr="00E12CF0">
            <w:rPr>
              <w:rFonts w:ascii="华文中宋" w:eastAsia="华文中宋" w:cs="Times New Roman" w:hint="eastAsia"/>
              <w:kern w:val="0"/>
              <w:sz w:val="24"/>
              <w:szCs w:val="24"/>
            </w:rPr>
            <w:t>技术及应用</w:t>
          </w:r>
          <w:r w:rsidRPr="00E12CF0">
            <w:rPr>
              <w:rFonts w:ascii="华文中宋" w:eastAsia="华文中宋" w:cs="Times New Roman"/>
              <w:kern w:val="0"/>
              <w:sz w:val="24"/>
              <w:szCs w:val="24"/>
            </w:rPr>
            <w:t>》</w:t>
          </w:r>
          <w:r w:rsidRPr="00E12CF0">
            <w:rPr>
              <w:rFonts w:ascii="华文中宋" w:eastAsia="华文中宋" w:cs="Times New Roman" w:hint="eastAsia"/>
              <w:kern w:val="0"/>
              <w:sz w:val="24"/>
              <w:szCs w:val="24"/>
            </w:rPr>
            <w:t>（2020年</w:t>
          </w:r>
          <w:r w:rsidR="001157B5" w:rsidRPr="00E12CF0">
            <w:rPr>
              <w:rFonts w:ascii="华文中宋" w:eastAsia="华文中宋" w:cs="Times New Roman" w:hint="eastAsia"/>
              <w:kern w:val="0"/>
              <w:sz w:val="24"/>
              <w:szCs w:val="24"/>
            </w:rPr>
            <w:t>试行</w:t>
          </w:r>
          <w:r w:rsidR="004B5EA5" w:rsidRPr="00E12CF0">
            <w:rPr>
              <w:rFonts w:ascii="华文中宋" w:eastAsia="华文中宋" w:cs="Times New Roman" w:hint="eastAsia"/>
              <w:kern w:val="0"/>
              <w:sz w:val="24"/>
              <w:szCs w:val="24"/>
            </w:rPr>
            <w:t>版</w:t>
          </w:r>
          <w:r w:rsidRPr="00E12CF0">
            <w:rPr>
              <w:rFonts w:ascii="华文中宋" w:eastAsia="华文中宋" w:cs="Times New Roman" w:hint="eastAsia"/>
              <w:kern w:val="0"/>
              <w:sz w:val="24"/>
              <w:szCs w:val="24"/>
            </w:rPr>
            <w:t>）</w:t>
          </w:r>
          <w:r w:rsidRPr="00E12CF0">
            <w:rPr>
              <w:rFonts w:ascii="华文中宋" w:eastAsia="华文中宋" w:cs="Times New Roman"/>
              <w:kern w:val="0"/>
              <w:sz w:val="24"/>
              <w:szCs w:val="24"/>
            </w:rPr>
            <w:ptab w:relativeTo="margin" w:alignment="right" w:leader="dot"/>
          </w:r>
          <w:r w:rsidR="00AB658A">
            <w:rPr>
              <w:rFonts w:ascii="华文中宋" w:eastAsia="华文中宋" w:cs="Times New Roman" w:hint="eastAsia"/>
              <w:kern w:val="0"/>
              <w:sz w:val="24"/>
              <w:szCs w:val="24"/>
            </w:rPr>
            <w:t>37</w:t>
          </w:r>
        </w:p>
        <w:p w:rsidR="000A1503" w:rsidRPr="00E12CF0" w:rsidRDefault="00A83D2A" w:rsidP="005F0C89">
          <w:pPr>
            <w:pStyle w:val="a3"/>
            <w:numPr>
              <w:ilvl w:val="1"/>
              <w:numId w:val="43"/>
            </w:numPr>
            <w:ind w:firstLineChars="0"/>
            <w:rPr>
              <w:rFonts w:ascii="华文中宋" w:eastAsia="华文中宋" w:cs="Times New Roman"/>
              <w:kern w:val="0"/>
              <w:sz w:val="24"/>
              <w:szCs w:val="24"/>
            </w:rPr>
          </w:pPr>
          <w:r w:rsidRPr="00E12CF0">
            <w:rPr>
              <w:rFonts w:ascii="华文中宋" w:eastAsia="华文中宋" w:cs="Times New Roman" w:hint="eastAsia"/>
              <w:kern w:val="0"/>
              <w:sz w:val="24"/>
              <w:szCs w:val="24"/>
            </w:rPr>
            <w:t>二</w:t>
          </w:r>
          <w:r w:rsidR="000B41F9" w:rsidRPr="00E12CF0">
            <w:rPr>
              <w:rFonts w:ascii="华文中宋" w:eastAsia="华文中宋" w:cs="Times New Roman" w:hint="eastAsia"/>
              <w:kern w:val="0"/>
              <w:sz w:val="24"/>
              <w:szCs w:val="24"/>
            </w:rPr>
            <w:t>三级《人工智能</w:t>
          </w:r>
          <w:r w:rsidR="00A5264A" w:rsidRPr="00E12CF0">
            <w:rPr>
              <w:rFonts w:ascii="华文中宋" w:eastAsia="华文中宋" w:cs="Times New Roman" w:hint="eastAsia"/>
              <w:kern w:val="0"/>
              <w:sz w:val="24"/>
              <w:szCs w:val="24"/>
            </w:rPr>
            <w:t>技术及应用</w:t>
          </w:r>
          <w:r w:rsidR="000B41F9" w:rsidRPr="00E12CF0">
            <w:rPr>
              <w:rFonts w:ascii="华文中宋" w:eastAsia="华文中宋" w:cs="Times New Roman" w:hint="eastAsia"/>
              <w:kern w:val="0"/>
              <w:sz w:val="24"/>
              <w:szCs w:val="24"/>
            </w:rPr>
            <w:t>》（2020年</w:t>
          </w:r>
          <w:r w:rsidR="001157B5" w:rsidRPr="00E12CF0">
            <w:rPr>
              <w:rFonts w:ascii="华文中宋" w:eastAsia="华文中宋" w:cs="Times New Roman" w:hint="eastAsia"/>
              <w:kern w:val="0"/>
              <w:sz w:val="24"/>
              <w:szCs w:val="24"/>
            </w:rPr>
            <w:t>试行</w:t>
          </w:r>
          <w:r w:rsidR="008704F7" w:rsidRPr="00E12CF0">
            <w:rPr>
              <w:rFonts w:ascii="华文中宋" w:eastAsia="华文中宋" w:cs="Times New Roman" w:hint="eastAsia"/>
              <w:kern w:val="0"/>
              <w:sz w:val="24"/>
              <w:szCs w:val="24"/>
            </w:rPr>
            <w:t>版</w:t>
          </w:r>
          <w:r w:rsidR="000B41F9" w:rsidRPr="00E12CF0">
            <w:rPr>
              <w:rFonts w:ascii="华文中宋" w:eastAsia="华文中宋" w:cs="Times New Roman" w:hint="eastAsia"/>
              <w:kern w:val="0"/>
              <w:sz w:val="24"/>
              <w:szCs w:val="24"/>
            </w:rPr>
            <w:t>）</w:t>
          </w:r>
          <w:r w:rsidR="000B41F9" w:rsidRPr="00E12CF0">
            <w:rPr>
              <w:rFonts w:ascii="华文中宋" w:eastAsia="华文中宋" w:cs="Times New Roman"/>
              <w:kern w:val="0"/>
              <w:sz w:val="24"/>
              <w:szCs w:val="24"/>
            </w:rPr>
            <w:ptab w:relativeTo="margin" w:alignment="right" w:leader="dot"/>
          </w:r>
          <w:r w:rsidR="008D0676">
            <w:rPr>
              <w:rFonts w:ascii="华文中宋" w:eastAsia="华文中宋" w:cs="Times New Roman" w:hint="eastAsia"/>
              <w:kern w:val="0"/>
              <w:sz w:val="24"/>
              <w:szCs w:val="24"/>
            </w:rPr>
            <w:t>41</w:t>
          </w:r>
        </w:p>
        <w:p w:rsidR="00034E1D" w:rsidRPr="00E12CF0" w:rsidRDefault="000A1503" w:rsidP="005F0C89">
          <w:pPr>
            <w:pStyle w:val="a3"/>
            <w:numPr>
              <w:ilvl w:val="1"/>
              <w:numId w:val="43"/>
            </w:numPr>
            <w:ind w:firstLineChars="0"/>
            <w:rPr>
              <w:rFonts w:ascii="华文中宋" w:eastAsia="华文中宋" w:cs="Times New Roman"/>
              <w:kern w:val="0"/>
              <w:sz w:val="24"/>
              <w:szCs w:val="24"/>
            </w:rPr>
          </w:pPr>
          <w:r w:rsidRPr="00E12CF0">
            <w:rPr>
              <w:rFonts w:ascii="华文中宋" w:eastAsia="华文中宋" w:cs="Times New Roman" w:hint="eastAsia"/>
              <w:kern w:val="0"/>
              <w:sz w:val="24"/>
              <w:szCs w:val="24"/>
            </w:rPr>
            <w:t xml:space="preserve">四级 </w:t>
          </w:r>
          <w:r w:rsidR="00352595" w:rsidRPr="00E12CF0">
            <w:rPr>
              <w:rFonts w:ascii="华文中宋" w:eastAsia="华文中宋" w:hint="eastAsia"/>
              <w:bCs/>
              <w:kern w:val="0"/>
              <w:sz w:val="24"/>
              <w:szCs w:val="24"/>
            </w:rPr>
            <w:t>《人工智能》</w:t>
          </w:r>
          <w:r w:rsidR="00352595" w:rsidRPr="00E12CF0">
            <w:rPr>
              <w:rFonts w:ascii="华文中宋" w:eastAsia="华文中宋" w:cs="Times New Roman" w:hint="eastAsia"/>
              <w:kern w:val="0"/>
              <w:sz w:val="24"/>
              <w:szCs w:val="24"/>
            </w:rPr>
            <w:t>（</w:t>
          </w:r>
          <w:r w:rsidR="005C76FD" w:rsidRPr="00E12CF0">
            <w:rPr>
              <w:rFonts w:ascii="华文中宋" w:eastAsia="华文中宋" w:cs="Times New Roman" w:hint="eastAsia"/>
              <w:kern w:val="0"/>
              <w:sz w:val="24"/>
              <w:szCs w:val="24"/>
            </w:rPr>
            <w:t>2020年试行版</w:t>
          </w:r>
          <w:r w:rsidR="00352595" w:rsidRPr="00E12CF0">
            <w:rPr>
              <w:rFonts w:ascii="华文中宋" w:eastAsia="华文中宋" w:cs="Times New Roman" w:hint="eastAsia"/>
              <w:kern w:val="0"/>
              <w:sz w:val="24"/>
              <w:szCs w:val="24"/>
            </w:rPr>
            <w:t>）</w:t>
          </w:r>
          <w:r w:rsidRPr="00E12CF0">
            <w:rPr>
              <w:rFonts w:ascii="华文中宋" w:eastAsia="华文中宋" w:cs="Times New Roman" w:hint="eastAsia"/>
              <w:kern w:val="0"/>
              <w:sz w:val="24"/>
              <w:szCs w:val="24"/>
            </w:rPr>
            <w:t xml:space="preserve"> </w:t>
          </w:r>
          <w:r w:rsidRPr="00E12CF0">
            <w:rPr>
              <w:rFonts w:ascii="华文中宋" w:eastAsia="华文中宋" w:cs="Times New Roman"/>
              <w:kern w:val="0"/>
              <w:sz w:val="24"/>
              <w:szCs w:val="24"/>
            </w:rPr>
            <w:ptab w:relativeTo="margin" w:alignment="right" w:leader="dot"/>
          </w:r>
          <w:r w:rsidR="008D0676">
            <w:rPr>
              <w:rFonts w:ascii="华文中宋" w:eastAsia="华文中宋" w:cs="Times New Roman" w:hint="eastAsia"/>
              <w:kern w:val="0"/>
              <w:sz w:val="24"/>
              <w:szCs w:val="24"/>
            </w:rPr>
            <w:t>45</w:t>
          </w:r>
        </w:p>
        <w:p w:rsidR="00392CBE" w:rsidRPr="00E12CF0" w:rsidRDefault="00392CBE" w:rsidP="005F0C89">
          <w:pPr>
            <w:pStyle w:val="a3"/>
            <w:numPr>
              <w:ilvl w:val="1"/>
              <w:numId w:val="43"/>
            </w:numPr>
            <w:ind w:firstLineChars="0"/>
            <w:rPr>
              <w:rFonts w:ascii="华文中宋" w:eastAsia="华文中宋" w:cs="Times New Roman"/>
              <w:kern w:val="0"/>
              <w:sz w:val="24"/>
              <w:szCs w:val="24"/>
            </w:rPr>
          </w:pPr>
          <w:r w:rsidRPr="00E12CF0">
            <w:rPr>
              <w:rFonts w:ascii="华文中宋" w:eastAsia="华文中宋" w:cs="Times New Roman" w:hint="eastAsia"/>
              <w:kern w:val="0"/>
              <w:sz w:val="24"/>
              <w:szCs w:val="24"/>
            </w:rPr>
            <w:t xml:space="preserve">四级 </w:t>
          </w:r>
          <w:r w:rsidRPr="00E12CF0">
            <w:rPr>
              <w:rFonts w:ascii="华文中宋" w:eastAsia="华文中宋" w:hint="eastAsia"/>
              <w:bCs/>
              <w:kern w:val="0"/>
              <w:sz w:val="24"/>
              <w:szCs w:val="24"/>
            </w:rPr>
            <w:t>《</w:t>
          </w:r>
          <w:r w:rsidR="00301E39" w:rsidRPr="00E12CF0">
            <w:rPr>
              <w:rFonts w:ascii="华文中宋" w:eastAsia="华文中宋" w:hint="eastAsia"/>
              <w:bCs/>
              <w:kern w:val="0"/>
              <w:sz w:val="24"/>
              <w:szCs w:val="24"/>
            </w:rPr>
            <w:t>大数据与云计算</w:t>
          </w:r>
          <w:r w:rsidRPr="00E12CF0">
            <w:rPr>
              <w:rFonts w:ascii="华文中宋" w:eastAsia="华文中宋" w:hint="eastAsia"/>
              <w:bCs/>
              <w:kern w:val="0"/>
              <w:sz w:val="24"/>
              <w:szCs w:val="24"/>
            </w:rPr>
            <w:t>》</w:t>
          </w:r>
          <w:r w:rsidRPr="00E12CF0">
            <w:rPr>
              <w:rFonts w:ascii="华文中宋" w:eastAsia="华文中宋" w:cs="Times New Roman" w:hint="eastAsia"/>
              <w:kern w:val="0"/>
              <w:sz w:val="24"/>
              <w:szCs w:val="24"/>
            </w:rPr>
            <w:t>（</w:t>
          </w:r>
          <w:r w:rsidR="005C76FD" w:rsidRPr="00E12CF0">
            <w:rPr>
              <w:rFonts w:ascii="华文中宋" w:eastAsia="华文中宋" w:cs="Times New Roman" w:hint="eastAsia"/>
              <w:kern w:val="0"/>
              <w:sz w:val="24"/>
              <w:szCs w:val="24"/>
            </w:rPr>
            <w:t>2020年试行版</w:t>
          </w:r>
          <w:r w:rsidRPr="00E12CF0">
            <w:rPr>
              <w:rFonts w:ascii="华文中宋" w:eastAsia="华文中宋" w:cs="Times New Roman" w:hint="eastAsia"/>
              <w:kern w:val="0"/>
              <w:sz w:val="24"/>
              <w:szCs w:val="24"/>
            </w:rPr>
            <w:t xml:space="preserve">） </w:t>
          </w:r>
          <w:r w:rsidRPr="00E12CF0">
            <w:rPr>
              <w:rFonts w:ascii="华文中宋" w:eastAsia="华文中宋" w:cs="Times New Roman"/>
              <w:kern w:val="0"/>
              <w:sz w:val="24"/>
              <w:szCs w:val="24"/>
            </w:rPr>
            <w:ptab w:relativeTo="margin" w:alignment="right" w:leader="dot"/>
          </w:r>
          <w:r w:rsidR="008D0676">
            <w:rPr>
              <w:rFonts w:ascii="华文中宋" w:eastAsia="华文中宋" w:cs="Times New Roman" w:hint="eastAsia"/>
              <w:kern w:val="0"/>
              <w:sz w:val="24"/>
              <w:szCs w:val="24"/>
            </w:rPr>
            <w:t>52</w:t>
          </w:r>
        </w:p>
        <w:p w:rsidR="003D4581" w:rsidRDefault="00352595" w:rsidP="005F0C89">
          <w:pPr>
            <w:pStyle w:val="a3"/>
            <w:numPr>
              <w:ilvl w:val="1"/>
              <w:numId w:val="43"/>
            </w:numPr>
            <w:ind w:firstLineChars="0"/>
          </w:pPr>
          <w:r w:rsidRPr="0092507A">
            <w:rPr>
              <w:rFonts w:ascii="华文中宋" w:eastAsia="华文中宋" w:cs="Times New Roman" w:hint="eastAsia"/>
              <w:kern w:val="0"/>
              <w:sz w:val="24"/>
              <w:szCs w:val="24"/>
            </w:rPr>
            <w:t>四级 《基础软件》（</w:t>
          </w:r>
          <w:r w:rsidR="005C76FD" w:rsidRPr="0092507A">
            <w:rPr>
              <w:rFonts w:ascii="华文中宋" w:eastAsia="华文中宋" w:cs="Times New Roman" w:hint="eastAsia"/>
              <w:kern w:val="0"/>
              <w:sz w:val="24"/>
              <w:szCs w:val="24"/>
            </w:rPr>
            <w:t>2020年试行版</w:t>
          </w:r>
          <w:r w:rsidRPr="0092507A">
            <w:rPr>
              <w:rFonts w:ascii="华文中宋" w:eastAsia="华文中宋" w:cs="Times New Roman" w:hint="eastAsia"/>
              <w:kern w:val="0"/>
              <w:sz w:val="24"/>
              <w:szCs w:val="24"/>
            </w:rPr>
            <w:t xml:space="preserve">） </w:t>
          </w:r>
          <w:r w:rsidRPr="0092507A">
            <w:rPr>
              <w:rFonts w:ascii="华文中宋" w:eastAsia="华文中宋" w:cs="Times New Roman"/>
              <w:kern w:val="0"/>
              <w:sz w:val="24"/>
              <w:szCs w:val="24"/>
            </w:rPr>
            <w:ptab w:relativeTo="margin" w:alignment="right" w:leader="dot"/>
          </w:r>
          <w:r w:rsidR="008D0676">
            <w:rPr>
              <w:rFonts w:ascii="华文中宋" w:eastAsia="华文中宋" w:cs="Times New Roman" w:hint="eastAsia"/>
              <w:kern w:val="0"/>
              <w:sz w:val="24"/>
              <w:szCs w:val="24"/>
            </w:rPr>
            <w:t>55</w:t>
          </w:r>
        </w:p>
        <w:p w:rsidR="0073679C" w:rsidRDefault="00747A7D" w:rsidP="0073679C">
          <w:pPr>
            <w:rPr>
              <w:rFonts w:asciiTheme="minorHAnsi" w:eastAsiaTheme="minorEastAsia" w:hAnsiTheme="minorHAnsi" w:cs="Times New Roman"/>
              <w:kern w:val="0"/>
              <w:sz w:val="22"/>
            </w:rPr>
          </w:pPr>
        </w:p>
      </w:sdtContent>
    </w:sdt>
    <w:p w:rsidR="00FE6FF2" w:rsidRDefault="00EE4A5B">
      <w:pPr>
        <w:widowControl/>
        <w:jc w:val="left"/>
        <w:sectPr w:rsidR="00FE6FF2" w:rsidSect="005F2705">
          <w:footerReference w:type="default" r:id="rId8"/>
          <w:pgSz w:w="11906" w:h="16838"/>
          <w:pgMar w:top="1134" w:right="1077" w:bottom="1077" w:left="1191" w:header="851" w:footer="992" w:gutter="0"/>
          <w:pgNumType w:start="1"/>
          <w:cols w:space="425"/>
          <w:docGrid w:type="lines" w:linePitch="312"/>
        </w:sectPr>
      </w:pPr>
      <w:r>
        <w:br w:type="page"/>
      </w:r>
    </w:p>
    <w:p w:rsidR="000641C8" w:rsidRDefault="000641C8">
      <w:pPr>
        <w:widowControl/>
        <w:jc w:val="left"/>
        <w:rPr>
          <w:rFonts w:ascii="华文中宋" w:eastAsia="华文中宋"/>
          <w:b/>
          <w:sz w:val="36"/>
          <w:szCs w:val="36"/>
        </w:rPr>
      </w:pPr>
    </w:p>
    <w:p w:rsidR="00FE6FF2" w:rsidRPr="004801F2" w:rsidRDefault="00FE6FF2" w:rsidP="00FE6FF2">
      <w:pPr>
        <w:spacing w:line="360" w:lineRule="auto"/>
        <w:jc w:val="center"/>
        <w:rPr>
          <w:rFonts w:ascii="华文中宋" w:eastAsia="华文中宋"/>
          <w:b/>
          <w:sz w:val="36"/>
          <w:szCs w:val="36"/>
        </w:rPr>
      </w:pPr>
      <w:r w:rsidRPr="004801F2">
        <w:rPr>
          <w:rFonts w:ascii="华文中宋" w:eastAsia="华文中宋"/>
          <w:b/>
          <w:sz w:val="36"/>
          <w:szCs w:val="36"/>
        </w:rPr>
        <w:t>上海市高等学校</w:t>
      </w:r>
      <w:r w:rsidRPr="004801F2">
        <w:rPr>
          <w:rFonts w:ascii="华文中宋" w:eastAsia="华文中宋" w:hint="eastAsia"/>
          <w:b/>
          <w:sz w:val="36"/>
          <w:szCs w:val="36"/>
        </w:rPr>
        <w:t>信息技术水平</w:t>
      </w:r>
      <w:r w:rsidRPr="004801F2">
        <w:rPr>
          <w:rFonts w:ascii="华文中宋" w:eastAsia="华文中宋"/>
          <w:b/>
          <w:sz w:val="36"/>
          <w:szCs w:val="36"/>
        </w:rPr>
        <w:t>考试（一级）</w:t>
      </w:r>
    </w:p>
    <w:p w:rsidR="00FE6FF2" w:rsidRPr="004801F2" w:rsidRDefault="00FE6FF2" w:rsidP="00FE6FF2">
      <w:pPr>
        <w:spacing w:line="360" w:lineRule="auto"/>
        <w:jc w:val="center"/>
        <w:rPr>
          <w:rFonts w:ascii="华文中宋" w:eastAsia="华文中宋"/>
          <w:b/>
          <w:sz w:val="36"/>
          <w:szCs w:val="36"/>
        </w:rPr>
      </w:pPr>
      <w:r w:rsidRPr="004801F2">
        <w:rPr>
          <w:rFonts w:ascii="华文中宋" w:eastAsia="华文中宋"/>
          <w:b/>
          <w:sz w:val="36"/>
          <w:szCs w:val="36"/>
        </w:rPr>
        <w:t>《大学信息技术+数据分析与可视化基础》考试大纲</w:t>
      </w:r>
    </w:p>
    <w:p w:rsidR="00FE6FF2" w:rsidRDefault="00FE6FF2" w:rsidP="00FE6FF2">
      <w:pPr>
        <w:spacing w:line="360" w:lineRule="auto"/>
        <w:jc w:val="center"/>
        <w:rPr>
          <w:rFonts w:eastAsia="黑体"/>
          <w:sz w:val="32"/>
          <w:szCs w:val="32"/>
        </w:rPr>
      </w:pPr>
      <w:r w:rsidRPr="004801F2">
        <w:rPr>
          <w:rFonts w:ascii="华文中宋" w:eastAsia="华文中宋"/>
          <w:b/>
          <w:sz w:val="36"/>
          <w:szCs w:val="36"/>
        </w:rPr>
        <w:t>（</w:t>
      </w:r>
      <w:r w:rsidR="005C76FD">
        <w:rPr>
          <w:rFonts w:ascii="华文中宋" w:eastAsia="华文中宋"/>
          <w:b/>
          <w:sz w:val="36"/>
          <w:szCs w:val="36"/>
        </w:rPr>
        <w:t>2020年试行版</w:t>
      </w:r>
      <w:r w:rsidRPr="004801F2">
        <w:rPr>
          <w:rFonts w:ascii="华文中宋" w:eastAsia="华文中宋"/>
          <w:b/>
          <w:sz w:val="36"/>
          <w:szCs w:val="36"/>
        </w:rPr>
        <w:t>）</w:t>
      </w:r>
    </w:p>
    <w:p w:rsidR="00FE6FF2" w:rsidRDefault="00FE6FF2" w:rsidP="00FE6FF2">
      <w:pPr>
        <w:pStyle w:val="10"/>
        <w:jc w:val="both"/>
      </w:pPr>
      <w:r>
        <w:t>一、考试性质</w:t>
      </w:r>
    </w:p>
    <w:p w:rsidR="00FE6FF2" w:rsidRDefault="00FE6FF2" w:rsidP="00FE6FF2">
      <w:pPr>
        <w:widowControl/>
        <w:spacing w:line="276" w:lineRule="auto"/>
        <w:ind w:firstLineChars="200" w:firstLine="420"/>
        <w:rPr>
          <w:kern w:val="0"/>
          <w:szCs w:val="21"/>
        </w:rPr>
      </w:pPr>
      <w:r>
        <w:rPr>
          <w:kern w:val="0"/>
          <w:szCs w:val="21"/>
        </w:rPr>
        <w:t>上海市高等学校</w:t>
      </w:r>
      <w:r>
        <w:rPr>
          <w:rFonts w:hint="eastAsia"/>
          <w:kern w:val="0"/>
          <w:szCs w:val="21"/>
        </w:rPr>
        <w:t>信息技术水平</w:t>
      </w:r>
      <w:r>
        <w:rPr>
          <w:kern w:val="0"/>
          <w:szCs w:val="21"/>
        </w:rPr>
        <w:t>考试是上海市教育委员会组织的全市高校统一的教学考试，是检测和评价高校</w:t>
      </w:r>
      <w:r>
        <w:rPr>
          <w:rFonts w:hint="eastAsia"/>
          <w:kern w:val="0"/>
          <w:szCs w:val="21"/>
        </w:rPr>
        <w:t>信息技术</w:t>
      </w:r>
      <w:r>
        <w:rPr>
          <w:kern w:val="0"/>
          <w:szCs w:val="21"/>
        </w:rPr>
        <w:t>基础教学水平和教学质量的重要依据之一。该项考试旨在规范和加强上海高校的</w:t>
      </w:r>
      <w:r>
        <w:rPr>
          <w:rFonts w:hint="eastAsia"/>
          <w:kern w:val="0"/>
          <w:szCs w:val="21"/>
        </w:rPr>
        <w:t>信息技术</w:t>
      </w:r>
      <w:r>
        <w:rPr>
          <w:kern w:val="0"/>
          <w:szCs w:val="21"/>
        </w:rPr>
        <w:t>基础教学工作，提高学生的</w:t>
      </w:r>
      <w:r>
        <w:rPr>
          <w:rFonts w:hint="eastAsia"/>
          <w:kern w:val="0"/>
          <w:szCs w:val="21"/>
        </w:rPr>
        <w:t>信息技术</w:t>
      </w:r>
      <w:r>
        <w:rPr>
          <w:kern w:val="0"/>
          <w:szCs w:val="21"/>
        </w:rPr>
        <w:t>应用能力。考试对象主要是上海市高等学校学生，每年举行一次，通常安排在当年的十月下旬、十一月上旬的星期六或星期日。凡考试成绩达到合格者或优秀者，由上海市教育委员会颁发相应的证书。</w:t>
      </w:r>
    </w:p>
    <w:p w:rsidR="00FE6FF2" w:rsidRDefault="00FE6FF2" w:rsidP="00FE6FF2">
      <w:pPr>
        <w:widowControl/>
        <w:spacing w:line="276" w:lineRule="auto"/>
        <w:ind w:firstLineChars="200" w:firstLine="420"/>
        <w:rPr>
          <w:kern w:val="0"/>
          <w:szCs w:val="21"/>
        </w:rPr>
      </w:pPr>
      <w:r>
        <w:rPr>
          <w:kern w:val="0"/>
          <w:szCs w:val="21"/>
        </w:rPr>
        <w:t>本考试由上海市教育委员会统一领导，聘请有关专家组成考试委员会，委托上海市教育考试院组织实施。</w:t>
      </w:r>
    </w:p>
    <w:p w:rsidR="00C90C74" w:rsidRDefault="00C90C74" w:rsidP="00FE6FF2">
      <w:pPr>
        <w:widowControl/>
        <w:spacing w:line="276" w:lineRule="auto"/>
        <w:ind w:firstLineChars="200" w:firstLine="420"/>
        <w:rPr>
          <w:kern w:val="0"/>
          <w:szCs w:val="21"/>
        </w:rPr>
      </w:pPr>
    </w:p>
    <w:p w:rsidR="00FE6FF2" w:rsidRDefault="00FE6FF2" w:rsidP="00FE6FF2">
      <w:pPr>
        <w:pStyle w:val="10"/>
        <w:jc w:val="both"/>
      </w:pPr>
      <w:r>
        <w:t>二、考试目标</w:t>
      </w:r>
    </w:p>
    <w:p w:rsidR="00FE6FF2" w:rsidRDefault="00FE6FF2" w:rsidP="00FE6FF2">
      <w:pPr>
        <w:widowControl/>
        <w:spacing w:line="276" w:lineRule="auto"/>
        <w:ind w:firstLineChars="200" w:firstLine="420"/>
        <w:rPr>
          <w:kern w:val="0"/>
          <w:szCs w:val="21"/>
        </w:rPr>
      </w:pPr>
      <w:r>
        <w:rPr>
          <w:kern w:val="0"/>
          <w:szCs w:val="21"/>
        </w:rPr>
        <w:t>考试的目标是测试考生掌握信息技术基础知识、数据分析方法与数据可视化技术的程度和应用信息技术解决问题的能力，以使学生能跟上信息技术的飞速发展，适应新时代和信息社会的需求；通过考试在教学上提高教学质量，使教学能适应上海市教育委员会提出的大学</w:t>
      </w:r>
      <w:r>
        <w:rPr>
          <w:rFonts w:hint="eastAsia"/>
          <w:kern w:val="0"/>
          <w:szCs w:val="21"/>
        </w:rPr>
        <w:t>信息技术</w:t>
      </w:r>
      <w:r>
        <w:rPr>
          <w:kern w:val="0"/>
          <w:szCs w:val="21"/>
        </w:rPr>
        <w:t>课程教学要求，即显著提升大学生信息素养，强化大学生计算思维，培养大学生应用信息技术解决学科问题的能力，并为后继课程和专业课程的信息技术融合应用奠定基础。</w:t>
      </w:r>
    </w:p>
    <w:p w:rsidR="00C90C74" w:rsidRDefault="00C90C74" w:rsidP="00FE6FF2">
      <w:pPr>
        <w:widowControl/>
        <w:spacing w:line="276" w:lineRule="auto"/>
        <w:ind w:firstLineChars="200" w:firstLine="420"/>
        <w:rPr>
          <w:kern w:val="0"/>
          <w:szCs w:val="21"/>
        </w:rPr>
      </w:pPr>
    </w:p>
    <w:p w:rsidR="00FE6FF2" w:rsidRDefault="00FE6FF2" w:rsidP="00FE6FF2">
      <w:pPr>
        <w:pStyle w:val="10"/>
        <w:jc w:val="both"/>
      </w:pPr>
      <w:r>
        <w:t>三、考试细则</w:t>
      </w:r>
    </w:p>
    <w:p w:rsidR="00FE6FF2" w:rsidRDefault="00FE6FF2" w:rsidP="000F33A9">
      <w:pPr>
        <w:widowControl/>
        <w:numPr>
          <w:ilvl w:val="0"/>
          <w:numId w:val="3"/>
        </w:numPr>
        <w:tabs>
          <w:tab w:val="left" w:pos="840"/>
        </w:tabs>
        <w:spacing w:line="276" w:lineRule="auto"/>
        <w:rPr>
          <w:kern w:val="0"/>
          <w:szCs w:val="21"/>
        </w:rPr>
      </w:pPr>
      <w:r>
        <w:rPr>
          <w:kern w:val="0"/>
          <w:szCs w:val="21"/>
        </w:rPr>
        <w:t>考试时间: 90分钟。</w:t>
      </w:r>
    </w:p>
    <w:p w:rsidR="00FE6FF2" w:rsidRDefault="00FE6FF2" w:rsidP="000F33A9">
      <w:pPr>
        <w:widowControl/>
        <w:numPr>
          <w:ilvl w:val="0"/>
          <w:numId w:val="3"/>
        </w:numPr>
        <w:tabs>
          <w:tab w:val="left" w:pos="840"/>
        </w:tabs>
        <w:spacing w:line="276" w:lineRule="auto"/>
        <w:rPr>
          <w:kern w:val="0"/>
          <w:szCs w:val="21"/>
        </w:rPr>
      </w:pPr>
      <w:r>
        <w:rPr>
          <w:kern w:val="0"/>
          <w:szCs w:val="21"/>
        </w:rPr>
        <w:t>考试方式：考试采用基于网络环境的无纸化上机考试。</w:t>
      </w:r>
    </w:p>
    <w:p w:rsidR="00FE6FF2" w:rsidRDefault="00FE6FF2" w:rsidP="000F33A9">
      <w:pPr>
        <w:widowControl/>
        <w:numPr>
          <w:ilvl w:val="0"/>
          <w:numId w:val="3"/>
        </w:numPr>
        <w:tabs>
          <w:tab w:val="left" w:pos="840"/>
        </w:tabs>
        <w:spacing w:line="276" w:lineRule="auto"/>
        <w:rPr>
          <w:kern w:val="0"/>
          <w:szCs w:val="21"/>
        </w:rPr>
      </w:pPr>
      <w:r>
        <w:rPr>
          <w:kern w:val="0"/>
          <w:szCs w:val="21"/>
        </w:rPr>
        <w:t>考试环境:</w:t>
      </w:r>
    </w:p>
    <w:p w:rsidR="00FE6FF2" w:rsidRDefault="00FE6FF2" w:rsidP="000F33A9">
      <w:pPr>
        <w:widowControl/>
        <w:numPr>
          <w:ilvl w:val="0"/>
          <w:numId w:val="2"/>
        </w:numPr>
        <w:tabs>
          <w:tab w:val="left" w:pos="840"/>
        </w:tabs>
        <w:spacing w:line="276" w:lineRule="auto"/>
        <w:ind w:leftChars="100" w:left="210" w:firstLineChars="200" w:firstLine="420"/>
        <w:rPr>
          <w:kern w:val="0"/>
          <w:szCs w:val="21"/>
        </w:rPr>
      </w:pPr>
      <w:r>
        <w:rPr>
          <w:kern w:val="0"/>
          <w:szCs w:val="21"/>
        </w:rPr>
        <w:t>上海市高校</w:t>
      </w:r>
      <w:r>
        <w:rPr>
          <w:rFonts w:hint="eastAsia"/>
          <w:kern w:val="0"/>
          <w:szCs w:val="21"/>
        </w:rPr>
        <w:t>信息技术水平</w:t>
      </w:r>
      <w:r>
        <w:rPr>
          <w:kern w:val="0"/>
          <w:szCs w:val="21"/>
        </w:rPr>
        <w:t>考试通用平台。</w:t>
      </w:r>
    </w:p>
    <w:p w:rsidR="00FE6FF2" w:rsidRDefault="00FE6FF2" w:rsidP="000F33A9">
      <w:pPr>
        <w:widowControl/>
        <w:numPr>
          <w:ilvl w:val="0"/>
          <w:numId w:val="2"/>
        </w:numPr>
        <w:tabs>
          <w:tab w:val="left" w:pos="840"/>
        </w:tabs>
        <w:spacing w:line="276" w:lineRule="auto"/>
        <w:ind w:leftChars="100" w:left="210" w:firstLineChars="200" w:firstLine="420"/>
        <w:rPr>
          <w:kern w:val="0"/>
          <w:szCs w:val="21"/>
        </w:rPr>
      </w:pPr>
      <w:r>
        <w:rPr>
          <w:kern w:val="0"/>
          <w:szCs w:val="21"/>
        </w:rPr>
        <w:t>操作系统：Windows 10中文版。</w:t>
      </w:r>
    </w:p>
    <w:p w:rsidR="00FE6FF2" w:rsidRDefault="00FE6FF2" w:rsidP="000F33A9">
      <w:pPr>
        <w:widowControl/>
        <w:numPr>
          <w:ilvl w:val="0"/>
          <w:numId w:val="2"/>
        </w:numPr>
        <w:tabs>
          <w:tab w:val="left" w:pos="840"/>
        </w:tabs>
        <w:spacing w:line="276" w:lineRule="auto"/>
        <w:ind w:leftChars="100" w:left="210" w:firstLineChars="200" w:firstLine="420"/>
        <w:rPr>
          <w:kern w:val="0"/>
          <w:szCs w:val="21"/>
        </w:rPr>
      </w:pPr>
      <w:r>
        <w:rPr>
          <w:kern w:val="0"/>
          <w:szCs w:val="21"/>
        </w:rPr>
        <w:t>应用软件环境：</w:t>
      </w:r>
      <w:r>
        <w:rPr>
          <w:rFonts w:hint="eastAsia"/>
          <w:kern w:val="0"/>
          <w:szCs w:val="21"/>
        </w:rPr>
        <w:t>Microsoft</w:t>
      </w:r>
      <w:r>
        <w:rPr>
          <w:kern w:val="0"/>
          <w:szCs w:val="21"/>
        </w:rPr>
        <w:t xml:space="preserve"> Office 2016中文版（包括Word、Excel、PowerPoint</w:t>
      </w:r>
      <w:r>
        <w:rPr>
          <w:rFonts w:hint="eastAsia"/>
          <w:kern w:val="0"/>
          <w:szCs w:val="21"/>
        </w:rPr>
        <w:t>）或 WPS</w:t>
      </w:r>
      <w:r>
        <w:rPr>
          <w:kern w:val="0"/>
          <w:szCs w:val="21"/>
        </w:rPr>
        <w:t xml:space="preserve"> </w:t>
      </w:r>
      <w:r>
        <w:rPr>
          <w:rFonts w:hint="eastAsia"/>
          <w:kern w:val="0"/>
          <w:szCs w:val="21"/>
        </w:rPr>
        <w:t>Office</w:t>
      </w:r>
      <w:r>
        <w:rPr>
          <w:kern w:val="0"/>
          <w:szCs w:val="21"/>
        </w:rPr>
        <w:t xml:space="preserve"> </w:t>
      </w:r>
      <w:r>
        <w:rPr>
          <w:rFonts w:hint="eastAsia"/>
          <w:kern w:val="0"/>
          <w:szCs w:val="21"/>
        </w:rPr>
        <w:t xml:space="preserve">2016（包括 </w:t>
      </w:r>
      <w:r w:rsidRPr="003D55E6">
        <w:rPr>
          <w:rFonts w:hint="eastAsia"/>
          <w:kern w:val="0"/>
          <w:szCs w:val="21"/>
        </w:rPr>
        <w:t>WPS文字</w:t>
      </w:r>
      <w:r>
        <w:rPr>
          <w:rFonts w:hint="eastAsia"/>
          <w:kern w:val="0"/>
          <w:szCs w:val="21"/>
        </w:rPr>
        <w:t>、WPS表格、WPS演示），Microsoft</w:t>
      </w:r>
      <w:r>
        <w:rPr>
          <w:kern w:val="0"/>
          <w:szCs w:val="21"/>
        </w:rPr>
        <w:t xml:space="preserve"> Access </w:t>
      </w:r>
      <w:r>
        <w:rPr>
          <w:rFonts w:hint="eastAsia"/>
          <w:kern w:val="0"/>
          <w:szCs w:val="21"/>
        </w:rPr>
        <w:t>2016或MySQL</w:t>
      </w:r>
      <w:r>
        <w:rPr>
          <w:kern w:val="0"/>
          <w:szCs w:val="21"/>
        </w:rPr>
        <w:t xml:space="preserve"> </w:t>
      </w:r>
      <w:r>
        <w:rPr>
          <w:rFonts w:hint="eastAsia"/>
          <w:kern w:val="0"/>
          <w:szCs w:val="21"/>
        </w:rPr>
        <w:t>5.0</w:t>
      </w:r>
      <w:r>
        <w:rPr>
          <w:kern w:val="0"/>
          <w:szCs w:val="21"/>
        </w:rPr>
        <w:t xml:space="preserve"> </w:t>
      </w:r>
      <w:r>
        <w:rPr>
          <w:rFonts w:hint="eastAsia"/>
          <w:kern w:val="0"/>
          <w:szCs w:val="21"/>
        </w:rPr>
        <w:t>以上，</w:t>
      </w:r>
      <w:r>
        <w:rPr>
          <w:kern w:val="0"/>
          <w:szCs w:val="21"/>
        </w:rPr>
        <w:t xml:space="preserve">Tableau Desktop </w:t>
      </w:r>
      <w:r>
        <w:rPr>
          <w:rFonts w:hint="eastAsia"/>
          <w:kern w:val="0"/>
          <w:szCs w:val="21"/>
        </w:rPr>
        <w:t>2018.3</w:t>
      </w:r>
      <w:r>
        <w:rPr>
          <w:kern w:val="0"/>
          <w:szCs w:val="21"/>
        </w:rPr>
        <w:t xml:space="preserve"> </w:t>
      </w:r>
      <w:r>
        <w:rPr>
          <w:rFonts w:hint="eastAsia"/>
          <w:kern w:val="0"/>
          <w:szCs w:val="21"/>
        </w:rPr>
        <w:t>以上、</w:t>
      </w:r>
      <w:r w:rsidRPr="007D2E5E">
        <w:rPr>
          <w:kern w:val="0"/>
          <w:szCs w:val="21"/>
        </w:rPr>
        <w:t>Oracle AD 5.5</w:t>
      </w:r>
      <w:r>
        <w:rPr>
          <w:rFonts w:hint="eastAsia"/>
          <w:kern w:val="0"/>
          <w:szCs w:val="21"/>
        </w:rPr>
        <w:t>或 FineBI</w:t>
      </w:r>
      <w:r>
        <w:rPr>
          <w:kern w:val="0"/>
          <w:szCs w:val="21"/>
        </w:rPr>
        <w:t xml:space="preserve"> </w:t>
      </w:r>
      <w:r>
        <w:rPr>
          <w:rFonts w:hint="eastAsia"/>
          <w:kern w:val="0"/>
          <w:szCs w:val="21"/>
        </w:rPr>
        <w:t>V</w:t>
      </w:r>
      <w:r>
        <w:rPr>
          <w:kern w:val="0"/>
          <w:szCs w:val="21"/>
        </w:rPr>
        <w:t>5.1。</w:t>
      </w:r>
    </w:p>
    <w:p w:rsidR="00C90C74" w:rsidRPr="00757C07" w:rsidRDefault="00C90C74" w:rsidP="002B355B">
      <w:pPr>
        <w:widowControl/>
        <w:spacing w:line="276" w:lineRule="auto"/>
        <w:ind w:left="630"/>
        <w:rPr>
          <w:kern w:val="0"/>
          <w:szCs w:val="21"/>
        </w:rPr>
      </w:pPr>
    </w:p>
    <w:p w:rsidR="00FE6FF2" w:rsidRDefault="00FE6FF2" w:rsidP="00FE6FF2">
      <w:pPr>
        <w:pStyle w:val="10"/>
        <w:jc w:val="both"/>
      </w:pPr>
      <w:r>
        <w:t>四、试卷结构</w:t>
      </w:r>
    </w:p>
    <w:p w:rsidR="00FE6FF2" w:rsidRDefault="00FE6FF2" w:rsidP="00FE6FF2">
      <w:pPr>
        <w:ind w:firstLine="420"/>
        <w:rPr>
          <w:kern w:val="0"/>
          <w:szCs w:val="21"/>
        </w:rPr>
      </w:pPr>
      <w:r>
        <w:rPr>
          <w:kern w:val="0"/>
          <w:szCs w:val="21"/>
        </w:rPr>
        <w:t>考题4个部分组成：信息技术基础、文件管理与数据</w:t>
      </w:r>
      <w:r>
        <w:rPr>
          <w:rFonts w:hint="eastAsia"/>
          <w:kern w:val="0"/>
          <w:szCs w:val="21"/>
        </w:rPr>
        <w:t>处理</w:t>
      </w:r>
      <w:r>
        <w:rPr>
          <w:kern w:val="0"/>
          <w:szCs w:val="21"/>
        </w:rPr>
        <w:t>、计算机网络基础和数据分析与可视化基础。</w:t>
      </w:r>
    </w:p>
    <w:p w:rsidR="00FE6FF2" w:rsidRDefault="00FE6FF2" w:rsidP="00FE6FF2">
      <w:pPr>
        <w:ind w:firstLine="420"/>
        <w:rPr>
          <w:kern w:val="0"/>
          <w:szCs w:val="21"/>
        </w:rPr>
      </w:pPr>
      <w:r>
        <w:rPr>
          <w:kern w:val="0"/>
          <w:szCs w:val="21"/>
        </w:rPr>
        <w:t>按本考纲要求的知识和技能范围，并按照知识认知和技能掌握的要求命制考题，原则上达到以下百分比要求：在认知要求方面，</w:t>
      </w:r>
      <w:r>
        <w:rPr>
          <w:kern w:val="0"/>
          <w:szCs w:val="21"/>
        </w:rPr>
        <w:t>“</w:t>
      </w:r>
      <w:r>
        <w:rPr>
          <w:kern w:val="0"/>
          <w:szCs w:val="21"/>
        </w:rPr>
        <w:t>了解</w:t>
      </w:r>
      <w:r>
        <w:rPr>
          <w:kern w:val="0"/>
          <w:szCs w:val="21"/>
        </w:rPr>
        <w:t>”</w:t>
      </w:r>
      <w:r>
        <w:rPr>
          <w:kern w:val="0"/>
          <w:szCs w:val="21"/>
        </w:rPr>
        <w:t>、</w:t>
      </w:r>
      <w:r>
        <w:rPr>
          <w:kern w:val="0"/>
          <w:szCs w:val="21"/>
        </w:rPr>
        <w:t>“</w:t>
      </w:r>
      <w:r>
        <w:rPr>
          <w:kern w:val="0"/>
          <w:szCs w:val="21"/>
        </w:rPr>
        <w:t>理解</w:t>
      </w:r>
      <w:r>
        <w:rPr>
          <w:kern w:val="0"/>
          <w:szCs w:val="21"/>
        </w:rPr>
        <w:t>”</w:t>
      </w:r>
      <w:r>
        <w:rPr>
          <w:kern w:val="0"/>
          <w:szCs w:val="21"/>
        </w:rPr>
        <w:t>和</w:t>
      </w:r>
      <w:r>
        <w:rPr>
          <w:kern w:val="0"/>
          <w:szCs w:val="21"/>
        </w:rPr>
        <w:t>“</w:t>
      </w:r>
      <w:r>
        <w:rPr>
          <w:kern w:val="0"/>
          <w:szCs w:val="21"/>
        </w:rPr>
        <w:t>掌握</w:t>
      </w:r>
      <w:r>
        <w:rPr>
          <w:kern w:val="0"/>
          <w:szCs w:val="21"/>
        </w:rPr>
        <w:t>”</w:t>
      </w:r>
      <w:r>
        <w:rPr>
          <w:kern w:val="0"/>
          <w:szCs w:val="21"/>
        </w:rPr>
        <w:t>分别占20％、40％ 和40％左右；在技能要求方面，</w:t>
      </w:r>
      <w:r>
        <w:rPr>
          <w:kern w:val="0"/>
          <w:szCs w:val="21"/>
        </w:rPr>
        <w:t>“</w:t>
      </w:r>
      <w:r>
        <w:rPr>
          <w:kern w:val="0"/>
          <w:szCs w:val="21"/>
        </w:rPr>
        <w:t>学会</w:t>
      </w:r>
      <w:r>
        <w:rPr>
          <w:kern w:val="0"/>
          <w:szCs w:val="21"/>
        </w:rPr>
        <w:t>”</w:t>
      </w:r>
      <w:r>
        <w:rPr>
          <w:kern w:val="0"/>
          <w:szCs w:val="21"/>
        </w:rPr>
        <w:t>、</w:t>
      </w:r>
      <w:r>
        <w:rPr>
          <w:kern w:val="0"/>
          <w:szCs w:val="21"/>
        </w:rPr>
        <w:t>“</w:t>
      </w:r>
      <w:r>
        <w:rPr>
          <w:kern w:val="0"/>
          <w:szCs w:val="21"/>
        </w:rPr>
        <w:t>比较熟练</w:t>
      </w:r>
      <w:r>
        <w:rPr>
          <w:kern w:val="0"/>
          <w:szCs w:val="21"/>
        </w:rPr>
        <w:t>”</w:t>
      </w:r>
      <w:r>
        <w:rPr>
          <w:kern w:val="0"/>
          <w:szCs w:val="21"/>
        </w:rPr>
        <w:t>和</w:t>
      </w:r>
      <w:r>
        <w:rPr>
          <w:kern w:val="0"/>
          <w:szCs w:val="21"/>
        </w:rPr>
        <w:t>“</w:t>
      </w:r>
      <w:r>
        <w:rPr>
          <w:kern w:val="0"/>
          <w:szCs w:val="21"/>
        </w:rPr>
        <w:t>熟练</w:t>
      </w:r>
      <w:r>
        <w:rPr>
          <w:kern w:val="0"/>
          <w:szCs w:val="21"/>
        </w:rPr>
        <w:t>”</w:t>
      </w:r>
      <w:r>
        <w:rPr>
          <w:kern w:val="0"/>
          <w:szCs w:val="21"/>
        </w:rPr>
        <w:t>分别占20％、40％和40％左右。详细见下表：</w:t>
      </w:r>
    </w:p>
    <w:p w:rsidR="00FE6FF2" w:rsidRDefault="00FE6FF2" w:rsidP="00FE6FF2">
      <w:pPr>
        <w:ind w:firstLine="420"/>
      </w:pPr>
    </w:p>
    <w:p w:rsidR="00C90C74" w:rsidRDefault="00C90C74" w:rsidP="00FE6FF2">
      <w:pPr>
        <w:ind w:firstLine="420"/>
      </w:pPr>
    </w:p>
    <w:p w:rsidR="00C90C74" w:rsidRDefault="00C90C74" w:rsidP="00FE6FF2">
      <w:pPr>
        <w:ind w:firstLine="420"/>
      </w:pPr>
    </w:p>
    <w:tbl>
      <w:tblPr>
        <w:tblStyle w:val="afe"/>
        <w:tblW w:w="8455" w:type="dxa"/>
        <w:jc w:val="center"/>
        <w:tblLayout w:type="fixed"/>
        <w:tblLook w:val="04A0" w:firstRow="1" w:lastRow="0" w:firstColumn="1" w:lastColumn="0" w:noHBand="0" w:noVBand="1"/>
      </w:tblPr>
      <w:tblGrid>
        <w:gridCol w:w="675"/>
        <w:gridCol w:w="760"/>
        <w:gridCol w:w="374"/>
        <w:gridCol w:w="346"/>
        <w:gridCol w:w="900"/>
        <w:gridCol w:w="538"/>
        <w:gridCol w:w="797"/>
        <w:gridCol w:w="465"/>
        <w:gridCol w:w="900"/>
        <w:gridCol w:w="1620"/>
        <w:gridCol w:w="1080"/>
      </w:tblGrid>
      <w:tr w:rsidR="00FE6FF2" w:rsidTr="0073679C">
        <w:trPr>
          <w:jc w:val="center"/>
        </w:trPr>
        <w:tc>
          <w:tcPr>
            <w:tcW w:w="1809" w:type="dxa"/>
            <w:gridSpan w:val="3"/>
            <w:vAlign w:val="center"/>
          </w:tcPr>
          <w:p w:rsidR="00FE6FF2" w:rsidRDefault="00FE6FF2" w:rsidP="00FE6FF2">
            <w:pPr>
              <w:jc w:val="center"/>
              <w:rPr>
                <w:b/>
              </w:rPr>
            </w:pPr>
            <w:r>
              <w:rPr>
                <w:b/>
              </w:rPr>
              <w:t>题型</w:t>
            </w:r>
          </w:p>
        </w:tc>
        <w:tc>
          <w:tcPr>
            <w:tcW w:w="1246" w:type="dxa"/>
            <w:gridSpan w:val="2"/>
            <w:vAlign w:val="center"/>
          </w:tcPr>
          <w:p w:rsidR="00FE6FF2" w:rsidRPr="003C499F" w:rsidRDefault="00FE6FF2" w:rsidP="00FE6FF2">
            <w:pPr>
              <w:jc w:val="center"/>
              <w:rPr>
                <w:b/>
              </w:rPr>
            </w:pPr>
            <w:r w:rsidRPr="003C499F">
              <w:rPr>
                <w:b/>
              </w:rPr>
              <w:t>信息技术基础</w:t>
            </w:r>
          </w:p>
        </w:tc>
        <w:tc>
          <w:tcPr>
            <w:tcW w:w="1335" w:type="dxa"/>
            <w:gridSpan w:val="2"/>
            <w:vAlign w:val="center"/>
          </w:tcPr>
          <w:p w:rsidR="00FE6FF2" w:rsidRPr="003C499F" w:rsidRDefault="00FE6FF2" w:rsidP="00FE6FF2">
            <w:pPr>
              <w:jc w:val="center"/>
              <w:rPr>
                <w:b/>
              </w:rPr>
            </w:pPr>
            <w:r w:rsidRPr="003C499F">
              <w:rPr>
                <w:b/>
              </w:rPr>
              <w:t>文件管理与</w:t>
            </w:r>
            <w:r w:rsidRPr="003C499F">
              <w:rPr>
                <w:rFonts w:hint="eastAsia"/>
                <w:b/>
              </w:rPr>
              <w:t>数据处理</w:t>
            </w:r>
          </w:p>
        </w:tc>
        <w:tc>
          <w:tcPr>
            <w:tcW w:w="1365" w:type="dxa"/>
            <w:gridSpan w:val="2"/>
            <w:vAlign w:val="center"/>
          </w:tcPr>
          <w:p w:rsidR="00FE6FF2" w:rsidRPr="003C499F" w:rsidRDefault="00FE6FF2" w:rsidP="00FE6FF2">
            <w:pPr>
              <w:jc w:val="center"/>
              <w:rPr>
                <w:b/>
              </w:rPr>
            </w:pPr>
            <w:r w:rsidRPr="003C499F">
              <w:rPr>
                <w:b/>
              </w:rPr>
              <w:t>计算机网络基础</w:t>
            </w:r>
          </w:p>
        </w:tc>
        <w:tc>
          <w:tcPr>
            <w:tcW w:w="1620" w:type="dxa"/>
            <w:vAlign w:val="center"/>
          </w:tcPr>
          <w:p w:rsidR="00FE6FF2" w:rsidRPr="003C499F" w:rsidRDefault="00FE6FF2" w:rsidP="00FE6FF2">
            <w:pPr>
              <w:jc w:val="center"/>
              <w:rPr>
                <w:b/>
              </w:rPr>
            </w:pPr>
            <w:r w:rsidRPr="003C499F">
              <w:rPr>
                <w:b/>
              </w:rPr>
              <w:t>数据分析与</w:t>
            </w:r>
          </w:p>
          <w:p w:rsidR="00FE6FF2" w:rsidRPr="003C499F" w:rsidRDefault="00FE6FF2" w:rsidP="00FE6FF2">
            <w:pPr>
              <w:jc w:val="center"/>
              <w:rPr>
                <w:b/>
              </w:rPr>
            </w:pPr>
            <w:r w:rsidRPr="003C499F">
              <w:rPr>
                <w:b/>
              </w:rPr>
              <w:t>可视化基础</w:t>
            </w:r>
          </w:p>
        </w:tc>
        <w:tc>
          <w:tcPr>
            <w:tcW w:w="1080" w:type="dxa"/>
            <w:vAlign w:val="center"/>
          </w:tcPr>
          <w:p w:rsidR="00FE6FF2" w:rsidRDefault="00FE6FF2" w:rsidP="00FE6FF2">
            <w:pPr>
              <w:jc w:val="center"/>
              <w:rPr>
                <w:b/>
              </w:rPr>
            </w:pPr>
            <w:r>
              <w:rPr>
                <w:b/>
              </w:rPr>
              <w:t>合计</w:t>
            </w:r>
          </w:p>
        </w:tc>
      </w:tr>
      <w:tr w:rsidR="00FE6FF2" w:rsidTr="0073679C">
        <w:trPr>
          <w:jc w:val="center"/>
        </w:trPr>
        <w:tc>
          <w:tcPr>
            <w:tcW w:w="675" w:type="dxa"/>
            <w:vMerge w:val="restart"/>
            <w:vAlign w:val="center"/>
          </w:tcPr>
          <w:p w:rsidR="00FE6FF2" w:rsidRDefault="00FE6FF2" w:rsidP="00FE6FF2">
            <w:pPr>
              <w:jc w:val="center"/>
              <w:rPr>
                <w:b/>
              </w:rPr>
            </w:pPr>
            <w:r>
              <w:rPr>
                <w:b/>
              </w:rPr>
              <w:t>基</w:t>
            </w:r>
          </w:p>
          <w:p w:rsidR="00FE6FF2" w:rsidRDefault="00FE6FF2" w:rsidP="00FE6FF2">
            <w:pPr>
              <w:jc w:val="center"/>
              <w:rPr>
                <w:b/>
              </w:rPr>
            </w:pPr>
            <w:r>
              <w:rPr>
                <w:b/>
              </w:rPr>
              <w:t>础</w:t>
            </w:r>
          </w:p>
          <w:p w:rsidR="00FE6FF2" w:rsidRDefault="00FE6FF2" w:rsidP="00FE6FF2">
            <w:pPr>
              <w:jc w:val="center"/>
              <w:rPr>
                <w:b/>
              </w:rPr>
            </w:pPr>
            <w:r>
              <w:rPr>
                <w:b/>
              </w:rPr>
              <w:t>题</w:t>
            </w:r>
          </w:p>
        </w:tc>
        <w:tc>
          <w:tcPr>
            <w:tcW w:w="1134" w:type="dxa"/>
            <w:gridSpan w:val="2"/>
            <w:vAlign w:val="center"/>
          </w:tcPr>
          <w:p w:rsidR="00FE6FF2" w:rsidRDefault="00FE6FF2" w:rsidP="00FE6FF2">
            <w:pPr>
              <w:jc w:val="center"/>
            </w:pPr>
            <w:r>
              <w:t>单选题</w:t>
            </w:r>
          </w:p>
        </w:tc>
        <w:tc>
          <w:tcPr>
            <w:tcW w:w="1246" w:type="dxa"/>
            <w:gridSpan w:val="2"/>
            <w:vAlign w:val="center"/>
          </w:tcPr>
          <w:p w:rsidR="00FE6FF2" w:rsidRPr="003C499F" w:rsidRDefault="00FE6FF2" w:rsidP="00FE6FF2">
            <w:pPr>
              <w:jc w:val="center"/>
            </w:pPr>
            <w:r w:rsidRPr="003C499F">
              <w:t>9</w:t>
            </w:r>
          </w:p>
        </w:tc>
        <w:tc>
          <w:tcPr>
            <w:tcW w:w="1335" w:type="dxa"/>
            <w:gridSpan w:val="2"/>
            <w:vAlign w:val="center"/>
          </w:tcPr>
          <w:p w:rsidR="00FE6FF2" w:rsidRPr="003C499F" w:rsidRDefault="00FE6FF2" w:rsidP="00FE6FF2">
            <w:pPr>
              <w:jc w:val="center"/>
            </w:pPr>
            <w:r w:rsidRPr="003C499F">
              <w:t>1</w:t>
            </w:r>
          </w:p>
        </w:tc>
        <w:tc>
          <w:tcPr>
            <w:tcW w:w="1365" w:type="dxa"/>
            <w:gridSpan w:val="2"/>
            <w:vAlign w:val="center"/>
          </w:tcPr>
          <w:p w:rsidR="00FE6FF2" w:rsidRPr="003C499F" w:rsidRDefault="00FE6FF2" w:rsidP="00FE6FF2">
            <w:pPr>
              <w:jc w:val="center"/>
            </w:pPr>
            <w:r w:rsidRPr="003C499F">
              <w:t>7</w:t>
            </w:r>
          </w:p>
        </w:tc>
        <w:tc>
          <w:tcPr>
            <w:tcW w:w="1620" w:type="dxa"/>
          </w:tcPr>
          <w:p w:rsidR="00FE6FF2" w:rsidRPr="003C499F" w:rsidRDefault="00FE6FF2" w:rsidP="00FE6FF2">
            <w:pPr>
              <w:jc w:val="center"/>
            </w:pPr>
            <w:r w:rsidRPr="003C499F">
              <w:rPr>
                <w:rFonts w:hint="eastAsia"/>
              </w:rPr>
              <w:t>8</w:t>
            </w:r>
          </w:p>
        </w:tc>
        <w:tc>
          <w:tcPr>
            <w:tcW w:w="1080" w:type="dxa"/>
            <w:vAlign w:val="center"/>
          </w:tcPr>
          <w:p w:rsidR="00FE6FF2" w:rsidRDefault="00FE6FF2" w:rsidP="00FE6FF2">
            <w:pPr>
              <w:jc w:val="center"/>
            </w:pPr>
            <w:r>
              <w:t>25</w:t>
            </w:r>
          </w:p>
        </w:tc>
      </w:tr>
      <w:tr w:rsidR="00FE6FF2" w:rsidTr="0073679C">
        <w:trPr>
          <w:jc w:val="center"/>
        </w:trPr>
        <w:tc>
          <w:tcPr>
            <w:tcW w:w="675" w:type="dxa"/>
            <w:vMerge/>
            <w:vAlign w:val="center"/>
          </w:tcPr>
          <w:p w:rsidR="00FE6FF2" w:rsidRDefault="00FE6FF2" w:rsidP="00FE6FF2">
            <w:pPr>
              <w:jc w:val="center"/>
              <w:rPr>
                <w:b/>
              </w:rPr>
            </w:pPr>
          </w:p>
        </w:tc>
        <w:tc>
          <w:tcPr>
            <w:tcW w:w="1134" w:type="dxa"/>
            <w:gridSpan w:val="2"/>
            <w:vAlign w:val="center"/>
          </w:tcPr>
          <w:p w:rsidR="00FE6FF2" w:rsidRDefault="00FE6FF2" w:rsidP="00FE6FF2">
            <w:pPr>
              <w:jc w:val="center"/>
            </w:pPr>
            <w:r>
              <w:t>填空题</w:t>
            </w:r>
          </w:p>
        </w:tc>
        <w:tc>
          <w:tcPr>
            <w:tcW w:w="1246" w:type="dxa"/>
            <w:gridSpan w:val="2"/>
            <w:vAlign w:val="center"/>
          </w:tcPr>
          <w:p w:rsidR="00FE6FF2" w:rsidRPr="003C499F" w:rsidRDefault="00FE6FF2" w:rsidP="00FE6FF2">
            <w:pPr>
              <w:jc w:val="center"/>
            </w:pPr>
            <w:r w:rsidRPr="003C499F">
              <w:t>1</w:t>
            </w:r>
          </w:p>
        </w:tc>
        <w:tc>
          <w:tcPr>
            <w:tcW w:w="1335" w:type="dxa"/>
            <w:gridSpan w:val="2"/>
            <w:vAlign w:val="center"/>
          </w:tcPr>
          <w:p w:rsidR="00FE6FF2" w:rsidRPr="003C499F" w:rsidRDefault="00FE6FF2" w:rsidP="00FE6FF2">
            <w:pPr>
              <w:jc w:val="center"/>
            </w:pPr>
            <w:r w:rsidRPr="003C499F">
              <w:t>1</w:t>
            </w:r>
          </w:p>
        </w:tc>
        <w:tc>
          <w:tcPr>
            <w:tcW w:w="1365" w:type="dxa"/>
            <w:gridSpan w:val="2"/>
            <w:vAlign w:val="center"/>
          </w:tcPr>
          <w:p w:rsidR="00FE6FF2" w:rsidRPr="003C499F" w:rsidRDefault="00FE6FF2" w:rsidP="00FE6FF2">
            <w:pPr>
              <w:jc w:val="center"/>
            </w:pPr>
            <w:r w:rsidRPr="003C499F">
              <w:t>1</w:t>
            </w:r>
          </w:p>
        </w:tc>
        <w:tc>
          <w:tcPr>
            <w:tcW w:w="1620" w:type="dxa"/>
          </w:tcPr>
          <w:p w:rsidR="00FE6FF2" w:rsidRPr="003C499F" w:rsidRDefault="00FE6FF2" w:rsidP="00FE6FF2">
            <w:pPr>
              <w:jc w:val="center"/>
            </w:pPr>
            <w:r w:rsidRPr="003C499F">
              <w:rPr>
                <w:rFonts w:hint="eastAsia"/>
              </w:rPr>
              <w:t>2</w:t>
            </w:r>
          </w:p>
        </w:tc>
        <w:tc>
          <w:tcPr>
            <w:tcW w:w="1080" w:type="dxa"/>
            <w:vAlign w:val="center"/>
          </w:tcPr>
          <w:p w:rsidR="00FE6FF2" w:rsidRDefault="00FE6FF2" w:rsidP="00FE6FF2">
            <w:pPr>
              <w:jc w:val="center"/>
            </w:pPr>
            <w:r>
              <w:t>5</w:t>
            </w:r>
          </w:p>
        </w:tc>
      </w:tr>
      <w:tr w:rsidR="00FE6FF2" w:rsidTr="0073679C">
        <w:trPr>
          <w:jc w:val="center"/>
        </w:trPr>
        <w:tc>
          <w:tcPr>
            <w:tcW w:w="675" w:type="dxa"/>
            <w:vMerge/>
            <w:vAlign w:val="center"/>
          </w:tcPr>
          <w:p w:rsidR="00FE6FF2" w:rsidRDefault="00FE6FF2" w:rsidP="00FE6FF2">
            <w:pPr>
              <w:jc w:val="center"/>
              <w:rPr>
                <w:b/>
              </w:rPr>
            </w:pPr>
          </w:p>
        </w:tc>
        <w:tc>
          <w:tcPr>
            <w:tcW w:w="1134" w:type="dxa"/>
            <w:gridSpan w:val="2"/>
            <w:vAlign w:val="center"/>
          </w:tcPr>
          <w:p w:rsidR="00FE6FF2" w:rsidRDefault="00FE6FF2" w:rsidP="00FE6FF2">
            <w:pPr>
              <w:jc w:val="center"/>
            </w:pPr>
            <w:r>
              <w:t>小计</w:t>
            </w:r>
          </w:p>
        </w:tc>
        <w:tc>
          <w:tcPr>
            <w:tcW w:w="1246" w:type="dxa"/>
            <w:gridSpan w:val="2"/>
            <w:vAlign w:val="center"/>
          </w:tcPr>
          <w:p w:rsidR="00FE6FF2" w:rsidRPr="003C499F" w:rsidRDefault="00FE6FF2" w:rsidP="00FE6FF2">
            <w:pPr>
              <w:jc w:val="center"/>
            </w:pPr>
            <w:r w:rsidRPr="003C499F">
              <w:t>10</w:t>
            </w:r>
          </w:p>
        </w:tc>
        <w:tc>
          <w:tcPr>
            <w:tcW w:w="1335" w:type="dxa"/>
            <w:gridSpan w:val="2"/>
            <w:vAlign w:val="center"/>
          </w:tcPr>
          <w:p w:rsidR="00FE6FF2" w:rsidRPr="003C499F" w:rsidRDefault="00FE6FF2" w:rsidP="00FE6FF2">
            <w:pPr>
              <w:jc w:val="center"/>
            </w:pPr>
            <w:r w:rsidRPr="003C499F">
              <w:t>2</w:t>
            </w:r>
          </w:p>
        </w:tc>
        <w:tc>
          <w:tcPr>
            <w:tcW w:w="1365" w:type="dxa"/>
            <w:gridSpan w:val="2"/>
            <w:vAlign w:val="center"/>
          </w:tcPr>
          <w:p w:rsidR="00FE6FF2" w:rsidRPr="003C499F" w:rsidRDefault="00FE6FF2" w:rsidP="00FE6FF2">
            <w:pPr>
              <w:jc w:val="center"/>
            </w:pPr>
            <w:r w:rsidRPr="003C499F">
              <w:t>8</w:t>
            </w:r>
          </w:p>
        </w:tc>
        <w:tc>
          <w:tcPr>
            <w:tcW w:w="1620" w:type="dxa"/>
          </w:tcPr>
          <w:p w:rsidR="00FE6FF2" w:rsidRPr="003C499F" w:rsidRDefault="00FE6FF2" w:rsidP="00FE6FF2">
            <w:pPr>
              <w:jc w:val="center"/>
            </w:pPr>
            <w:r w:rsidRPr="003C499F">
              <w:rPr>
                <w:rFonts w:hint="eastAsia"/>
              </w:rPr>
              <w:t>10</w:t>
            </w:r>
          </w:p>
        </w:tc>
        <w:tc>
          <w:tcPr>
            <w:tcW w:w="1080" w:type="dxa"/>
            <w:vAlign w:val="center"/>
          </w:tcPr>
          <w:p w:rsidR="00FE6FF2" w:rsidRDefault="00FE6FF2" w:rsidP="00FE6FF2">
            <w:pPr>
              <w:jc w:val="center"/>
            </w:pPr>
            <w:r>
              <w:t>30</w:t>
            </w:r>
          </w:p>
        </w:tc>
      </w:tr>
      <w:tr w:rsidR="00FE6FF2" w:rsidTr="0073679C">
        <w:trPr>
          <w:jc w:val="center"/>
        </w:trPr>
        <w:tc>
          <w:tcPr>
            <w:tcW w:w="675" w:type="dxa"/>
            <w:vMerge w:val="restart"/>
            <w:vAlign w:val="center"/>
          </w:tcPr>
          <w:p w:rsidR="00FE6FF2" w:rsidRDefault="00FE6FF2" w:rsidP="00FE6FF2">
            <w:pPr>
              <w:spacing w:line="120" w:lineRule="auto"/>
              <w:jc w:val="center"/>
              <w:rPr>
                <w:b/>
              </w:rPr>
            </w:pPr>
            <w:r>
              <w:rPr>
                <w:b/>
              </w:rPr>
              <w:t>操</w:t>
            </w:r>
          </w:p>
          <w:p w:rsidR="00FE6FF2" w:rsidRDefault="00FE6FF2" w:rsidP="00FE6FF2">
            <w:pPr>
              <w:spacing w:line="120" w:lineRule="auto"/>
              <w:jc w:val="center"/>
              <w:rPr>
                <w:b/>
              </w:rPr>
            </w:pPr>
            <w:r>
              <w:rPr>
                <w:b/>
              </w:rPr>
              <w:t>作</w:t>
            </w:r>
          </w:p>
          <w:p w:rsidR="00FE6FF2" w:rsidRDefault="00FE6FF2" w:rsidP="00FE6FF2">
            <w:pPr>
              <w:spacing w:line="120" w:lineRule="auto"/>
              <w:jc w:val="center"/>
              <w:rPr>
                <w:b/>
              </w:rPr>
            </w:pPr>
            <w:r>
              <w:rPr>
                <w:b/>
              </w:rPr>
              <w:t>题</w:t>
            </w:r>
          </w:p>
        </w:tc>
        <w:tc>
          <w:tcPr>
            <w:tcW w:w="760" w:type="dxa"/>
            <w:vAlign w:val="center"/>
          </w:tcPr>
          <w:p w:rsidR="00FE6FF2" w:rsidRDefault="00FE6FF2" w:rsidP="00FE6FF2">
            <w:pPr>
              <w:jc w:val="center"/>
              <w:rPr>
                <w:b/>
              </w:rPr>
            </w:pPr>
            <w:r>
              <w:rPr>
                <w:b/>
              </w:rPr>
              <w:t>文件管理</w:t>
            </w:r>
          </w:p>
        </w:tc>
        <w:tc>
          <w:tcPr>
            <w:tcW w:w="720" w:type="dxa"/>
            <w:gridSpan w:val="2"/>
            <w:vAlign w:val="center"/>
          </w:tcPr>
          <w:p w:rsidR="00FE6FF2" w:rsidRDefault="00FE6FF2" w:rsidP="00FE6FF2">
            <w:pPr>
              <w:jc w:val="center"/>
              <w:rPr>
                <w:b/>
              </w:rPr>
            </w:pPr>
            <w:r>
              <w:rPr>
                <w:b/>
              </w:rPr>
              <w:t>数据处理</w:t>
            </w:r>
          </w:p>
        </w:tc>
        <w:tc>
          <w:tcPr>
            <w:tcW w:w="1438" w:type="dxa"/>
            <w:gridSpan w:val="2"/>
            <w:vAlign w:val="center"/>
          </w:tcPr>
          <w:p w:rsidR="00FE6FF2" w:rsidRPr="003C499F" w:rsidRDefault="00FE6FF2" w:rsidP="00FE6FF2">
            <w:pPr>
              <w:jc w:val="center"/>
              <w:rPr>
                <w:b/>
              </w:rPr>
            </w:pPr>
            <w:r w:rsidRPr="003C499F">
              <w:rPr>
                <w:b/>
              </w:rPr>
              <w:t>计算机网络</w:t>
            </w:r>
          </w:p>
          <w:p w:rsidR="00FE6FF2" w:rsidRPr="003C499F" w:rsidRDefault="00FE6FF2" w:rsidP="00FE6FF2">
            <w:pPr>
              <w:jc w:val="center"/>
              <w:rPr>
                <w:b/>
              </w:rPr>
            </w:pPr>
            <w:r w:rsidRPr="003C499F">
              <w:rPr>
                <w:b/>
              </w:rPr>
              <w:t>应用</w:t>
            </w:r>
          </w:p>
        </w:tc>
        <w:tc>
          <w:tcPr>
            <w:tcW w:w="1262" w:type="dxa"/>
            <w:gridSpan w:val="2"/>
            <w:vAlign w:val="center"/>
          </w:tcPr>
          <w:p w:rsidR="00FE6FF2" w:rsidRPr="003C499F" w:rsidRDefault="00FE6FF2" w:rsidP="00FE6FF2">
            <w:pPr>
              <w:jc w:val="center"/>
              <w:rPr>
                <w:b/>
              </w:rPr>
            </w:pPr>
            <w:r w:rsidRPr="003C499F">
              <w:rPr>
                <w:rFonts w:hint="eastAsia"/>
                <w:b/>
              </w:rPr>
              <w:t>数据分析基础</w:t>
            </w:r>
          </w:p>
        </w:tc>
        <w:tc>
          <w:tcPr>
            <w:tcW w:w="900" w:type="dxa"/>
            <w:vAlign w:val="center"/>
          </w:tcPr>
          <w:p w:rsidR="00FE6FF2" w:rsidRPr="003C499F" w:rsidRDefault="00FE6FF2" w:rsidP="00FE6FF2">
            <w:pPr>
              <w:jc w:val="center"/>
              <w:rPr>
                <w:b/>
              </w:rPr>
            </w:pPr>
            <w:r w:rsidRPr="003C499F">
              <w:rPr>
                <w:b/>
              </w:rPr>
              <w:t>数据库应用</w:t>
            </w:r>
          </w:p>
        </w:tc>
        <w:tc>
          <w:tcPr>
            <w:tcW w:w="1620" w:type="dxa"/>
            <w:vAlign w:val="center"/>
          </w:tcPr>
          <w:p w:rsidR="00FE6FF2" w:rsidRPr="003C499F" w:rsidRDefault="00FE6FF2" w:rsidP="00FE6FF2">
            <w:pPr>
              <w:jc w:val="center"/>
              <w:rPr>
                <w:b/>
              </w:rPr>
            </w:pPr>
            <w:r w:rsidRPr="003C499F">
              <w:rPr>
                <w:b/>
              </w:rPr>
              <w:t>数据分析与</w:t>
            </w:r>
          </w:p>
          <w:p w:rsidR="00FE6FF2" w:rsidRPr="003C499F" w:rsidRDefault="00FE6FF2" w:rsidP="00FE6FF2">
            <w:pPr>
              <w:jc w:val="center"/>
              <w:rPr>
                <w:b/>
              </w:rPr>
            </w:pPr>
            <w:r w:rsidRPr="003C499F">
              <w:rPr>
                <w:b/>
              </w:rPr>
              <w:t>可视化应用</w:t>
            </w:r>
          </w:p>
        </w:tc>
        <w:tc>
          <w:tcPr>
            <w:tcW w:w="1080" w:type="dxa"/>
            <w:vAlign w:val="center"/>
          </w:tcPr>
          <w:p w:rsidR="00FE6FF2" w:rsidRDefault="00FE6FF2" w:rsidP="00FE6FF2">
            <w:pPr>
              <w:jc w:val="center"/>
              <w:rPr>
                <w:b/>
              </w:rPr>
            </w:pPr>
            <w:r>
              <w:rPr>
                <w:b/>
              </w:rPr>
              <w:t>合计</w:t>
            </w:r>
          </w:p>
        </w:tc>
      </w:tr>
      <w:tr w:rsidR="00FE6FF2" w:rsidTr="0073679C">
        <w:trPr>
          <w:jc w:val="center"/>
        </w:trPr>
        <w:tc>
          <w:tcPr>
            <w:tcW w:w="675" w:type="dxa"/>
            <w:vMerge/>
            <w:vAlign w:val="center"/>
          </w:tcPr>
          <w:p w:rsidR="00FE6FF2" w:rsidRDefault="00FE6FF2" w:rsidP="00FE6FF2">
            <w:pPr>
              <w:jc w:val="center"/>
            </w:pPr>
          </w:p>
        </w:tc>
        <w:tc>
          <w:tcPr>
            <w:tcW w:w="760" w:type="dxa"/>
            <w:vAlign w:val="center"/>
          </w:tcPr>
          <w:p w:rsidR="00FE6FF2" w:rsidRDefault="00FE6FF2" w:rsidP="00FE6FF2">
            <w:pPr>
              <w:jc w:val="center"/>
            </w:pPr>
            <w:r>
              <w:t>6</w:t>
            </w:r>
          </w:p>
        </w:tc>
        <w:tc>
          <w:tcPr>
            <w:tcW w:w="720" w:type="dxa"/>
            <w:gridSpan w:val="2"/>
            <w:vAlign w:val="center"/>
          </w:tcPr>
          <w:p w:rsidR="00FE6FF2" w:rsidRDefault="00FE6FF2" w:rsidP="00FE6FF2">
            <w:pPr>
              <w:jc w:val="center"/>
            </w:pPr>
            <w:r>
              <w:t>20</w:t>
            </w:r>
          </w:p>
        </w:tc>
        <w:tc>
          <w:tcPr>
            <w:tcW w:w="1438" w:type="dxa"/>
            <w:gridSpan w:val="2"/>
            <w:vAlign w:val="center"/>
          </w:tcPr>
          <w:p w:rsidR="00FE6FF2" w:rsidRPr="003C499F" w:rsidRDefault="00FE6FF2" w:rsidP="00FE6FF2">
            <w:pPr>
              <w:jc w:val="center"/>
            </w:pPr>
            <w:r w:rsidRPr="003C499F">
              <w:t>4</w:t>
            </w:r>
          </w:p>
        </w:tc>
        <w:tc>
          <w:tcPr>
            <w:tcW w:w="1262" w:type="dxa"/>
            <w:gridSpan w:val="2"/>
            <w:vAlign w:val="center"/>
          </w:tcPr>
          <w:p w:rsidR="00FE6FF2" w:rsidRPr="003C499F" w:rsidRDefault="00FE6FF2" w:rsidP="00FE6FF2">
            <w:pPr>
              <w:jc w:val="center"/>
            </w:pPr>
            <w:r w:rsidRPr="003C499F">
              <w:t>5</w:t>
            </w:r>
          </w:p>
        </w:tc>
        <w:tc>
          <w:tcPr>
            <w:tcW w:w="900" w:type="dxa"/>
            <w:vAlign w:val="center"/>
          </w:tcPr>
          <w:p w:rsidR="00FE6FF2" w:rsidRPr="003C499F" w:rsidRDefault="00FE6FF2" w:rsidP="00FE6FF2">
            <w:pPr>
              <w:jc w:val="center"/>
            </w:pPr>
            <w:r w:rsidRPr="003C499F">
              <w:t>15</w:t>
            </w:r>
          </w:p>
        </w:tc>
        <w:tc>
          <w:tcPr>
            <w:tcW w:w="1620" w:type="dxa"/>
            <w:vAlign w:val="center"/>
          </w:tcPr>
          <w:p w:rsidR="00FE6FF2" w:rsidRPr="003C499F" w:rsidRDefault="00FE6FF2" w:rsidP="00FE6FF2">
            <w:pPr>
              <w:jc w:val="center"/>
            </w:pPr>
            <w:r w:rsidRPr="003C499F">
              <w:t>20</w:t>
            </w:r>
          </w:p>
        </w:tc>
        <w:tc>
          <w:tcPr>
            <w:tcW w:w="1080" w:type="dxa"/>
            <w:vAlign w:val="center"/>
          </w:tcPr>
          <w:p w:rsidR="00FE6FF2" w:rsidRDefault="00FE6FF2" w:rsidP="00FE6FF2">
            <w:pPr>
              <w:jc w:val="center"/>
            </w:pPr>
            <w:r>
              <w:t>70</w:t>
            </w:r>
          </w:p>
        </w:tc>
      </w:tr>
      <w:tr w:rsidR="00FE6FF2" w:rsidTr="0073679C">
        <w:trPr>
          <w:jc w:val="center"/>
        </w:trPr>
        <w:tc>
          <w:tcPr>
            <w:tcW w:w="675" w:type="dxa"/>
            <w:vAlign w:val="center"/>
          </w:tcPr>
          <w:p w:rsidR="00FE6FF2" w:rsidRDefault="00FE6FF2" w:rsidP="00FE6FF2">
            <w:pPr>
              <w:jc w:val="center"/>
              <w:rPr>
                <w:b/>
              </w:rPr>
            </w:pPr>
            <w:r>
              <w:rPr>
                <w:b/>
              </w:rPr>
              <w:t>合计</w:t>
            </w:r>
          </w:p>
        </w:tc>
        <w:tc>
          <w:tcPr>
            <w:tcW w:w="1480" w:type="dxa"/>
            <w:gridSpan w:val="3"/>
          </w:tcPr>
          <w:p w:rsidR="00FE6FF2" w:rsidRDefault="00FE6FF2" w:rsidP="00FE6FF2">
            <w:pPr>
              <w:jc w:val="center"/>
              <w:rPr>
                <w:b/>
              </w:rPr>
            </w:pPr>
          </w:p>
        </w:tc>
        <w:tc>
          <w:tcPr>
            <w:tcW w:w="6300" w:type="dxa"/>
            <w:gridSpan w:val="7"/>
            <w:vAlign w:val="center"/>
          </w:tcPr>
          <w:p w:rsidR="00FE6FF2" w:rsidRDefault="00FE6FF2" w:rsidP="00FE6FF2">
            <w:pPr>
              <w:jc w:val="center"/>
              <w:rPr>
                <w:b/>
              </w:rPr>
            </w:pPr>
            <w:r>
              <w:rPr>
                <w:b/>
              </w:rPr>
              <w:t>100</w:t>
            </w:r>
          </w:p>
        </w:tc>
      </w:tr>
    </w:tbl>
    <w:p w:rsidR="00FE6FF2" w:rsidRDefault="00FE6FF2" w:rsidP="00FE6FF2">
      <w:pPr>
        <w:widowControl/>
        <w:ind w:firstLineChars="200" w:firstLine="420"/>
        <w:rPr>
          <w:kern w:val="0"/>
          <w:szCs w:val="21"/>
        </w:rPr>
      </w:pPr>
      <w:r>
        <w:rPr>
          <w:kern w:val="0"/>
          <w:szCs w:val="21"/>
        </w:rPr>
        <w:t>注：以上是每次考试的总体要求，每份试卷的具体分值分布可以略有偏差。</w:t>
      </w:r>
    </w:p>
    <w:p w:rsidR="002B355B" w:rsidRDefault="002B355B" w:rsidP="00FE6FF2">
      <w:pPr>
        <w:widowControl/>
        <w:ind w:firstLineChars="200" w:firstLine="420"/>
        <w:rPr>
          <w:kern w:val="0"/>
          <w:szCs w:val="21"/>
        </w:rPr>
      </w:pPr>
    </w:p>
    <w:p w:rsidR="00FE6FF2" w:rsidRDefault="00FE6FF2" w:rsidP="000F33A9">
      <w:pPr>
        <w:pStyle w:val="10"/>
        <w:numPr>
          <w:ilvl w:val="0"/>
          <w:numId w:val="5"/>
        </w:numPr>
        <w:jc w:val="both"/>
      </w:pPr>
      <w:r>
        <w:t>考试内容和要求</w:t>
      </w:r>
    </w:p>
    <w:p w:rsidR="00FE6FF2" w:rsidRDefault="00FE6FF2" w:rsidP="00FE6FF2">
      <w:pPr>
        <w:pStyle w:val="2"/>
        <w:numPr>
          <w:ilvl w:val="0"/>
          <w:numId w:val="0"/>
        </w:numPr>
        <w:rPr>
          <w:rFonts w:cs="Times New Roman"/>
          <w:kern w:val="0"/>
          <w:szCs w:val="21"/>
        </w:rPr>
      </w:pPr>
      <w:r>
        <w:rPr>
          <w:rFonts w:cs="Times New Roman"/>
          <w:kern w:val="0"/>
          <w:sz w:val="28"/>
          <w:szCs w:val="28"/>
        </w:rPr>
        <w:t>（一）信息技术基础</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76"/>
        <w:gridCol w:w="1418"/>
        <w:gridCol w:w="3438"/>
        <w:gridCol w:w="1111"/>
        <w:gridCol w:w="1121"/>
      </w:tblGrid>
      <w:tr w:rsidR="00FE6FF2" w:rsidTr="00FE6FF2">
        <w:trPr>
          <w:trHeight w:val="285"/>
          <w:jc w:val="center"/>
        </w:trPr>
        <w:tc>
          <w:tcPr>
            <w:tcW w:w="1276" w:type="dxa"/>
            <w:shd w:val="clear" w:color="000000" w:fill="FFFFFF"/>
            <w:vAlign w:val="center"/>
          </w:tcPr>
          <w:p w:rsidR="00FE6FF2" w:rsidRDefault="00FE6FF2" w:rsidP="00FE6FF2">
            <w:pPr>
              <w:widowControl/>
              <w:jc w:val="center"/>
              <w:rPr>
                <w:b/>
                <w:kern w:val="0"/>
                <w:szCs w:val="21"/>
              </w:rPr>
            </w:pPr>
            <w:r>
              <w:rPr>
                <w:b/>
                <w:kern w:val="0"/>
                <w:szCs w:val="21"/>
              </w:rPr>
              <w:t>一级知识点</w:t>
            </w:r>
          </w:p>
        </w:tc>
        <w:tc>
          <w:tcPr>
            <w:tcW w:w="1418" w:type="dxa"/>
            <w:shd w:val="clear" w:color="000000" w:fill="FFFFFF"/>
            <w:vAlign w:val="center"/>
          </w:tcPr>
          <w:p w:rsidR="00FE6FF2" w:rsidRDefault="00FE6FF2" w:rsidP="00FE6FF2">
            <w:pPr>
              <w:widowControl/>
              <w:jc w:val="center"/>
              <w:rPr>
                <w:b/>
                <w:kern w:val="0"/>
                <w:szCs w:val="21"/>
              </w:rPr>
            </w:pPr>
            <w:r>
              <w:rPr>
                <w:b/>
                <w:kern w:val="0"/>
                <w:szCs w:val="21"/>
              </w:rPr>
              <w:t>二级知识点</w:t>
            </w:r>
          </w:p>
        </w:tc>
        <w:tc>
          <w:tcPr>
            <w:tcW w:w="3438" w:type="dxa"/>
            <w:shd w:val="clear" w:color="000000" w:fill="FFFFFF"/>
            <w:vAlign w:val="center"/>
          </w:tcPr>
          <w:p w:rsidR="00FE6FF2" w:rsidRDefault="00FE6FF2" w:rsidP="00FE6FF2">
            <w:pPr>
              <w:widowControl/>
              <w:jc w:val="center"/>
              <w:rPr>
                <w:b/>
                <w:kern w:val="0"/>
                <w:szCs w:val="21"/>
              </w:rPr>
            </w:pPr>
            <w:r>
              <w:rPr>
                <w:b/>
                <w:kern w:val="0"/>
                <w:szCs w:val="21"/>
              </w:rPr>
              <w:t>三级知识点</w:t>
            </w:r>
          </w:p>
        </w:tc>
        <w:tc>
          <w:tcPr>
            <w:tcW w:w="1111" w:type="dxa"/>
            <w:shd w:val="clear" w:color="000000" w:fill="FFFFFF"/>
            <w:vAlign w:val="center"/>
          </w:tcPr>
          <w:p w:rsidR="00FE6FF2" w:rsidRDefault="00FE6FF2" w:rsidP="00FE6FF2">
            <w:pPr>
              <w:widowControl/>
              <w:jc w:val="center"/>
              <w:rPr>
                <w:b/>
                <w:kern w:val="0"/>
                <w:szCs w:val="21"/>
              </w:rPr>
            </w:pPr>
            <w:r>
              <w:rPr>
                <w:b/>
                <w:kern w:val="0"/>
                <w:szCs w:val="21"/>
              </w:rPr>
              <w:t>知识认知</w:t>
            </w:r>
          </w:p>
        </w:tc>
        <w:tc>
          <w:tcPr>
            <w:tcW w:w="1121" w:type="dxa"/>
            <w:shd w:val="clear" w:color="000000" w:fill="FFFFFF"/>
            <w:vAlign w:val="center"/>
          </w:tcPr>
          <w:p w:rsidR="00FE6FF2" w:rsidRDefault="00FE6FF2" w:rsidP="00FE6FF2">
            <w:pPr>
              <w:widowControl/>
              <w:jc w:val="center"/>
              <w:rPr>
                <w:b/>
                <w:kern w:val="0"/>
                <w:szCs w:val="21"/>
              </w:rPr>
            </w:pPr>
            <w:r>
              <w:rPr>
                <w:b/>
                <w:kern w:val="0"/>
                <w:szCs w:val="21"/>
              </w:rPr>
              <w:t>技能掌握</w:t>
            </w:r>
          </w:p>
        </w:tc>
      </w:tr>
      <w:tr w:rsidR="00FE6FF2" w:rsidTr="00FE6FF2">
        <w:trPr>
          <w:trHeight w:val="285"/>
          <w:jc w:val="center"/>
        </w:trPr>
        <w:tc>
          <w:tcPr>
            <w:tcW w:w="1276" w:type="dxa"/>
            <w:vMerge w:val="restart"/>
            <w:vAlign w:val="center"/>
          </w:tcPr>
          <w:p w:rsidR="00FE6FF2" w:rsidRDefault="00FE6FF2" w:rsidP="00FE6FF2">
            <w:pPr>
              <w:widowControl/>
              <w:jc w:val="center"/>
              <w:rPr>
                <w:kern w:val="0"/>
                <w:szCs w:val="21"/>
              </w:rPr>
            </w:pPr>
            <w:r>
              <w:rPr>
                <w:kern w:val="0"/>
                <w:szCs w:val="21"/>
              </w:rPr>
              <w:t>信息技术基础</w:t>
            </w:r>
          </w:p>
        </w:tc>
        <w:tc>
          <w:tcPr>
            <w:tcW w:w="1418" w:type="dxa"/>
            <w:vMerge w:val="restart"/>
            <w:vAlign w:val="center"/>
          </w:tcPr>
          <w:p w:rsidR="00FE6FF2" w:rsidRDefault="00FE6FF2" w:rsidP="00FE6FF2">
            <w:pPr>
              <w:widowControl/>
              <w:jc w:val="center"/>
              <w:rPr>
                <w:kern w:val="0"/>
                <w:szCs w:val="21"/>
              </w:rPr>
            </w:pPr>
            <w:r>
              <w:rPr>
                <w:kern w:val="0"/>
                <w:szCs w:val="21"/>
              </w:rPr>
              <w:t>信息技术</w:t>
            </w:r>
          </w:p>
          <w:p w:rsidR="00FE6FF2" w:rsidRDefault="00FE6FF2" w:rsidP="00FE6FF2">
            <w:pPr>
              <w:widowControl/>
              <w:jc w:val="center"/>
              <w:rPr>
                <w:kern w:val="0"/>
                <w:szCs w:val="21"/>
              </w:rPr>
            </w:pPr>
          </w:p>
        </w:tc>
        <w:tc>
          <w:tcPr>
            <w:tcW w:w="3438" w:type="dxa"/>
            <w:vAlign w:val="center"/>
          </w:tcPr>
          <w:p w:rsidR="00FE6FF2" w:rsidRDefault="00FE6FF2" w:rsidP="00FE6FF2">
            <w:pPr>
              <w:widowControl/>
              <w:rPr>
                <w:kern w:val="0"/>
                <w:szCs w:val="21"/>
              </w:rPr>
            </w:pPr>
            <w:r>
              <w:rPr>
                <w:kern w:val="0"/>
                <w:szCs w:val="21"/>
              </w:rPr>
              <w:t>信息技术发展历程（</w:t>
            </w:r>
            <w:r>
              <w:rPr>
                <w:rFonts w:hint="eastAsia"/>
                <w:kern w:val="0"/>
                <w:szCs w:val="21"/>
              </w:rPr>
              <w:t>信息技术的发展）</w:t>
            </w:r>
          </w:p>
        </w:tc>
        <w:tc>
          <w:tcPr>
            <w:tcW w:w="1111" w:type="dxa"/>
            <w:noWrap/>
            <w:vAlign w:val="center"/>
          </w:tcPr>
          <w:p w:rsidR="00FE6FF2" w:rsidRDefault="00FE6FF2" w:rsidP="00FE6FF2">
            <w:pPr>
              <w:widowControl/>
              <w:jc w:val="center"/>
              <w:rPr>
                <w:kern w:val="0"/>
                <w:szCs w:val="21"/>
              </w:rPr>
            </w:pPr>
            <w:r>
              <w:rPr>
                <w:color w:val="000000"/>
                <w:szCs w:val="21"/>
              </w:rPr>
              <w:t>掌握</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jc w:val="center"/>
              <w:rPr>
                <w:kern w:val="0"/>
                <w:szCs w:val="21"/>
              </w:rPr>
            </w:pPr>
          </w:p>
        </w:tc>
        <w:tc>
          <w:tcPr>
            <w:tcW w:w="3438" w:type="dxa"/>
            <w:vAlign w:val="center"/>
          </w:tcPr>
          <w:p w:rsidR="00FE6FF2" w:rsidRPr="00A8154B" w:rsidRDefault="00FE6FF2" w:rsidP="00FE6FF2">
            <w:pPr>
              <w:widowControl/>
              <w:rPr>
                <w:kern w:val="0"/>
                <w:szCs w:val="21"/>
              </w:rPr>
            </w:pPr>
            <w:r w:rsidRPr="00A8154B">
              <w:rPr>
                <w:kern w:val="0"/>
                <w:szCs w:val="21"/>
              </w:rPr>
              <w:t>现代信息技术</w:t>
            </w:r>
            <w:r w:rsidRPr="00A8154B">
              <w:rPr>
                <w:rFonts w:hint="eastAsia"/>
                <w:kern w:val="0"/>
                <w:szCs w:val="21"/>
              </w:rPr>
              <w:t>的</w:t>
            </w:r>
            <w:r w:rsidRPr="00A8154B">
              <w:rPr>
                <w:kern w:val="0"/>
                <w:szCs w:val="21"/>
              </w:rPr>
              <w:t>内涵</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Pr="00A8154B" w:rsidRDefault="00FE6FF2" w:rsidP="00FE6FF2">
            <w:pPr>
              <w:widowControl/>
              <w:rPr>
                <w:kern w:val="0"/>
                <w:szCs w:val="21"/>
              </w:rPr>
            </w:pPr>
            <w:r w:rsidRPr="00A8154B">
              <w:rPr>
                <w:kern w:val="0"/>
                <w:szCs w:val="21"/>
              </w:rPr>
              <w:t>计算机的发展</w:t>
            </w:r>
            <w:r w:rsidRPr="00A8154B">
              <w:rPr>
                <w:rFonts w:hint="eastAsia"/>
                <w:kern w:val="0"/>
                <w:szCs w:val="21"/>
              </w:rPr>
              <w:t>及趋势</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highlight w:val="yellow"/>
              </w:rPr>
            </w:pPr>
          </w:p>
        </w:tc>
        <w:tc>
          <w:tcPr>
            <w:tcW w:w="3438" w:type="dxa"/>
            <w:vAlign w:val="center"/>
          </w:tcPr>
          <w:p w:rsidR="00FE6FF2" w:rsidRPr="00A8154B" w:rsidRDefault="00FE6FF2" w:rsidP="00FE6FF2">
            <w:pPr>
              <w:widowControl/>
              <w:rPr>
                <w:kern w:val="0"/>
                <w:szCs w:val="21"/>
              </w:rPr>
            </w:pPr>
            <w:r w:rsidRPr="00A8154B">
              <w:rPr>
                <w:kern w:val="0"/>
                <w:szCs w:val="21"/>
              </w:rPr>
              <w:t>信息技术</w:t>
            </w:r>
            <w:r w:rsidRPr="00A8154B">
              <w:rPr>
                <w:rFonts w:hint="eastAsia"/>
                <w:kern w:val="0"/>
                <w:szCs w:val="21"/>
              </w:rPr>
              <w:t>的</w:t>
            </w:r>
            <w:r w:rsidRPr="00A8154B">
              <w:rPr>
                <w:kern w:val="0"/>
                <w:szCs w:val="21"/>
              </w:rPr>
              <w:t>发展趋势</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restart"/>
            <w:vAlign w:val="center"/>
          </w:tcPr>
          <w:p w:rsidR="00FE6FF2" w:rsidRDefault="00FE6FF2" w:rsidP="00FE6FF2">
            <w:pPr>
              <w:widowControl/>
              <w:jc w:val="center"/>
              <w:rPr>
                <w:kern w:val="0"/>
                <w:szCs w:val="21"/>
              </w:rPr>
            </w:pPr>
            <w:r>
              <w:rPr>
                <w:kern w:val="0"/>
                <w:szCs w:val="21"/>
              </w:rPr>
              <w:t>计算机系统</w:t>
            </w:r>
          </w:p>
        </w:tc>
        <w:tc>
          <w:tcPr>
            <w:tcW w:w="3438" w:type="dxa"/>
            <w:vAlign w:val="center"/>
          </w:tcPr>
          <w:p w:rsidR="00FE6FF2" w:rsidRDefault="00FE6FF2" w:rsidP="00FE6FF2">
            <w:pPr>
              <w:widowControl/>
              <w:rPr>
                <w:kern w:val="0"/>
                <w:szCs w:val="21"/>
              </w:rPr>
            </w:pPr>
            <w:r>
              <w:rPr>
                <w:kern w:val="0"/>
                <w:szCs w:val="21"/>
              </w:rPr>
              <w:t>通用计算机系统（</w:t>
            </w:r>
            <w:r>
              <w:rPr>
                <w:rFonts w:hint="eastAsia"/>
                <w:kern w:val="0"/>
                <w:szCs w:val="21"/>
              </w:rPr>
              <w:t>基本组成、二进制编码1-2）</w:t>
            </w:r>
          </w:p>
        </w:tc>
        <w:tc>
          <w:tcPr>
            <w:tcW w:w="1111" w:type="dxa"/>
            <w:noWrap/>
            <w:vAlign w:val="center"/>
          </w:tcPr>
          <w:p w:rsidR="00FE6FF2" w:rsidRDefault="00FE6FF2" w:rsidP="00FE6FF2">
            <w:pPr>
              <w:widowControl/>
              <w:jc w:val="center"/>
              <w:rPr>
                <w:kern w:val="0"/>
                <w:szCs w:val="21"/>
              </w:rPr>
            </w:pPr>
            <w:r>
              <w:rPr>
                <w:rFonts w:hint="eastAsia"/>
                <w:kern w:val="0"/>
                <w:szCs w:val="21"/>
              </w:rPr>
              <w:t>掌握</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rPr>
                <w:kern w:val="0"/>
                <w:szCs w:val="21"/>
              </w:rPr>
            </w:pPr>
            <w:r>
              <w:rPr>
                <w:kern w:val="0"/>
                <w:szCs w:val="21"/>
              </w:rPr>
              <w:t>通用计算机系统（</w:t>
            </w:r>
            <w:r>
              <w:rPr>
                <w:rFonts w:hint="eastAsia"/>
                <w:kern w:val="0"/>
                <w:szCs w:val="21"/>
              </w:rPr>
              <w:t>其他</w:t>
            </w:r>
            <w:r>
              <w:rPr>
                <w:kern w:val="0"/>
                <w:szCs w:val="21"/>
              </w:rPr>
              <w:t>3-7）</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rPr>
                <w:kern w:val="0"/>
                <w:szCs w:val="21"/>
              </w:rPr>
            </w:pPr>
            <w:r>
              <w:rPr>
                <w:kern w:val="0"/>
                <w:szCs w:val="21"/>
              </w:rPr>
              <w:t>嵌入式系统</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rPr>
                <w:kern w:val="0"/>
                <w:szCs w:val="21"/>
              </w:rPr>
            </w:pPr>
            <w:r>
              <w:rPr>
                <w:kern w:val="0"/>
                <w:szCs w:val="21"/>
              </w:rPr>
              <w:t>智能手机系统</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rPr>
                <w:kern w:val="0"/>
                <w:szCs w:val="21"/>
              </w:rPr>
            </w:pPr>
            <w:r>
              <w:rPr>
                <w:kern w:val="0"/>
                <w:szCs w:val="21"/>
              </w:rPr>
              <w:t>信息在计算机中的表示与存储</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rPr>
                <w:kern w:val="0"/>
                <w:szCs w:val="21"/>
              </w:rPr>
            </w:pPr>
            <w:r>
              <w:rPr>
                <w:kern w:val="0"/>
                <w:szCs w:val="21"/>
              </w:rPr>
              <w:t>软件和软件系统</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restart"/>
            <w:vAlign w:val="center"/>
          </w:tcPr>
          <w:p w:rsidR="00FE6FF2" w:rsidRDefault="00FE6FF2" w:rsidP="00FE6FF2">
            <w:pPr>
              <w:widowControl/>
              <w:jc w:val="center"/>
              <w:rPr>
                <w:kern w:val="0"/>
                <w:szCs w:val="21"/>
              </w:rPr>
            </w:pPr>
            <w:r>
              <w:rPr>
                <w:kern w:val="0"/>
                <w:szCs w:val="21"/>
              </w:rPr>
              <w:t>计算思维</w:t>
            </w:r>
          </w:p>
        </w:tc>
        <w:tc>
          <w:tcPr>
            <w:tcW w:w="3438" w:type="dxa"/>
            <w:vAlign w:val="center"/>
          </w:tcPr>
          <w:p w:rsidR="00FE6FF2" w:rsidRDefault="00FE6FF2" w:rsidP="00FE6FF2">
            <w:pPr>
              <w:widowControl/>
              <w:rPr>
                <w:kern w:val="0"/>
                <w:szCs w:val="21"/>
              </w:rPr>
            </w:pPr>
            <w:r>
              <w:rPr>
                <w:kern w:val="0"/>
                <w:szCs w:val="21"/>
              </w:rPr>
              <w:t>计算思维概述</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31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jc w:val="center"/>
              <w:rPr>
                <w:kern w:val="0"/>
                <w:szCs w:val="21"/>
              </w:rPr>
            </w:pPr>
          </w:p>
        </w:tc>
        <w:tc>
          <w:tcPr>
            <w:tcW w:w="3438" w:type="dxa"/>
            <w:vAlign w:val="center"/>
          </w:tcPr>
          <w:p w:rsidR="00FE6FF2" w:rsidRDefault="00FE6FF2" w:rsidP="00FE6FF2">
            <w:pPr>
              <w:widowControl/>
              <w:rPr>
                <w:kern w:val="0"/>
                <w:szCs w:val="21"/>
              </w:rPr>
            </w:pPr>
            <w:r>
              <w:rPr>
                <w:kern w:val="0"/>
                <w:szCs w:val="21"/>
              </w:rPr>
              <w:t>计算思维的本质</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rPr>
                <w:kern w:val="0"/>
                <w:szCs w:val="21"/>
              </w:rPr>
            </w:pPr>
            <w:r>
              <w:rPr>
                <w:kern w:val="0"/>
                <w:szCs w:val="21"/>
              </w:rPr>
              <w:t>计算思维与计算机的关系</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jc w:val="center"/>
              <w:rPr>
                <w:kern w:val="0"/>
                <w:szCs w:val="21"/>
              </w:rPr>
            </w:pPr>
          </w:p>
        </w:tc>
        <w:tc>
          <w:tcPr>
            <w:tcW w:w="3438" w:type="dxa"/>
            <w:vAlign w:val="center"/>
          </w:tcPr>
          <w:p w:rsidR="00FE6FF2" w:rsidRDefault="00FE6FF2" w:rsidP="00FE6FF2">
            <w:pPr>
              <w:widowControl/>
              <w:rPr>
                <w:kern w:val="0"/>
                <w:szCs w:val="21"/>
              </w:rPr>
            </w:pPr>
            <w:r>
              <w:rPr>
                <w:kern w:val="0"/>
                <w:szCs w:val="21"/>
              </w:rPr>
              <w:t>计算思维的应用领域</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restart"/>
            <w:vAlign w:val="center"/>
          </w:tcPr>
          <w:p w:rsidR="00FE6FF2" w:rsidRDefault="00FE6FF2" w:rsidP="00FE6FF2">
            <w:pPr>
              <w:jc w:val="center"/>
              <w:rPr>
                <w:kern w:val="0"/>
                <w:szCs w:val="21"/>
              </w:rPr>
            </w:pPr>
            <w:r>
              <w:rPr>
                <w:kern w:val="0"/>
                <w:szCs w:val="21"/>
              </w:rPr>
              <w:t>新一代信息技术</w:t>
            </w:r>
          </w:p>
        </w:tc>
        <w:tc>
          <w:tcPr>
            <w:tcW w:w="3438" w:type="dxa"/>
            <w:vAlign w:val="center"/>
          </w:tcPr>
          <w:p w:rsidR="00FE6FF2" w:rsidRDefault="00FE6FF2" w:rsidP="00FE6FF2">
            <w:pPr>
              <w:widowControl/>
              <w:jc w:val="left"/>
              <w:rPr>
                <w:kern w:val="0"/>
                <w:szCs w:val="21"/>
              </w:rPr>
            </w:pPr>
            <w:r>
              <w:rPr>
                <w:rFonts w:hint="eastAsia"/>
                <w:kern w:val="0"/>
                <w:szCs w:val="21"/>
              </w:rPr>
              <w:t>云计算</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jc w:val="left"/>
              <w:rPr>
                <w:kern w:val="0"/>
                <w:szCs w:val="21"/>
              </w:rPr>
            </w:pPr>
            <w:r>
              <w:rPr>
                <w:kern w:val="0"/>
                <w:szCs w:val="21"/>
              </w:rPr>
              <w:t>大数据</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jc w:val="left"/>
              <w:rPr>
                <w:kern w:val="0"/>
                <w:szCs w:val="21"/>
              </w:rPr>
            </w:pPr>
            <w:r>
              <w:rPr>
                <w:kern w:val="0"/>
                <w:szCs w:val="21"/>
              </w:rPr>
              <w:t>人工智能</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jc w:val="left"/>
              <w:rPr>
                <w:kern w:val="0"/>
                <w:szCs w:val="21"/>
              </w:rPr>
            </w:pPr>
            <w:r>
              <w:rPr>
                <w:kern w:val="0"/>
                <w:szCs w:val="21"/>
              </w:rPr>
              <w:t>数字媒体</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jc w:val="left"/>
              <w:rPr>
                <w:kern w:val="0"/>
                <w:szCs w:val="21"/>
              </w:rPr>
            </w:pPr>
            <w:r>
              <w:rPr>
                <w:kern w:val="0"/>
                <w:szCs w:val="21"/>
              </w:rPr>
              <w:t>物联网</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jc w:val="left"/>
              <w:rPr>
                <w:kern w:val="0"/>
                <w:szCs w:val="21"/>
              </w:rPr>
            </w:pPr>
            <w:r>
              <w:rPr>
                <w:kern w:val="0"/>
                <w:szCs w:val="21"/>
              </w:rPr>
              <w:t>5G</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Pr="003C499F" w:rsidRDefault="00FE6FF2" w:rsidP="00FE6FF2">
            <w:pPr>
              <w:widowControl/>
              <w:jc w:val="left"/>
              <w:rPr>
                <w:kern w:val="0"/>
                <w:szCs w:val="21"/>
              </w:rPr>
            </w:pPr>
            <w:r w:rsidRPr="003C499F">
              <w:rPr>
                <w:rFonts w:hint="eastAsia"/>
                <w:kern w:val="0"/>
                <w:szCs w:val="21"/>
              </w:rPr>
              <w:t>区块链</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restart"/>
            <w:vAlign w:val="center"/>
          </w:tcPr>
          <w:p w:rsidR="00FE6FF2" w:rsidRDefault="00FE6FF2" w:rsidP="00FE6FF2">
            <w:pPr>
              <w:widowControl/>
              <w:jc w:val="center"/>
              <w:rPr>
                <w:kern w:val="0"/>
                <w:szCs w:val="21"/>
              </w:rPr>
            </w:pPr>
            <w:r>
              <w:rPr>
                <w:kern w:val="0"/>
                <w:szCs w:val="21"/>
              </w:rPr>
              <w:t>信息安全与信息素养</w:t>
            </w:r>
          </w:p>
        </w:tc>
        <w:tc>
          <w:tcPr>
            <w:tcW w:w="3438" w:type="dxa"/>
            <w:vAlign w:val="center"/>
          </w:tcPr>
          <w:p w:rsidR="00FE6FF2" w:rsidRPr="003C499F" w:rsidRDefault="00FE6FF2" w:rsidP="00FE6FF2">
            <w:pPr>
              <w:widowControl/>
              <w:jc w:val="left"/>
              <w:rPr>
                <w:kern w:val="0"/>
                <w:szCs w:val="21"/>
              </w:rPr>
            </w:pPr>
            <w:r w:rsidRPr="003C499F">
              <w:rPr>
                <w:kern w:val="0"/>
                <w:szCs w:val="21"/>
              </w:rPr>
              <w:t>信息安全、计算机安全</w:t>
            </w:r>
            <w:r w:rsidRPr="003C499F">
              <w:rPr>
                <w:rFonts w:hint="eastAsia"/>
                <w:kern w:val="0"/>
                <w:szCs w:val="21"/>
              </w:rPr>
              <w:t>和</w:t>
            </w:r>
            <w:r w:rsidRPr="003C499F">
              <w:rPr>
                <w:kern w:val="0"/>
                <w:szCs w:val="21"/>
              </w:rPr>
              <w:t>网络安全</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Pr="003C499F" w:rsidRDefault="00FE6FF2" w:rsidP="00FE6FF2">
            <w:pPr>
              <w:widowControl/>
              <w:jc w:val="left"/>
              <w:rPr>
                <w:kern w:val="0"/>
                <w:szCs w:val="21"/>
              </w:rPr>
            </w:pPr>
            <w:r w:rsidRPr="003C499F">
              <w:rPr>
                <w:kern w:val="0"/>
                <w:szCs w:val="21"/>
              </w:rPr>
              <w:t>常用</w:t>
            </w:r>
            <w:r w:rsidRPr="003C499F">
              <w:rPr>
                <w:rFonts w:hint="eastAsia"/>
                <w:kern w:val="0"/>
                <w:szCs w:val="21"/>
              </w:rPr>
              <w:t>的</w:t>
            </w:r>
            <w:r w:rsidRPr="003C499F">
              <w:rPr>
                <w:kern w:val="0"/>
                <w:szCs w:val="21"/>
              </w:rPr>
              <w:t>信息安全技术</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jc w:val="left"/>
              <w:rPr>
                <w:kern w:val="0"/>
                <w:szCs w:val="21"/>
              </w:rPr>
            </w:pPr>
            <w:r>
              <w:rPr>
                <w:kern w:val="0"/>
                <w:szCs w:val="21"/>
              </w:rPr>
              <w:t>信息社会的道德伦理要求</w:t>
            </w:r>
          </w:p>
        </w:tc>
        <w:tc>
          <w:tcPr>
            <w:tcW w:w="1111" w:type="dxa"/>
            <w:noWrap/>
            <w:vAlign w:val="center"/>
          </w:tcPr>
          <w:p w:rsidR="00FE6FF2" w:rsidRDefault="00FE6FF2" w:rsidP="00FE6FF2">
            <w:pPr>
              <w:widowControl/>
              <w:jc w:val="center"/>
              <w:rPr>
                <w:kern w:val="0"/>
                <w:szCs w:val="21"/>
              </w:rPr>
            </w:pPr>
            <w:r>
              <w:rPr>
                <w:color w:val="000000"/>
                <w:szCs w:val="21"/>
              </w:rPr>
              <w:t>掌握</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jc w:val="left"/>
              <w:rPr>
                <w:kern w:val="0"/>
                <w:szCs w:val="21"/>
              </w:rPr>
            </w:pPr>
            <w:r>
              <w:rPr>
                <w:kern w:val="0"/>
                <w:szCs w:val="21"/>
              </w:rPr>
              <w:t>信息素养</w:t>
            </w:r>
          </w:p>
        </w:tc>
        <w:tc>
          <w:tcPr>
            <w:tcW w:w="1111" w:type="dxa"/>
            <w:noWrap/>
            <w:vAlign w:val="center"/>
          </w:tcPr>
          <w:p w:rsidR="00FE6FF2" w:rsidRDefault="00FE6FF2" w:rsidP="00FE6FF2">
            <w:pPr>
              <w:widowControl/>
              <w:jc w:val="center"/>
              <w:rPr>
                <w:kern w:val="0"/>
                <w:szCs w:val="21"/>
              </w:rPr>
            </w:pPr>
            <w:r>
              <w:rPr>
                <w:color w:val="000000"/>
                <w:szCs w:val="21"/>
              </w:rPr>
              <w:t>掌握</w:t>
            </w:r>
          </w:p>
        </w:tc>
        <w:tc>
          <w:tcPr>
            <w:tcW w:w="1121" w:type="dxa"/>
            <w:noWrap/>
            <w:vAlign w:val="center"/>
          </w:tcPr>
          <w:p w:rsidR="00FE6FF2" w:rsidRDefault="00FE6FF2" w:rsidP="00FE6FF2">
            <w:pPr>
              <w:widowControl/>
              <w:rPr>
                <w:kern w:val="0"/>
                <w:szCs w:val="21"/>
              </w:rPr>
            </w:pPr>
          </w:p>
        </w:tc>
      </w:tr>
    </w:tbl>
    <w:p w:rsidR="00FE6FF2" w:rsidRPr="003C499F" w:rsidRDefault="00FE6FF2" w:rsidP="00FE6FF2">
      <w:pPr>
        <w:pStyle w:val="2"/>
        <w:numPr>
          <w:ilvl w:val="0"/>
          <w:numId w:val="0"/>
        </w:numPr>
        <w:rPr>
          <w:rFonts w:cs="Times New Roman"/>
          <w:kern w:val="0"/>
          <w:szCs w:val="21"/>
        </w:rPr>
      </w:pPr>
      <w:r>
        <w:rPr>
          <w:rFonts w:cs="Times New Roman"/>
          <w:kern w:val="0"/>
          <w:sz w:val="28"/>
          <w:szCs w:val="28"/>
        </w:rPr>
        <w:t>（二）</w:t>
      </w:r>
      <w:r w:rsidRPr="003C499F">
        <w:rPr>
          <w:rFonts w:cs="Times New Roman" w:hint="eastAsia"/>
          <w:kern w:val="0"/>
          <w:sz w:val="28"/>
          <w:szCs w:val="28"/>
        </w:rPr>
        <w:t>文件管理与数据处理</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76"/>
        <w:gridCol w:w="1418"/>
        <w:gridCol w:w="3438"/>
        <w:gridCol w:w="1111"/>
        <w:gridCol w:w="1121"/>
      </w:tblGrid>
      <w:tr w:rsidR="00FE6FF2" w:rsidTr="00FE6FF2">
        <w:trPr>
          <w:trHeight w:val="285"/>
          <w:jc w:val="center"/>
        </w:trPr>
        <w:tc>
          <w:tcPr>
            <w:tcW w:w="1276" w:type="dxa"/>
            <w:shd w:val="clear" w:color="000000" w:fill="FFFFFF"/>
            <w:vAlign w:val="center"/>
          </w:tcPr>
          <w:p w:rsidR="00FE6FF2" w:rsidRDefault="00FE6FF2" w:rsidP="00FE6FF2">
            <w:pPr>
              <w:widowControl/>
              <w:jc w:val="center"/>
              <w:rPr>
                <w:b/>
                <w:kern w:val="0"/>
                <w:szCs w:val="21"/>
              </w:rPr>
            </w:pPr>
            <w:r>
              <w:rPr>
                <w:b/>
                <w:kern w:val="0"/>
                <w:szCs w:val="21"/>
              </w:rPr>
              <w:t>一级知识点</w:t>
            </w:r>
          </w:p>
        </w:tc>
        <w:tc>
          <w:tcPr>
            <w:tcW w:w="1418" w:type="dxa"/>
            <w:shd w:val="clear" w:color="000000" w:fill="FFFFFF"/>
            <w:vAlign w:val="center"/>
          </w:tcPr>
          <w:p w:rsidR="00FE6FF2" w:rsidRDefault="00FE6FF2" w:rsidP="00FE6FF2">
            <w:pPr>
              <w:widowControl/>
              <w:jc w:val="center"/>
              <w:rPr>
                <w:b/>
                <w:kern w:val="0"/>
                <w:szCs w:val="21"/>
              </w:rPr>
            </w:pPr>
            <w:r>
              <w:rPr>
                <w:b/>
                <w:kern w:val="0"/>
                <w:szCs w:val="21"/>
              </w:rPr>
              <w:t>二级知识点</w:t>
            </w:r>
          </w:p>
        </w:tc>
        <w:tc>
          <w:tcPr>
            <w:tcW w:w="3438" w:type="dxa"/>
            <w:shd w:val="clear" w:color="000000" w:fill="FFFFFF"/>
            <w:vAlign w:val="center"/>
          </w:tcPr>
          <w:p w:rsidR="00FE6FF2" w:rsidRDefault="00FE6FF2" w:rsidP="00FE6FF2">
            <w:pPr>
              <w:widowControl/>
              <w:jc w:val="center"/>
              <w:rPr>
                <w:b/>
                <w:kern w:val="0"/>
                <w:szCs w:val="21"/>
              </w:rPr>
            </w:pPr>
            <w:r>
              <w:rPr>
                <w:b/>
                <w:kern w:val="0"/>
                <w:szCs w:val="21"/>
              </w:rPr>
              <w:t>三级知识点</w:t>
            </w:r>
          </w:p>
        </w:tc>
        <w:tc>
          <w:tcPr>
            <w:tcW w:w="1111" w:type="dxa"/>
            <w:shd w:val="clear" w:color="000000" w:fill="FFFFFF"/>
            <w:vAlign w:val="center"/>
          </w:tcPr>
          <w:p w:rsidR="00FE6FF2" w:rsidRDefault="00FE6FF2" w:rsidP="00FE6FF2">
            <w:pPr>
              <w:widowControl/>
              <w:jc w:val="center"/>
              <w:rPr>
                <w:b/>
                <w:kern w:val="0"/>
                <w:szCs w:val="21"/>
              </w:rPr>
            </w:pPr>
            <w:r>
              <w:rPr>
                <w:b/>
                <w:kern w:val="0"/>
                <w:szCs w:val="21"/>
              </w:rPr>
              <w:t>知识认知</w:t>
            </w:r>
          </w:p>
        </w:tc>
        <w:tc>
          <w:tcPr>
            <w:tcW w:w="1121" w:type="dxa"/>
            <w:shd w:val="clear" w:color="000000" w:fill="FFFFFF"/>
            <w:vAlign w:val="center"/>
          </w:tcPr>
          <w:p w:rsidR="00FE6FF2" w:rsidRDefault="00FE6FF2" w:rsidP="00FE6FF2">
            <w:pPr>
              <w:widowControl/>
              <w:jc w:val="center"/>
              <w:rPr>
                <w:b/>
                <w:kern w:val="0"/>
                <w:szCs w:val="21"/>
              </w:rPr>
            </w:pPr>
            <w:r>
              <w:rPr>
                <w:b/>
                <w:kern w:val="0"/>
                <w:szCs w:val="21"/>
              </w:rPr>
              <w:t>技能掌握</w:t>
            </w:r>
          </w:p>
        </w:tc>
      </w:tr>
      <w:tr w:rsidR="00FE6FF2" w:rsidTr="00FE6FF2">
        <w:trPr>
          <w:trHeight w:val="285"/>
          <w:jc w:val="center"/>
        </w:trPr>
        <w:tc>
          <w:tcPr>
            <w:tcW w:w="1276" w:type="dxa"/>
            <w:vMerge w:val="restart"/>
            <w:vAlign w:val="center"/>
          </w:tcPr>
          <w:p w:rsidR="00FE6FF2" w:rsidRPr="003C499F" w:rsidRDefault="00FE6FF2" w:rsidP="00FE6FF2">
            <w:pPr>
              <w:widowControl/>
              <w:jc w:val="center"/>
              <w:rPr>
                <w:kern w:val="0"/>
                <w:szCs w:val="21"/>
              </w:rPr>
            </w:pPr>
          </w:p>
          <w:p w:rsidR="00FE6FF2" w:rsidRPr="003C499F" w:rsidRDefault="00FE6FF2" w:rsidP="00FE6FF2">
            <w:pPr>
              <w:widowControl/>
              <w:jc w:val="center"/>
              <w:rPr>
                <w:kern w:val="0"/>
                <w:szCs w:val="21"/>
              </w:rPr>
            </w:pPr>
            <w:r w:rsidRPr="003C499F">
              <w:rPr>
                <w:kern w:val="0"/>
                <w:szCs w:val="21"/>
              </w:rPr>
              <w:t>文件管理</w:t>
            </w:r>
          </w:p>
        </w:tc>
        <w:tc>
          <w:tcPr>
            <w:tcW w:w="1418" w:type="dxa"/>
            <w:vMerge w:val="restart"/>
            <w:vAlign w:val="center"/>
          </w:tcPr>
          <w:p w:rsidR="00FE6FF2" w:rsidRPr="003C499F" w:rsidRDefault="00FE6FF2" w:rsidP="00FE6FF2">
            <w:pPr>
              <w:widowControl/>
              <w:jc w:val="center"/>
              <w:rPr>
                <w:kern w:val="0"/>
                <w:szCs w:val="21"/>
              </w:rPr>
            </w:pPr>
            <w:r w:rsidRPr="003C499F">
              <w:rPr>
                <w:kern w:val="0"/>
                <w:szCs w:val="21"/>
              </w:rPr>
              <w:t>文件系统</w:t>
            </w:r>
          </w:p>
        </w:tc>
        <w:tc>
          <w:tcPr>
            <w:tcW w:w="3438" w:type="dxa"/>
            <w:vAlign w:val="center"/>
          </w:tcPr>
          <w:p w:rsidR="00FE6FF2" w:rsidRPr="003C499F" w:rsidRDefault="00FE6FF2" w:rsidP="00FE6FF2">
            <w:pPr>
              <w:widowControl/>
              <w:rPr>
                <w:kern w:val="0"/>
                <w:szCs w:val="21"/>
              </w:rPr>
            </w:pPr>
            <w:r w:rsidRPr="003C499F">
              <w:rPr>
                <w:kern w:val="0"/>
                <w:szCs w:val="21"/>
              </w:rPr>
              <w:t>Windows文件系统</w:t>
            </w:r>
          </w:p>
        </w:tc>
        <w:tc>
          <w:tcPr>
            <w:tcW w:w="1111" w:type="dxa"/>
            <w:noWrap/>
            <w:vAlign w:val="center"/>
          </w:tcPr>
          <w:p w:rsidR="00FE6FF2" w:rsidRPr="003C499F" w:rsidRDefault="00FE6FF2" w:rsidP="00FE6FF2">
            <w:pPr>
              <w:widowControl/>
              <w:jc w:val="center"/>
              <w:rPr>
                <w:kern w:val="0"/>
                <w:szCs w:val="21"/>
              </w:rPr>
            </w:pPr>
            <w:r w:rsidRPr="003C499F">
              <w:rPr>
                <w:szCs w:val="21"/>
              </w:rPr>
              <w:t>掌握</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rPr>
                <w:kern w:val="0"/>
                <w:szCs w:val="21"/>
              </w:rPr>
            </w:pPr>
            <w:r w:rsidRPr="003C499F">
              <w:rPr>
                <w:kern w:val="0"/>
                <w:szCs w:val="21"/>
              </w:rPr>
              <w:t>Linux文件系统</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rPr>
                <w:kern w:val="0"/>
                <w:szCs w:val="21"/>
              </w:rPr>
            </w:pPr>
            <w:r w:rsidRPr="003C499F">
              <w:rPr>
                <w:kern w:val="0"/>
                <w:szCs w:val="21"/>
              </w:rPr>
              <w:t>Mac文件系统</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rPr>
                <w:kern w:val="0"/>
                <w:szCs w:val="21"/>
              </w:rPr>
            </w:pPr>
            <w:r w:rsidRPr="003C499F">
              <w:rPr>
                <w:kern w:val="0"/>
                <w:szCs w:val="21"/>
              </w:rPr>
              <w:t>iOS与Android文件系统</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restart"/>
            <w:vAlign w:val="center"/>
          </w:tcPr>
          <w:p w:rsidR="00FE6FF2" w:rsidRPr="003C499F" w:rsidRDefault="00FE6FF2" w:rsidP="00FE6FF2">
            <w:pPr>
              <w:widowControl/>
              <w:jc w:val="center"/>
              <w:rPr>
                <w:kern w:val="0"/>
                <w:szCs w:val="21"/>
              </w:rPr>
            </w:pPr>
            <w:r w:rsidRPr="003C499F">
              <w:rPr>
                <w:kern w:val="0"/>
                <w:szCs w:val="21"/>
              </w:rPr>
              <w:t>文件资源管理器</w:t>
            </w:r>
          </w:p>
        </w:tc>
        <w:tc>
          <w:tcPr>
            <w:tcW w:w="3438" w:type="dxa"/>
            <w:vAlign w:val="center"/>
          </w:tcPr>
          <w:p w:rsidR="00FE6FF2" w:rsidRPr="003C499F" w:rsidRDefault="00FE6FF2" w:rsidP="00FE6FF2">
            <w:pPr>
              <w:widowControl/>
              <w:rPr>
                <w:kern w:val="0"/>
                <w:szCs w:val="21"/>
              </w:rPr>
            </w:pPr>
            <w:r w:rsidRPr="003C499F">
              <w:rPr>
                <w:kern w:val="0"/>
                <w:szCs w:val="21"/>
              </w:rPr>
              <w:t>文件资源管理器和库</w:t>
            </w:r>
          </w:p>
        </w:tc>
        <w:tc>
          <w:tcPr>
            <w:tcW w:w="1111" w:type="dxa"/>
            <w:noWrap/>
            <w:vAlign w:val="center"/>
          </w:tcPr>
          <w:p w:rsidR="00FE6FF2" w:rsidRPr="003C499F" w:rsidRDefault="00FE6FF2" w:rsidP="00FE6FF2">
            <w:pPr>
              <w:widowControl/>
              <w:jc w:val="center"/>
              <w:rPr>
                <w:kern w:val="0"/>
                <w:szCs w:val="21"/>
              </w:rPr>
            </w:pPr>
            <w:r w:rsidRPr="003C499F">
              <w:rPr>
                <w:szCs w:val="21"/>
              </w:rPr>
              <w:t>掌握</w:t>
            </w:r>
          </w:p>
        </w:tc>
        <w:tc>
          <w:tcPr>
            <w:tcW w:w="1121" w:type="dxa"/>
            <w:noWrap/>
            <w:vAlign w:val="center"/>
          </w:tcPr>
          <w:p w:rsidR="00FE6FF2" w:rsidRDefault="00FE6FF2" w:rsidP="00FE6FF2">
            <w:pPr>
              <w:widowControl/>
              <w:jc w:val="center"/>
              <w:rPr>
                <w:kern w:val="0"/>
                <w:szCs w:val="21"/>
              </w:rPr>
            </w:pPr>
            <w:r>
              <w:rPr>
                <w:kern w:val="0"/>
                <w:szCs w:val="21"/>
              </w:rPr>
              <w:t>熟练</w:t>
            </w: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rPr>
                <w:kern w:val="0"/>
                <w:szCs w:val="21"/>
              </w:rPr>
            </w:pPr>
            <w:r w:rsidRPr="003C499F">
              <w:rPr>
                <w:kern w:val="0"/>
                <w:szCs w:val="21"/>
              </w:rPr>
              <w:t>文件及文件夹的操作</w:t>
            </w:r>
          </w:p>
        </w:tc>
        <w:tc>
          <w:tcPr>
            <w:tcW w:w="1111" w:type="dxa"/>
            <w:noWrap/>
            <w:vAlign w:val="center"/>
          </w:tcPr>
          <w:p w:rsidR="00FE6FF2" w:rsidRPr="003C499F" w:rsidRDefault="00FE6FF2" w:rsidP="00FE6FF2">
            <w:pPr>
              <w:widowControl/>
              <w:jc w:val="center"/>
              <w:rPr>
                <w:kern w:val="0"/>
                <w:szCs w:val="21"/>
              </w:rPr>
            </w:pPr>
            <w:r w:rsidRPr="003C499F">
              <w:rPr>
                <w:szCs w:val="21"/>
              </w:rPr>
              <w:t>掌握</w:t>
            </w:r>
          </w:p>
        </w:tc>
        <w:tc>
          <w:tcPr>
            <w:tcW w:w="1121" w:type="dxa"/>
            <w:noWrap/>
            <w:vAlign w:val="center"/>
          </w:tcPr>
          <w:p w:rsidR="00FE6FF2" w:rsidRDefault="00FE6FF2" w:rsidP="00FE6FF2">
            <w:pPr>
              <w:widowControl/>
              <w:jc w:val="center"/>
              <w:rPr>
                <w:kern w:val="0"/>
                <w:szCs w:val="21"/>
              </w:rPr>
            </w:pPr>
            <w:r>
              <w:rPr>
                <w:kern w:val="0"/>
                <w:szCs w:val="21"/>
              </w:rPr>
              <w:t>熟练</w:t>
            </w: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rPr>
                <w:kern w:val="0"/>
                <w:szCs w:val="21"/>
              </w:rPr>
            </w:pPr>
            <w:r w:rsidRPr="003C499F">
              <w:rPr>
                <w:rFonts w:hint="eastAsia"/>
                <w:kern w:val="0"/>
                <w:szCs w:val="21"/>
              </w:rPr>
              <w:t>其他操作系统中的相关操作</w:t>
            </w:r>
          </w:p>
        </w:tc>
        <w:tc>
          <w:tcPr>
            <w:tcW w:w="1111" w:type="dxa"/>
            <w:noWrap/>
            <w:vAlign w:val="center"/>
          </w:tcPr>
          <w:p w:rsidR="00FE6FF2" w:rsidRPr="003C499F" w:rsidRDefault="00FE6FF2" w:rsidP="00FE6FF2">
            <w:pPr>
              <w:widowControl/>
              <w:jc w:val="center"/>
              <w:rPr>
                <w:kern w:val="0"/>
                <w:szCs w:val="21"/>
              </w:rPr>
            </w:pPr>
            <w:r w:rsidRPr="003C499F">
              <w:rPr>
                <w:rFonts w:hint="eastAsia"/>
                <w:kern w:val="0"/>
                <w:szCs w:val="21"/>
              </w:rPr>
              <w:t>了解</w:t>
            </w:r>
          </w:p>
        </w:tc>
        <w:tc>
          <w:tcPr>
            <w:tcW w:w="1121"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rPr>
                <w:kern w:val="0"/>
                <w:szCs w:val="21"/>
              </w:rPr>
            </w:pPr>
            <w:r w:rsidRPr="003C499F">
              <w:rPr>
                <w:kern w:val="0"/>
                <w:szCs w:val="21"/>
              </w:rPr>
              <w:t>搜索功能</w:t>
            </w:r>
          </w:p>
        </w:tc>
        <w:tc>
          <w:tcPr>
            <w:tcW w:w="1111" w:type="dxa"/>
            <w:noWrap/>
            <w:vAlign w:val="center"/>
          </w:tcPr>
          <w:p w:rsidR="00FE6FF2" w:rsidRPr="003C499F" w:rsidRDefault="00FE6FF2" w:rsidP="00FE6FF2">
            <w:pPr>
              <w:widowControl/>
              <w:jc w:val="center"/>
              <w:rPr>
                <w:kern w:val="0"/>
                <w:szCs w:val="21"/>
              </w:rPr>
            </w:pPr>
            <w:r w:rsidRPr="003C499F">
              <w:rPr>
                <w:szCs w:val="21"/>
              </w:rPr>
              <w:t>掌握</w:t>
            </w:r>
          </w:p>
        </w:tc>
        <w:tc>
          <w:tcPr>
            <w:tcW w:w="1121" w:type="dxa"/>
            <w:noWrap/>
            <w:vAlign w:val="center"/>
          </w:tcPr>
          <w:p w:rsidR="00FE6FF2" w:rsidRDefault="00FE6FF2" w:rsidP="00FE6FF2">
            <w:pPr>
              <w:widowControl/>
              <w:jc w:val="center"/>
              <w:rPr>
                <w:kern w:val="0"/>
                <w:szCs w:val="21"/>
              </w:rPr>
            </w:pPr>
            <w:r>
              <w:rPr>
                <w:kern w:val="0"/>
                <w:szCs w:val="21"/>
              </w:rPr>
              <w:t>熟练</w:t>
            </w: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restart"/>
            <w:vAlign w:val="center"/>
          </w:tcPr>
          <w:p w:rsidR="00FE6FF2" w:rsidRPr="003C499F" w:rsidRDefault="00FE6FF2" w:rsidP="00FE6FF2">
            <w:pPr>
              <w:widowControl/>
              <w:jc w:val="center"/>
              <w:rPr>
                <w:kern w:val="0"/>
                <w:szCs w:val="21"/>
              </w:rPr>
            </w:pPr>
            <w:r w:rsidRPr="003C499F">
              <w:rPr>
                <w:kern w:val="0"/>
                <w:szCs w:val="21"/>
              </w:rPr>
              <w:t>应用程序管理</w:t>
            </w:r>
          </w:p>
        </w:tc>
        <w:tc>
          <w:tcPr>
            <w:tcW w:w="3438" w:type="dxa"/>
            <w:vAlign w:val="center"/>
          </w:tcPr>
          <w:p w:rsidR="00FE6FF2" w:rsidRPr="003C499F" w:rsidRDefault="00FE6FF2" w:rsidP="00FE6FF2">
            <w:pPr>
              <w:widowControl/>
              <w:rPr>
                <w:kern w:val="0"/>
                <w:szCs w:val="21"/>
              </w:rPr>
            </w:pPr>
            <w:r w:rsidRPr="003C499F">
              <w:rPr>
                <w:kern w:val="0"/>
                <w:szCs w:val="21"/>
              </w:rPr>
              <w:t>应用程序的安装</w:t>
            </w:r>
          </w:p>
        </w:tc>
        <w:tc>
          <w:tcPr>
            <w:tcW w:w="1111" w:type="dxa"/>
            <w:noWrap/>
            <w:vAlign w:val="center"/>
          </w:tcPr>
          <w:p w:rsidR="00FE6FF2" w:rsidRPr="003C499F" w:rsidRDefault="00FE6FF2" w:rsidP="00FE6FF2">
            <w:pPr>
              <w:widowControl/>
              <w:jc w:val="center"/>
              <w:rPr>
                <w:kern w:val="0"/>
                <w:szCs w:val="21"/>
              </w:rPr>
            </w:pPr>
            <w:r w:rsidRPr="003C499F">
              <w:rPr>
                <w:rFonts w:hint="eastAsia"/>
                <w:kern w:val="0"/>
                <w:szCs w:val="21"/>
              </w:rPr>
              <w:t>掌握</w:t>
            </w:r>
          </w:p>
        </w:tc>
        <w:tc>
          <w:tcPr>
            <w:tcW w:w="1121" w:type="dxa"/>
            <w:noWrap/>
            <w:vAlign w:val="center"/>
          </w:tcPr>
          <w:p w:rsidR="00FE6FF2" w:rsidRDefault="00FE6FF2" w:rsidP="00FE6FF2">
            <w:pPr>
              <w:widowControl/>
              <w:rPr>
                <w:kern w:val="0"/>
                <w:szCs w:val="21"/>
              </w:rPr>
            </w:pPr>
            <w:r>
              <w:rPr>
                <w:kern w:val="0"/>
                <w:szCs w:val="21"/>
              </w:rPr>
              <w:t>比较熟练</w:t>
            </w: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rPr>
                <w:kern w:val="0"/>
                <w:szCs w:val="21"/>
              </w:rPr>
            </w:pPr>
            <w:r w:rsidRPr="003C499F">
              <w:rPr>
                <w:kern w:val="0"/>
                <w:szCs w:val="21"/>
              </w:rPr>
              <w:t>应用程序的管理</w:t>
            </w:r>
          </w:p>
        </w:tc>
        <w:tc>
          <w:tcPr>
            <w:tcW w:w="1111" w:type="dxa"/>
            <w:noWrap/>
            <w:vAlign w:val="center"/>
          </w:tcPr>
          <w:p w:rsidR="00FE6FF2" w:rsidRPr="003C499F" w:rsidRDefault="00FE6FF2" w:rsidP="00FE6FF2">
            <w:pPr>
              <w:widowControl/>
              <w:jc w:val="center"/>
              <w:rPr>
                <w:kern w:val="0"/>
                <w:szCs w:val="21"/>
              </w:rPr>
            </w:pPr>
            <w:r w:rsidRPr="003C499F">
              <w:rPr>
                <w:rFonts w:hint="eastAsia"/>
                <w:kern w:val="0"/>
                <w:szCs w:val="21"/>
              </w:rPr>
              <w:t>掌握</w:t>
            </w:r>
          </w:p>
        </w:tc>
        <w:tc>
          <w:tcPr>
            <w:tcW w:w="1121" w:type="dxa"/>
            <w:noWrap/>
            <w:vAlign w:val="center"/>
          </w:tcPr>
          <w:p w:rsidR="00FE6FF2" w:rsidRDefault="00FE6FF2" w:rsidP="00FE6FF2">
            <w:pPr>
              <w:widowControl/>
              <w:rPr>
                <w:kern w:val="0"/>
                <w:szCs w:val="21"/>
              </w:rPr>
            </w:pPr>
            <w:r>
              <w:rPr>
                <w:kern w:val="0"/>
                <w:szCs w:val="21"/>
              </w:rPr>
              <w:t>比较熟练</w:t>
            </w: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restart"/>
            <w:vAlign w:val="center"/>
          </w:tcPr>
          <w:p w:rsidR="00FE6FF2" w:rsidRPr="003C499F" w:rsidRDefault="00FE6FF2" w:rsidP="00FE6FF2">
            <w:pPr>
              <w:widowControl/>
              <w:jc w:val="center"/>
              <w:rPr>
                <w:kern w:val="0"/>
                <w:szCs w:val="21"/>
              </w:rPr>
            </w:pPr>
            <w:r w:rsidRPr="003C499F">
              <w:rPr>
                <w:kern w:val="0"/>
                <w:szCs w:val="21"/>
              </w:rPr>
              <w:t>系统设置</w:t>
            </w:r>
          </w:p>
        </w:tc>
        <w:tc>
          <w:tcPr>
            <w:tcW w:w="3438" w:type="dxa"/>
            <w:vAlign w:val="center"/>
          </w:tcPr>
          <w:p w:rsidR="00FE6FF2" w:rsidRPr="003C499F" w:rsidRDefault="00FE6FF2" w:rsidP="00FE6FF2">
            <w:pPr>
              <w:widowControl/>
              <w:rPr>
                <w:kern w:val="0"/>
                <w:szCs w:val="21"/>
              </w:rPr>
            </w:pPr>
            <w:r w:rsidRPr="003C499F">
              <w:rPr>
                <w:kern w:val="0"/>
                <w:szCs w:val="21"/>
              </w:rPr>
              <w:t>环境设置</w:t>
            </w:r>
          </w:p>
        </w:tc>
        <w:tc>
          <w:tcPr>
            <w:tcW w:w="1111" w:type="dxa"/>
            <w:noWrap/>
            <w:vAlign w:val="center"/>
          </w:tcPr>
          <w:p w:rsidR="00FE6FF2" w:rsidRPr="003C499F" w:rsidRDefault="00FE6FF2" w:rsidP="00FE6FF2">
            <w:pPr>
              <w:widowControl/>
              <w:jc w:val="center"/>
              <w:rPr>
                <w:kern w:val="0"/>
                <w:szCs w:val="21"/>
              </w:rPr>
            </w:pPr>
            <w:r w:rsidRPr="003C499F">
              <w:rPr>
                <w:szCs w:val="21"/>
              </w:rPr>
              <w:t>掌握</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rPr>
                <w:kern w:val="0"/>
                <w:szCs w:val="21"/>
              </w:rPr>
            </w:pPr>
            <w:r w:rsidRPr="003C499F">
              <w:rPr>
                <w:kern w:val="0"/>
                <w:szCs w:val="21"/>
              </w:rPr>
              <w:t>系统备份与恢复</w:t>
            </w:r>
          </w:p>
        </w:tc>
        <w:tc>
          <w:tcPr>
            <w:tcW w:w="1111" w:type="dxa"/>
            <w:noWrap/>
            <w:vAlign w:val="center"/>
          </w:tcPr>
          <w:p w:rsidR="00FE6FF2" w:rsidRPr="003C499F" w:rsidRDefault="00FE6FF2" w:rsidP="00FE6FF2">
            <w:pPr>
              <w:widowControl/>
              <w:jc w:val="center"/>
              <w:rPr>
                <w:kern w:val="0"/>
                <w:szCs w:val="21"/>
              </w:rPr>
            </w:pPr>
            <w:r w:rsidRPr="003C499F">
              <w:rPr>
                <w:szCs w:val="21"/>
              </w:rPr>
              <w:t>掌握</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rPr>
                <w:kern w:val="0"/>
                <w:szCs w:val="21"/>
              </w:rPr>
            </w:pPr>
            <w:r w:rsidRPr="003C499F">
              <w:rPr>
                <w:kern w:val="0"/>
                <w:szCs w:val="21"/>
              </w:rPr>
              <w:t>打印设置</w:t>
            </w:r>
          </w:p>
        </w:tc>
        <w:tc>
          <w:tcPr>
            <w:tcW w:w="1111" w:type="dxa"/>
            <w:noWrap/>
            <w:vAlign w:val="center"/>
          </w:tcPr>
          <w:p w:rsidR="00FE6FF2" w:rsidRPr="003C499F" w:rsidRDefault="00FE6FF2" w:rsidP="00FE6FF2">
            <w:pPr>
              <w:widowControl/>
              <w:jc w:val="center"/>
              <w:rPr>
                <w:kern w:val="0"/>
                <w:szCs w:val="21"/>
              </w:rPr>
            </w:pPr>
            <w:r w:rsidRPr="003C499F">
              <w:rPr>
                <w:szCs w:val="21"/>
              </w:rPr>
              <w:t>掌握</w:t>
            </w:r>
          </w:p>
        </w:tc>
        <w:tc>
          <w:tcPr>
            <w:tcW w:w="1121" w:type="dxa"/>
            <w:noWrap/>
            <w:vAlign w:val="center"/>
          </w:tcPr>
          <w:p w:rsidR="00FE6FF2" w:rsidRDefault="00FE6FF2" w:rsidP="00FE6FF2">
            <w:pPr>
              <w:widowControl/>
              <w:rPr>
                <w:kern w:val="0"/>
                <w:szCs w:val="21"/>
              </w:rPr>
            </w:pPr>
            <w:r>
              <w:rPr>
                <w:kern w:val="0"/>
                <w:szCs w:val="21"/>
              </w:rPr>
              <w:t>比较熟练</w:t>
            </w: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rPr>
                <w:kern w:val="0"/>
                <w:szCs w:val="21"/>
              </w:rPr>
            </w:pPr>
            <w:r w:rsidRPr="003C499F">
              <w:rPr>
                <w:kern w:val="0"/>
                <w:szCs w:val="21"/>
              </w:rPr>
              <w:t>投影仪设置</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restart"/>
            <w:vAlign w:val="center"/>
          </w:tcPr>
          <w:p w:rsidR="00FE6FF2" w:rsidRPr="003C499F" w:rsidRDefault="00FE6FF2" w:rsidP="00FE6FF2">
            <w:pPr>
              <w:widowControl/>
              <w:jc w:val="center"/>
              <w:rPr>
                <w:kern w:val="0"/>
                <w:szCs w:val="21"/>
              </w:rPr>
            </w:pPr>
            <w:r w:rsidRPr="003C499F">
              <w:rPr>
                <w:kern w:val="0"/>
                <w:szCs w:val="21"/>
              </w:rPr>
              <w:t>数据处理</w:t>
            </w:r>
          </w:p>
          <w:p w:rsidR="00FE6FF2" w:rsidRPr="003C499F" w:rsidRDefault="00FE6FF2" w:rsidP="00FE6FF2">
            <w:pPr>
              <w:widowControl/>
              <w:jc w:val="center"/>
              <w:rPr>
                <w:kern w:val="0"/>
                <w:szCs w:val="21"/>
              </w:rPr>
            </w:pPr>
            <w:r w:rsidRPr="003C499F">
              <w:rPr>
                <w:rFonts w:hint="eastAsia"/>
                <w:kern w:val="0"/>
                <w:szCs w:val="21"/>
              </w:rPr>
              <w:t>基础</w:t>
            </w:r>
          </w:p>
        </w:tc>
        <w:tc>
          <w:tcPr>
            <w:tcW w:w="1418" w:type="dxa"/>
            <w:vMerge w:val="restart"/>
            <w:vAlign w:val="center"/>
          </w:tcPr>
          <w:p w:rsidR="00FE6FF2" w:rsidRPr="003C499F" w:rsidRDefault="00FE6FF2" w:rsidP="00FE6FF2">
            <w:pPr>
              <w:widowControl/>
              <w:jc w:val="center"/>
              <w:rPr>
                <w:kern w:val="0"/>
                <w:szCs w:val="21"/>
              </w:rPr>
            </w:pPr>
            <w:r w:rsidRPr="003C499F">
              <w:rPr>
                <w:kern w:val="0"/>
                <w:szCs w:val="21"/>
              </w:rPr>
              <w:t>常用文字处理软件</w:t>
            </w:r>
          </w:p>
          <w:p w:rsidR="00FE6FF2" w:rsidRPr="003C499F" w:rsidRDefault="00FE6FF2" w:rsidP="00FE6FF2">
            <w:pPr>
              <w:widowControl/>
              <w:jc w:val="center"/>
              <w:rPr>
                <w:kern w:val="0"/>
                <w:szCs w:val="21"/>
              </w:rPr>
            </w:pPr>
            <w:r w:rsidRPr="003C499F">
              <w:rPr>
                <w:rFonts w:hint="eastAsia"/>
                <w:kern w:val="0"/>
                <w:szCs w:val="21"/>
              </w:rPr>
              <w:t>文字信息处理</w:t>
            </w:r>
          </w:p>
        </w:tc>
        <w:tc>
          <w:tcPr>
            <w:tcW w:w="3438" w:type="dxa"/>
            <w:vAlign w:val="center"/>
          </w:tcPr>
          <w:p w:rsidR="00FE6FF2" w:rsidRPr="003C499F" w:rsidRDefault="00FE6FF2" w:rsidP="00FE6FF2">
            <w:pPr>
              <w:widowControl/>
              <w:jc w:val="left"/>
              <w:rPr>
                <w:kern w:val="0"/>
                <w:szCs w:val="21"/>
              </w:rPr>
            </w:pPr>
            <w:r w:rsidRPr="003C499F">
              <w:rPr>
                <w:kern w:val="0"/>
                <w:szCs w:val="21"/>
              </w:rPr>
              <w:t>常用文字处理软件</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jc w:val="left"/>
              <w:rPr>
                <w:kern w:val="0"/>
                <w:szCs w:val="21"/>
              </w:rPr>
            </w:pPr>
            <w:r w:rsidRPr="003C499F">
              <w:rPr>
                <w:kern w:val="0"/>
                <w:szCs w:val="21"/>
              </w:rPr>
              <w:t>排版设计技术</w:t>
            </w:r>
          </w:p>
        </w:tc>
        <w:tc>
          <w:tcPr>
            <w:tcW w:w="1111" w:type="dxa"/>
            <w:noWrap/>
            <w:vAlign w:val="center"/>
          </w:tcPr>
          <w:p w:rsidR="00FE6FF2" w:rsidRPr="003C499F" w:rsidRDefault="00FE6FF2" w:rsidP="00FE6FF2">
            <w:pPr>
              <w:widowControl/>
              <w:jc w:val="center"/>
              <w:rPr>
                <w:kern w:val="0"/>
                <w:szCs w:val="21"/>
              </w:rPr>
            </w:pPr>
            <w:r w:rsidRPr="003C499F">
              <w:rPr>
                <w:szCs w:val="21"/>
              </w:rPr>
              <w:t>掌握</w:t>
            </w:r>
          </w:p>
        </w:tc>
        <w:tc>
          <w:tcPr>
            <w:tcW w:w="1121" w:type="dxa"/>
            <w:noWrap/>
            <w:vAlign w:val="center"/>
          </w:tcPr>
          <w:p w:rsidR="00FE6FF2" w:rsidRDefault="00FE6FF2" w:rsidP="00FE6FF2">
            <w:pPr>
              <w:widowControl/>
              <w:jc w:val="center"/>
              <w:rPr>
                <w:kern w:val="0"/>
                <w:szCs w:val="21"/>
              </w:rPr>
            </w:pPr>
            <w:r>
              <w:rPr>
                <w:kern w:val="0"/>
                <w:szCs w:val="21"/>
              </w:rPr>
              <w:t>熟练</w:t>
            </w: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jc w:val="left"/>
              <w:rPr>
                <w:kern w:val="0"/>
                <w:szCs w:val="21"/>
              </w:rPr>
            </w:pPr>
            <w:r w:rsidRPr="003C499F">
              <w:rPr>
                <w:kern w:val="0"/>
                <w:szCs w:val="21"/>
              </w:rPr>
              <w:t>长文档规范化和自动化技术</w:t>
            </w:r>
          </w:p>
        </w:tc>
        <w:tc>
          <w:tcPr>
            <w:tcW w:w="1111" w:type="dxa"/>
            <w:noWrap/>
            <w:vAlign w:val="center"/>
          </w:tcPr>
          <w:p w:rsidR="00FE6FF2" w:rsidRPr="00BE55A7" w:rsidRDefault="00FE6FF2" w:rsidP="00FE6FF2">
            <w:pPr>
              <w:widowControl/>
              <w:jc w:val="center"/>
              <w:rPr>
                <w:kern w:val="0"/>
                <w:szCs w:val="21"/>
              </w:rPr>
            </w:pPr>
            <w:r w:rsidRPr="00BE55A7">
              <w:rPr>
                <w:kern w:val="0"/>
                <w:szCs w:val="21"/>
              </w:rPr>
              <w:t>理解</w:t>
            </w:r>
          </w:p>
        </w:tc>
        <w:tc>
          <w:tcPr>
            <w:tcW w:w="1121" w:type="dxa"/>
            <w:noWrap/>
            <w:vAlign w:val="center"/>
          </w:tcPr>
          <w:p w:rsidR="00FE6FF2" w:rsidRPr="00BE55A7" w:rsidRDefault="00FE6FF2" w:rsidP="00FE6FF2">
            <w:pPr>
              <w:widowControl/>
              <w:jc w:val="center"/>
              <w:rPr>
                <w:kern w:val="0"/>
                <w:szCs w:val="21"/>
              </w:rPr>
            </w:pPr>
            <w:r w:rsidRPr="00BE55A7">
              <w:rPr>
                <w:rFonts w:hint="eastAsia"/>
                <w:kern w:val="0"/>
                <w:szCs w:val="21"/>
              </w:rPr>
              <w:t>比较</w:t>
            </w:r>
            <w:r w:rsidRPr="00BE55A7">
              <w:rPr>
                <w:kern w:val="0"/>
                <w:szCs w:val="21"/>
              </w:rPr>
              <w:t>熟练</w:t>
            </w: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restart"/>
            <w:vAlign w:val="center"/>
          </w:tcPr>
          <w:p w:rsidR="00FE6FF2" w:rsidRPr="003C499F" w:rsidRDefault="00FE6FF2" w:rsidP="00FE6FF2">
            <w:pPr>
              <w:widowControl/>
              <w:jc w:val="center"/>
              <w:rPr>
                <w:kern w:val="0"/>
                <w:szCs w:val="21"/>
              </w:rPr>
            </w:pPr>
            <w:r w:rsidRPr="003C499F">
              <w:rPr>
                <w:kern w:val="0"/>
                <w:szCs w:val="21"/>
              </w:rPr>
              <w:t>电子表格处理</w:t>
            </w:r>
          </w:p>
        </w:tc>
        <w:tc>
          <w:tcPr>
            <w:tcW w:w="3438" w:type="dxa"/>
            <w:vAlign w:val="center"/>
          </w:tcPr>
          <w:p w:rsidR="00FE6FF2" w:rsidRPr="003C499F" w:rsidRDefault="00FE6FF2" w:rsidP="00FE6FF2">
            <w:pPr>
              <w:widowControl/>
              <w:jc w:val="left"/>
              <w:rPr>
                <w:kern w:val="0"/>
                <w:szCs w:val="21"/>
              </w:rPr>
            </w:pPr>
            <w:r w:rsidRPr="003C499F">
              <w:rPr>
                <w:kern w:val="0"/>
                <w:szCs w:val="21"/>
              </w:rPr>
              <w:t>常用电子表格软件</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jc w:val="left"/>
              <w:rPr>
                <w:kern w:val="0"/>
                <w:szCs w:val="21"/>
              </w:rPr>
            </w:pPr>
            <w:r w:rsidRPr="003C499F">
              <w:rPr>
                <w:kern w:val="0"/>
                <w:szCs w:val="21"/>
              </w:rPr>
              <w:t>公式与函数</w:t>
            </w:r>
          </w:p>
        </w:tc>
        <w:tc>
          <w:tcPr>
            <w:tcW w:w="1111" w:type="dxa"/>
            <w:noWrap/>
            <w:vAlign w:val="center"/>
          </w:tcPr>
          <w:p w:rsidR="00FE6FF2" w:rsidRPr="003C499F" w:rsidRDefault="00FE6FF2" w:rsidP="00FE6FF2">
            <w:pPr>
              <w:widowControl/>
              <w:jc w:val="center"/>
              <w:rPr>
                <w:kern w:val="0"/>
                <w:szCs w:val="21"/>
              </w:rPr>
            </w:pPr>
            <w:r w:rsidRPr="003C499F">
              <w:rPr>
                <w:szCs w:val="21"/>
              </w:rPr>
              <w:t>掌握</w:t>
            </w:r>
          </w:p>
        </w:tc>
        <w:tc>
          <w:tcPr>
            <w:tcW w:w="1121" w:type="dxa"/>
            <w:noWrap/>
            <w:vAlign w:val="center"/>
          </w:tcPr>
          <w:p w:rsidR="00FE6FF2" w:rsidRDefault="00FE6FF2" w:rsidP="00FE6FF2">
            <w:pPr>
              <w:widowControl/>
              <w:jc w:val="center"/>
              <w:rPr>
                <w:kern w:val="0"/>
                <w:szCs w:val="21"/>
              </w:rPr>
            </w:pPr>
            <w:r>
              <w:rPr>
                <w:kern w:val="0"/>
                <w:szCs w:val="21"/>
              </w:rPr>
              <w:t>熟练</w:t>
            </w: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jc w:val="left"/>
              <w:rPr>
                <w:kern w:val="0"/>
                <w:szCs w:val="21"/>
              </w:rPr>
            </w:pPr>
            <w:r w:rsidRPr="003C499F">
              <w:rPr>
                <w:kern w:val="0"/>
                <w:szCs w:val="21"/>
              </w:rPr>
              <w:t>数据管理技术</w:t>
            </w:r>
          </w:p>
        </w:tc>
        <w:tc>
          <w:tcPr>
            <w:tcW w:w="1111" w:type="dxa"/>
            <w:noWrap/>
            <w:vAlign w:val="center"/>
          </w:tcPr>
          <w:p w:rsidR="00FE6FF2" w:rsidRPr="003C499F" w:rsidRDefault="00FE6FF2" w:rsidP="00FE6FF2">
            <w:pPr>
              <w:widowControl/>
              <w:jc w:val="center"/>
              <w:rPr>
                <w:kern w:val="0"/>
                <w:szCs w:val="21"/>
              </w:rPr>
            </w:pPr>
            <w:r w:rsidRPr="003C499F">
              <w:rPr>
                <w:szCs w:val="21"/>
              </w:rPr>
              <w:t>掌握</w:t>
            </w:r>
          </w:p>
        </w:tc>
        <w:tc>
          <w:tcPr>
            <w:tcW w:w="1121" w:type="dxa"/>
            <w:noWrap/>
            <w:vAlign w:val="center"/>
          </w:tcPr>
          <w:p w:rsidR="00FE6FF2" w:rsidRDefault="00FE6FF2" w:rsidP="00FE6FF2">
            <w:pPr>
              <w:widowControl/>
              <w:jc w:val="center"/>
              <w:rPr>
                <w:kern w:val="0"/>
                <w:szCs w:val="21"/>
              </w:rPr>
            </w:pPr>
            <w:r>
              <w:rPr>
                <w:kern w:val="0"/>
                <w:szCs w:val="21"/>
              </w:rPr>
              <w:t>熟练</w:t>
            </w: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widowControl/>
              <w:jc w:val="left"/>
              <w:rPr>
                <w:kern w:val="0"/>
                <w:szCs w:val="21"/>
              </w:rPr>
            </w:pPr>
            <w:r w:rsidRPr="003C499F">
              <w:rPr>
                <w:kern w:val="0"/>
                <w:szCs w:val="21"/>
              </w:rPr>
              <w:t>数据可视化技术</w:t>
            </w:r>
            <w:r w:rsidRPr="003C499F">
              <w:rPr>
                <w:rFonts w:hint="eastAsia"/>
                <w:kern w:val="0"/>
                <w:szCs w:val="21"/>
              </w:rPr>
              <w:t>（图表）</w:t>
            </w:r>
          </w:p>
        </w:tc>
        <w:tc>
          <w:tcPr>
            <w:tcW w:w="1111" w:type="dxa"/>
            <w:noWrap/>
            <w:vAlign w:val="center"/>
          </w:tcPr>
          <w:p w:rsidR="00FE6FF2" w:rsidRPr="003C499F" w:rsidRDefault="00FE6FF2" w:rsidP="00FE6FF2">
            <w:pPr>
              <w:widowControl/>
              <w:jc w:val="center"/>
              <w:rPr>
                <w:kern w:val="0"/>
                <w:szCs w:val="21"/>
              </w:rPr>
            </w:pPr>
            <w:r w:rsidRPr="003C499F">
              <w:rPr>
                <w:rFonts w:hint="eastAsia"/>
                <w:kern w:val="0"/>
                <w:szCs w:val="21"/>
              </w:rPr>
              <w:t>掌握</w:t>
            </w:r>
          </w:p>
        </w:tc>
        <w:tc>
          <w:tcPr>
            <w:tcW w:w="1121" w:type="dxa"/>
            <w:noWrap/>
            <w:vAlign w:val="center"/>
          </w:tcPr>
          <w:p w:rsidR="00FE6FF2" w:rsidRDefault="00FE6FF2" w:rsidP="00FE6FF2">
            <w:pPr>
              <w:widowControl/>
              <w:jc w:val="center"/>
              <w:rPr>
                <w:kern w:val="0"/>
                <w:szCs w:val="21"/>
              </w:rPr>
            </w:pPr>
            <w:r>
              <w:rPr>
                <w:kern w:val="0"/>
                <w:szCs w:val="21"/>
              </w:rPr>
              <w:t>熟练</w:t>
            </w:r>
          </w:p>
        </w:tc>
      </w:tr>
      <w:tr w:rsidR="00FE6FF2" w:rsidTr="00FE6FF2">
        <w:trPr>
          <w:trHeight w:val="28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restart"/>
            <w:vAlign w:val="center"/>
          </w:tcPr>
          <w:p w:rsidR="00FE6FF2" w:rsidRPr="003C499F" w:rsidRDefault="00FE6FF2" w:rsidP="00FE6FF2">
            <w:pPr>
              <w:widowControl/>
              <w:jc w:val="center"/>
              <w:rPr>
                <w:kern w:val="0"/>
                <w:szCs w:val="21"/>
              </w:rPr>
            </w:pPr>
            <w:r w:rsidRPr="003C499F">
              <w:rPr>
                <w:kern w:val="0"/>
                <w:szCs w:val="21"/>
              </w:rPr>
              <w:t>演示文稿设计（</w:t>
            </w:r>
            <w:r w:rsidRPr="003C499F">
              <w:rPr>
                <w:rFonts w:hint="eastAsia"/>
                <w:kern w:val="0"/>
                <w:szCs w:val="21"/>
              </w:rPr>
              <w:t>制作）</w:t>
            </w:r>
          </w:p>
        </w:tc>
        <w:tc>
          <w:tcPr>
            <w:tcW w:w="3438" w:type="dxa"/>
            <w:vAlign w:val="center"/>
          </w:tcPr>
          <w:p w:rsidR="00FE6FF2" w:rsidRPr="003C499F" w:rsidRDefault="00FE6FF2" w:rsidP="00FE6FF2">
            <w:pPr>
              <w:widowControl/>
              <w:jc w:val="left"/>
              <w:rPr>
                <w:kern w:val="0"/>
                <w:szCs w:val="21"/>
              </w:rPr>
            </w:pPr>
            <w:r w:rsidRPr="003C499F">
              <w:rPr>
                <w:kern w:val="0"/>
                <w:szCs w:val="21"/>
              </w:rPr>
              <w:t>常用演示文稿软件</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475"/>
          <w:jc w:val="center"/>
        </w:trPr>
        <w:tc>
          <w:tcPr>
            <w:tcW w:w="1276" w:type="dxa"/>
            <w:vMerge/>
            <w:vAlign w:val="center"/>
          </w:tcPr>
          <w:p w:rsidR="00FE6FF2" w:rsidRPr="003C499F" w:rsidRDefault="00FE6FF2" w:rsidP="00FE6FF2">
            <w:pPr>
              <w:widowControl/>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438" w:type="dxa"/>
            <w:vAlign w:val="center"/>
          </w:tcPr>
          <w:p w:rsidR="00FE6FF2" w:rsidRPr="003C499F" w:rsidRDefault="00FE6FF2" w:rsidP="00FE6FF2">
            <w:pPr>
              <w:jc w:val="left"/>
              <w:rPr>
                <w:kern w:val="0"/>
                <w:szCs w:val="21"/>
              </w:rPr>
            </w:pPr>
            <w:r w:rsidRPr="003C499F">
              <w:rPr>
                <w:kern w:val="0"/>
                <w:szCs w:val="21"/>
              </w:rPr>
              <w:t>演示文稿设计（</w:t>
            </w:r>
            <w:r w:rsidRPr="003C499F">
              <w:rPr>
                <w:rFonts w:hint="eastAsia"/>
                <w:kern w:val="0"/>
                <w:szCs w:val="21"/>
              </w:rPr>
              <w:t>布局）</w:t>
            </w:r>
          </w:p>
        </w:tc>
        <w:tc>
          <w:tcPr>
            <w:tcW w:w="1111" w:type="dxa"/>
            <w:noWrap/>
            <w:vAlign w:val="center"/>
          </w:tcPr>
          <w:p w:rsidR="00FE6FF2" w:rsidRPr="003C499F" w:rsidRDefault="00FE6FF2" w:rsidP="00FE6FF2">
            <w:pPr>
              <w:jc w:val="center"/>
              <w:rPr>
                <w:kern w:val="0"/>
                <w:szCs w:val="21"/>
              </w:rPr>
            </w:pPr>
            <w:r w:rsidRPr="003C499F">
              <w:rPr>
                <w:kern w:val="0"/>
                <w:szCs w:val="21"/>
              </w:rPr>
              <w:t>理解</w:t>
            </w:r>
          </w:p>
        </w:tc>
        <w:tc>
          <w:tcPr>
            <w:tcW w:w="1121" w:type="dxa"/>
            <w:noWrap/>
            <w:vAlign w:val="center"/>
          </w:tcPr>
          <w:p w:rsidR="00FE6FF2" w:rsidRDefault="00FE6FF2" w:rsidP="00FE6FF2">
            <w:pPr>
              <w:jc w:val="center"/>
              <w:rPr>
                <w:kern w:val="0"/>
                <w:szCs w:val="21"/>
              </w:rPr>
            </w:pPr>
            <w:r>
              <w:rPr>
                <w:kern w:val="0"/>
                <w:szCs w:val="21"/>
              </w:rPr>
              <w:t>熟练</w:t>
            </w:r>
          </w:p>
        </w:tc>
      </w:tr>
    </w:tbl>
    <w:p w:rsidR="00FE6FF2" w:rsidRDefault="00FE6FF2" w:rsidP="00FE6FF2">
      <w:pPr>
        <w:widowControl/>
        <w:tabs>
          <w:tab w:val="left" w:pos="0"/>
        </w:tabs>
        <w:jc w:val="left"/>
        <w:rPr>
          <w:kern w:val="0"/>
          <w:szCs w:val="21"/>
        </w:rPr>
      </w:pPr>
      <w:r>
        <w:rPr>
          <w:kern w:val="0"/>
          <w:sz w:val="28"/>
          <w:szCs w:val="28"/>
        </w:rPr>
        <w:t>（三）计算机网络基础及应用</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76"/>
        <w:gridCol w:w="1418"/>
        <w:gridCol w:w="3438"/>
        <w:gridCol w:w="1111"/>
        <w:gridCol w:w="1121"/>
      </w:tblGrid>
      <w:tr w:rsidR="00FE6FF2" w:rsidTr="00FE6FF2">
        <w:trPr>
          <w:trHeight w:val="285"/>
          <w:jc w:val="center"/>
        </w:trPr>
        <w:tc>
          <w:tcPr>
            <w:tcW w:w="1276" w:type="dxa"/>
            <w:shd w:val="clear" w:color="000000" w:fill="FFFFFF"/>
            <w:vAlign w:val="center"/>
          </w:tcPr>
          <w:p w:rsidR="00FE6FF2" w:rsidRDefault="00FE6FF2" w:rsidP="00FE6FF2">
            <w:pPr>
              <w:widowControl/>
              <w:jc w:val="center"/>
              <w:rPr>
                <w:b/>
                <w:kern w:val="0"/>
                <w:szCs w:val="21"/>
              </w:rPr>
            </w:pPr>
            <w:r>
              <w:rPr>
                <w:b/>
                <w:kern w:val="0"/>
                <w:szCs w:val="21"/>
              </w:rPr>
              <w:t>一级知识点</w:t>
            </w:r>
          </w:p>
        </w:tc>
        <w:tc>
          <w:tcPr>
            <w:tcW w:w="1418" w:type="dxa"/>
            <w:shd w:val="clear" w:color="000000" w:fill="FFFFFF"/>
            <w:vAlign w:val="center"/>
          </w:tcPr>
          <w:p w:rsidR="00FE6FF2" w:rsidRDefault="00FE6FF2" w:rsidP="00FE6FF2">
            <w:pPr>
              <w:widowControl/>
              <w:jc w:val="center"/>
              <w:rPr>
                <w:b/>
                <w:kern w:val="0"/>
                <w:szCs w:val="21"/>
              </w:rPr>
            </w:pPr>
            <w:r>
              <w:rPr>
                <w:b/>
                <w:kern w:val="0"/>
                <w:szCs w:val="21"/>
              </w:rPr>
              <w:t>二级知识点</w:t>
            </w:r>
          </w:p>
        </w:tc>
        <w:tc>
          <w:tcPr>
            <w:tcW w:w="3438" w:type="dxa"/>
            <w:shd w:val="clear" w:color="000000" w:fill="FFFFFF"/>
            <w:vAlign w:val="center"/>
          </w:tcPr>
          <w:p w:rsidR="00FE6FF2" w:rsidRDefault="00FE6FF2" w:rsidP="00FE6FF2">
            <w:pPr>
              <w:widowControl/>
              <w:jc w:val="center"/>
              <w:rPr>
                <w:b/>
                <w:kern w:val="0"/>
                <w:szCs w:val="21"/>
              </w:rPr>
            </w:pPr>
            <w:r>
              <w:rPr>
                <w:b/>
                <w:kern w:val="0"/>
                <w:szCs w:val="21"/>
              </w:rPr>
              <w:t>三级知识点</w:t>
            </w:r>
          </w:p>
        </w:tc>
        <w:tc>
          <w:tcPr>
            <w:tcW w:w="1111" w:type="dxa"/>
            <w:shd w:val="clear" w:color="000000" w:fill="FFFFFF"/>
            <w:vAlign w:val="center"/>
          </w:tcPr>
          <w:p w:rsidR="00FE6FF2" w:rsidRDefault="00FE6FF2" w:rsidP="00FE6FF2">
            <w:pPr>
              <w:widowControl/>
              <w:jc w:val="center"/>
              <w:rPr>
                <w:b/>
                <w:kern w:val="0"/>
                <w:szCs w:val="21"/>
              </w:rPr>
            </w:pPr>
            <w:r>
              <w:rPr>
                <w:b/>
                <w:kern w:val="0"/>
                <w:szCs w:val="21"/>
              </w:rPr>
              <w:t>知识认知</w:t>
            </w:r>
          </w:p>
        </w:tc>
        <w:tc>
          <w:tcPr>
            <w:tcW w:w="1121" w:type="dxa"/>
            <w:shd w:val="clear" w:color="000000" w:fill="FFFFFF"/>
            <w:vAlign w:val="center"/>
          </w:tcPr>
          <w:p w:rsidR="00FE6FF2" w:rsidRDefault="00FE6FF2" w:rsidP="00FE6FF2">
            <w:pPr>
              <w:widowControl/>
              <w:jc w:val="center"/>
              <w:rPr>
                <w:b/>
                <w:kern w:val="0"/>
                <w:szCs w:val="21"/>
              </w:rPr>
            </w:pPr>
            <w:r>
              <w:rPr>
                <w:b/>
                <w:kern w:val="0"/>
                <w:szCs w:val="21"/>
              </w:rPr>
              <w:t>技能掌握</w:t>
            </w:r>
          </w:p>
        </w:tc>
      </w:tr>
      <w:tr w:rsidR="00FE6FF2" w:rsidTr="00FE6FF2">
        <w:trPr>
          <w:trHeight w:val="285"/>
          <w:jc w:val="center"/>
        </w:trPr>
        <w:tc>
          <w:tcPr>
            <w:tcW w:w="1276" w:type="dxa"/>
            <w:vMerge w:val="restart"/>
            <w:vAlign w:val="center"/>
          </w:tcPr>
          <w:p w:rsidR="00FE6FF2" w:rsidRDefault="00FE6FF2" w:rsidP="00FE6FF2">
            <w:pPr>
              <w:widowControl/>
              <w:jc w:val="center"/>
              <w:rPr>
                <w:kern w:val="0"/>
                <w:szCs w:val="21"/>
              </w:rPr>
            </w:pPr>
            <w:r>
              <w:rPr>
                <w:kern w:val="0"/>
                <w:szCs w:val="21"/>
              </w:rPr>
              <w:t>计算机网络基础及应用</w:t>
            </w:r>
          </w:p>
        </w:tc>
        <w:tc>
          <w:tcPr>
            <w:tcW w:w="1418" w:type="dxa"/>
            <w:vMerge w:val="restart"/>
            <w:vAlign w:val="center"/>
          </w:tcPr>
          <w:p w:rsidR="00FE6FF2" w:rsidRDefault="00FE6FF2" w:rsidP="00FE6FF2">
            <w:pPr>
              <w:widowControl/>
              <w:jc w:val="center"/>
              <w:rPr>
                <w:kern w:val="0"/>
                <w:szCs w:val="21"/>
              </w:rPr>
            </w:pPr>
            <w:r>
              <w:rPr>
                <w:kern w:val="0"/>
                <w:szCs w:val="21"/>
              </w:rPr>
              <w:t>数据通信技术基础</w:t>
            </w:r>
          </w:p>
        </w:tc>
        <w:tc>
          <w:tcPr>
            <w:tcW w:w="3438" w:type="dxa"/>
            <w:vAlign w:val="center"/>
          </w:tcPr>
          <w:p w:rsidR="00FE6FF2" w:rsidRDefault="00FE6FF2" w:rsidP="00FE6FF2">
            <w:pPr>
              <w:widowControl/>
              <w:jc w:val="left"/>
              <w:rPr>
                <w:kern w:val="0"/>
                <w:szCs w:val="21"/>
              </w:rPr>
            </w:pPr>
            <w:r>
              <w:rPr>
                <w:kern w:val="0"/>
                <w:szCs w:val="21"/>
              </w:rPr>
              <w:t>数据通信基本概念</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jc w:val="left"/>
              <w:rPr>
                <w:kern w:val="0"/>
                <w:szCs w:val="21"/>
              </w:rPr>
            </w:pPr>
            <w:r>
              <w:rPr>
                <w:kern w:val="0"/>
                <w:szCs w:val="21"/>
              </w:rPr>
              <w:t>常用通信网络</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restart"/>
            <w:vAlign w:val="center"/>
          </w:tcPr>
          <w:p w:rsidR="00FE6FF2" w:rsidRDefault="00FE6FF2" w:rsidP="00FE6FF2">
            <w:pPr>
              <w:widowControl/>
              <w:jc w:val="center"/>
              <w:rPr>
                <w:kern w:val="0"/>
                <w:szCs w:val="21"/>
              </w:rPr>
            </w:pPr>
            <w:r>
              <w:rPr>
                <w:kern w:val="0"/>
                <w:szCs w:val="21"/>
              </w:rPr>
              <w:t>计算机网络基础</w:t>
            </w:r>
          </w:p>
        </w:tc>
        <w:tc>
          <w:tcPr>
            <w:tcW w:w="3438" w:type="dxa"/>
            <w:vAlign w:val="center"/>
          </w:tcPr>
          <w:p w:rsidR="00FE6FF2" w:rsidRDefault="00FE6FF2" w:rsidP="00FE6FF2">
            <w:pPr>
              <w:jc w:val="left"/>
              <w:rPr>
                <w:kern w:val="0"/>
                <w:szCs w:val="21"/>
              </w:rPr>
            </w:pPr>
            <w:r>
              <w:rPr>
                <w:kern w:val="0"/>
                <w:szCs w:val="21"/>
              </w:rPr>
              <w:t>计算机网络</w:t>
            </w:r>
            <w:r>
              <w:rPr>
                <w:rFonts w:hint="eastAsia"/>
                <w:kern w:val="0"/>
                <w:szCs w:val="21"/>
              </w:rPr>
              <w:t>的</w:t>
            </w:r>
            <w:r>
              <w:rPr>
                <w:kern w:val="0"/>
                <w:szCs w:val="21"/>
              </w:rPr>
              <w:t>分类</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Pr="003C499F" w:rsidRDefault="00FE6FF2" w:rsidP="00FE6FF2">
            <w:pPr>
              <w:jc w:val="left"/>
              <w:rPr>
                <w:kern w:val="0"/>
                <w:szCs w:val="21"/>
              </w:rPr>
            </w:pPr>
            <w:r w:rsidRPr="003C499F">
              <w:rPr>
                <w:kern w:val="0"/>
                <w:szCs w:val="21"/>
              </w:rPr>
              <w:t>计算机网络体系</w:t>
            </w:r>
            <w:r w:rsidRPr="003C499F">
              <w:rPr>
                <w:rFonts w:hint="eastAsia"/>
                <w:kern w:val="0"/>
                <w:szCs w:val="21"/>
              </w:rPr>
              <w:t>的</w:t>
            </w:r>
            <w:r w:rsidRPr="003C499F">
              <w:rPr>
                <w:kern w:val="0"/>
                <w:szCs w:val="21"/>
              </w:rPr>
              <w:t>结构</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Pr="003C499F" w:rsidRDefault="00FE6FF2" w:rsidP="00FE6FF2">
            <w:pPr>
              <w:jc w:val="left"/>
              <w:rPr>
                <w:kern w:val="0"/>
                <w:szCs w:val="21"/>
              </w:rPr>
            </w:pPr>
            <w:r w:rsidRPr="003C499F">
              <w:rPr>
                <w:kern w:val="0"/>
                <w:szCs w:val="21"/>
              </w:rPr>
              <w:t>计算机网络</w:t>
            </w:r>
            <w:r w:rsidRPr="003C499F">
              <w:rPr>
                <w:rFonts w:hint="eastAsia"/>
                <w:kern w:val="0"/>
                <w:szCs w:val="21"/>
              </w:rPr>
              <w:t>的</w:t>
            </w:r>
            <w:r w:rsidRPr="003C499F">
              <w:rPr>
                <w:kern w:val="0"/>
                <w:szCs w:val="21"/>
              </w:rPr>
              <w:t>常用设备</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Pr="003C499F" w:rsidRDefault="00FE6FF2" w:rsidP="00FE6FF2">
            <w:pPr>
              <w:jc w:val="left"/>
              <w:rPr>
                <w:kern w:val="0"/>
                <w:szCs w:val="21"/>
              </w:rPr>
            </w:pPr>
            <w:r w:rsidRPr="003C499F">
              <w:rPr>
                <w:kern w:val="0"/>
                <w:szCs w:val="21"/>
              </w:rPr>
              <w:t>计算机网络的发展</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restart"/>
            <w:vAlign w:val="center"/>
          </w:tcPr>
          <w:p w:rsidR="00FE6FF2" w:rsidRDefault="00FE6FF2" w:rsidP="00FE6FF2">
            <w:pPr>
              <w:widowControl/>
              <w:jc w:val="center"/>
              <w:rPr>
                <w:kern w:val="0"/>
                <w:szCs w:val="21"/>
              </w:rPr>
            </w:pPr>
            <w:r>
              <w:rPr>
                <w:kern w:val="0"/>
                <w:szCs w:val="21"/>
              </w:rPr>
              <w:t>互联网基础及应用</w:t>
            </w:r>
          </w:p>
        </w:tc>
        <w:tc>
          <w:tcPr>
            <w:tcW w:w="3438" w:type="dxa"/>
            <w:vAlign w:val="center"/>
          </w:tcPr>
          <w:p w:rsidR="00FE6FF2" w:rsidRPr="003C499F" w:rsidRDefault="00FE6FF2" w:rsidP="00FE6FF2">
            <w:pPr>
              <w:jc w:val="left"/>
              <w:rPr>
                <w:kern w:val="0"/>
                <w:szCs w:val="21"/>
              </w:rPr>
            </w:pPr>
            <w:r w:rsidRPr="003C499F">
              <w:rPr>
                <w:kern w:val="0"/>
                <w:szCs w:val="21"/>
              </w:rPr>
              <w:t>互联网</w:t>
            </w:r>
            <w:r w:rsidRPr="003C499F">
              <w:rPr>
                <w:rFonts w:hint="eastAsia"/>
                <w:kern w:val="0"/>
                <w:szCs w:val="21"/>
              </w:rPr>
              <w:t>的</w:t>
            </w:r>
            <w:r w:rsidRPr="003C499F">
              <w:rPr>
                <w:kern w:val="0"/>
                <w:szCs w:val="21"/>
              </w:rPr>
              <w:t>基础</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Pr="003C499F" w:rsidRDefault="00FE6FF2" w:rsidP="00FE6FF2">
            <w:pPr>
              <w:jc w:val="left"/>
              <w:rPr>
                <w:kern w:val="0"/>
                <w:szCs w:val="21"/>
              </w:rPr>
            </w:pPr>
            <w:r w:rsidRPr="003C499F">
              <w:rPr>
                <w:kern w:val="0"/>
                <w:szCs w:val="21"/>
              </w:rPr>
              <w:t>构建无线网络的工作环境</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理解</w:t>
            </w:r>
          </w:p>
        </w:tc>
        <w:tc>
          <w:tcPr>
            <w:tcW w:w="1121" w:type="dxa"/>
            <w:noWrap/>
            <w:vAlign w:val="center"/>
          </w:tcPr>
          <w:p w:rsidR="00FE6FF2" w:rsidRDefault="00FE6FF2" w:rsidP="00FE6FF2">
            <w:pPr>
              <w:widowControl/>
              <w:jc w:val="center"/>
              <w:rPr>
                <w:kern w:val="0"/>
                <w:szCs w:val="21"/>
              </w:rPr>
            </w:pPr>
            <w:r>
              <w:rPr>
                <w:kern w:val="0"/>
                <w:szCs w:val="21"/>
              </w:rPr>
              <w:t>学会</w:t>
            </w: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Pr="003C499F" w:rsidRDefault="00FE6FF2" w:rsidP="00FE6FF2">
            <w:pPr>
              <w:jc w:val="left"/>
              <w:rPr>
                <w:kern w:val="0"/>
                <w:szCs w:val="21"/>
              </w:rPr>
            </w:pPr>
            <w:r w:rsidRPr="003C499F">
              <w:rPr>
                <w:rFonts w:hint="eastAsia"/>
                <w:kern w:val="0"/>
                <w:szCs w:val="21"/>
              </w:rPr>
              <w:t>网络存储（O</w:t>
            </w:r>
            <w:r w:rsidRPr="003C499F">
              <w:rPr>
                <w:kern w:val="0"/>
                <w:szCs w:val="21"/>
              </w:rPr>
              <w:t>neDrive</w:t>
            </w:r>
            <w:r w:rsidRPr="003C499F">
              <w:rPr>
                <w:rFonts w:hint="eastAsia"/>
                <w:kern w:val="0"/>
                <w:szCs w:val="21"/>
              </w:rPr>
              <w:t>）</w:t>
            </w:r>
          </w:p>
        </w:tc>
        <w:tc>
          <w:tcPr>
            <w:tcW w:w="1111" w:type="dxa"/>
            <w:noWrap/>
            <w:vAlign w:val="center"/>
          </w:tcPr>
          <w:p w:rsidR="00FE6FF2" w:rsidRPr="003C499F" w:rsidRDefault="00FE6FF2" w:rsidP="00FE6FF2">
            <w:pPr>
              <w:widowControl/>
              <w:jc w:val="center"/>
              <w:rPr>
                <w:kern w:val="0"/>
                <w:szCs w:val="21"/>
              </w:rPr>
            </w:pPr>
            <w:r w:rsidRPr="003C499F">
              <w:rPr>
                <w:rFonts w:hint="eastAsia"/>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Pr="003C499F" w:rsidRDefault="00FE6FF2" w:rsidP="00FE6FF2">
            <w:pPr>
              <w:jc w:val="left"/>
              <w:rPr>
                <w:kern w:val="0"/>
                <w:szCs w:val="21"/>
              </w:rPr>
            </w:pPr>
            <w:r w:rsidRPr="003C499F">
              <w:rPr>
                <w:kern w:val="0"/>
                <w:szCs w:val="21"/>
              </w:rPr>
              <w:t>互联网主要应用</w:t>
            </w:r>
          </w:p>
        </w:tc>
        <w:tc>
          <w:tcPr>
            <w:tcW w:w="1111" w:type="dxa"/>
            <w:noWrap/>
            <w:vAlign w:val="center"/>
          </w:tcPr>
          <w:p w:rsidR="00FE6FF2" w:rsidRPr="003C499F" w:rsidRDefault="00FE6FF2" w:rsidP="00FE6FF2">
            <w:pPr>
              <w:widowControl/>
              <w:jc w:val="center"/>
              <w:rPr>
                <w:kern w:val="0"/>
                <w:szCs w:val="21"/>
              </w:rPr>
            </w:pPr>
            <w:r w:rsidRPr="003C499F">
              <w:rPr>
                <w:kern w:val="0"/>
                <w:szCs w:val="21"/>
              </w:rPr>
              <w:t>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restart"/>
            <w:vAlign w:val="center"/>
          </w:tcPr>
          <w:p w:rsidR="00FE6FF2" w:rsidRDefault="00FE6FF2" w:rsidP="00FE6FF2">
            <w:pPr>
              <w:widowControl/>
              <w:jc w:val="center"/>
              <w:rPr>
                <w:kern w:val="0"/>
                <w:szCs w:val="21"/>
              </w:rPr>
            </w:pPr>
            <w:r>
              <w:rPr>
                <w:kern w:val="0"/>
                <w:szCs w:val="21"/>
              </w:rPr>
              <w:t>物联网基础及应用</w:t>
            </w:r>
          </w:p>
        </w:tc>
        <w:tc>
          <w:tcPr>
            <w:tcW w:w="3438" w:type="dxa"/>
            <w:vAlign w:val="center"/>
          </w:tcPr>
          <w:p w:rsidR="00FE6FF2" w:rsidRDefault="00FE6FF2" w:rsidP="00FE6FF2">
            <w:pPr>
              <w:widowControl/>
              <w:jc w:val="left"/>
              <w:rPr>
                <w:kern w:val="0"/>
                <w:szCs w:val="21"/>
              </w:rPr>
            </w:pPr>
            <w:r>
              <w:rPr>
                <w:kern w:val="0"/>
                <w:szCs w:val="21"/>
              </w:rPr>
              <w:t>传感器技术</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jc w:val="left"/>
              <w:rPr>
                <w:kern w:val="0"/>
                <w:szCs w:val="21"/>
              </w:rPr>
            </w:pPr>
            <w:r>
              <w:rPr>
                <w:kern w:val="0"/>
                <w:szCs w:val="21"/>
              </w:rPr>
              <w:t>RFID技术</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jc w:val="left"/>
              <w:rPr>
                <w:kern w:val="0"/>
                <w:szCs w:val="21"/>
              </w:rPr>
            </w:pPr>
            <w:r>
              <w:rPr>
                <w:kern w:val="0"/>
                <w:szCs w:val="21"/>
              </w:rPr>
              <w:t>NFC技术</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restart"/>
            <w:vAlign w:val="center"/>
          </w:tcPr>
          <w:p w:rsidR="00FE6FF2" w:rsidRDefault="00FE6FF2" w:rsidP="00FE6FF2">
            <w:pPr>
              <w:widowControl/>
              <w:jc w:val="center"/>
              <w:rPr>
                <w:kern w:val="0"/>
                <w:szCs w:val="21"/>
              </w:rPr>
            </w:pPr>
            <w:r>
              <w:rPr>
                <w:kern w:val="0"/>
                <w:szCs w:val="21"/>
              </w:rPr>
              <w:t>信息时代的安全技术</w:t>
            </w:r>
          </w:p>
        </w:tc>
        <w:tc>
          <w:tcPr>
            <w:tcW w:w="3438" w:type="dxa"/>
            <w:vAlign w:val="center"/>
          </w:tcPr>
          <w:p w:rsidR="00FE6FF2" w:rsidRDefault="00FE6FF2" w:rsidP="00FE6FF2">
            <w:pPr>
              <w:widowControl/>
              <w:jc w:val="left"/>
              <w:rPr>
                <w:kern w:val="0"/>
                <w:szCs w:val="21"/>
              </w:rPr>
            </w:pPr>
            <w:r>
              <w:rPr>
                <w:kern w:val="0"/>
                <w:szCs w:val="21"/>
              </w:rPr>
              <w:t>防火墙技术</w:t>
            </w:r>
          </w:p>
        </w:tc>
        <w:tc>
          <w:tcPr>
            <w:tcW w:w="1111" w:type="dxa"/>
            <w:noWrap/>
            <w:vAlign w:val="center"/>
          </w:tcPr>
          <w:p w:rsidR="00FE6FF2" w:rsidRDefault="00FE6FF2" w:rsidP="00FE6FF2">
            <w:pPr>
              <w:widowControl/>
              <w:jc w:val="center"/>
              <w:rPr>
                <w:kern w:val="0"/>
                <w:szCs w:val="21"/>
              </w:rPr>
            </w:pPr>
            <w:r>
              <w:rPr>
                <w:kern w:val="0"/>
                <w:szCs w:val="21"/>
              </w:rPr>
              <w:t>理解</w:t>
            </w:r>
          </w:p>
        </w:tc>
        <w:tc>
          <w:tcPr>
            <w:tcW w:w="1121" w:type="dxa"/>
            <w:noWrap/>
            <w:vAlign w:val="center"/>
          </w:tcPr>
          <w:p w:rsidR="00FE6FF2" w:rsidRDefault="00FE6FF2" w:rsidP="00FE6FF2">
            <w:pPr>
              <w:widowControl/>
              <w:jc w:val="center"/>
              <w:rPr>
                <w:kern w:val="0"/>
                <w:szCs w:val="21"/>
              </w:rPr>
            </w:pPr>
            <w:r>
              <w:rPr>
                <w:kern w:val="0"/>
                <w:szCs w:val="21"/>
              </w:rPr>
              <w:t>学会</w:t>
            </w: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Pr="0054527C" w:rsidRDefault="00FE6FF2" w:rsidP="00FE6FF2">
            <w:pPr>
              <w:widowControl/>
              <w:jc w:val="left"/>
              <w:rPr>
                <w:color w:val="FF0000"/>
                <w:kern w:val="0"/>
                <w:szCs w:val="21"/>
              </w:rPr>
            </w:pPr>
            <w:r>
              <w:rPr>
                <w:kern w:val="0"/>
                <w:szCs w:val="21"/>
              </w:rPr>
              <w:t>防病毒技术</w:t>
            </w:r>
          </w:p>
        </w:tc>
        <w:tc>
          <w:tcPr>
            <w:tcW w:w="1111" w:type="dxa"/>
            <w:noWrap/>
            <w:vAlign w:val="center"/>
          </w:tcPr>
          <w:p w:rsidR="00FE6FF2" w:rsidRPr="0054527C" w:rsidRDefault="00FE6FF2" w:rsidP="00FE6FF2">
            <w:pPr>
              <w:widowControl/>
              <w:jc w:val="center"/>
              <w:rPr>
                <w:color w:val="FF0000"/>
                <w:kern w:val="0"/>
                <w:szCs w:val="21"/>
              </w:rPr>
            </w:pPr>
            <w:r>
              <w:rPr>
                <w:kern w:val="0"/>
                <w:szCs w:val="21"/>
              </w:rPr>
              <w:t>理解</w:t>
            </w:r>
          </w:p>
        </w:tc>
        <w:tc>
          <w:tcPr>
            <w:tcW w:w="1121" w:type="dxa"/>
            <w:noWrap/>
            <w:vAlign w:val="center"/>
          </w:tcPr>
          <w:p w:rsidR="00FE6FF2" w:rsidRDefault="00FE6FF2" w:rsidP="00FE6FF2">
            <w:pPr>
              <w:widowControl/>
              <w:jc w:val="center"/>
              <w:rPr>
                <w:kern w:val="0"/>
                <w:szCs w:val="21"/>
              </w:rPr>
            </w:pPr>
            <w:r>
              <w:rPr>
                <w:kern w:val="0"/>
                <w:szCs w:val="21"/>
              </w:rPr>
              <w:t>学会</w:t>
            </w: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jc w:val="left"/>
              <w:rPr>
                <w:kern w:val="0"/>
                <w:szCs w:val="21"/>
              </w:rPr>
            </w:pPr>
            <w:r>
              <w:rPr>
                <w:kern w:val="0"/>
                <w:szCs w:val="21"/>
              </w:rPr>
              <w:t>远程控制</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Default="00FE6FF2" w:rsidP="00FE6FF2">
            <w:pPr>
              <w:widowControl/>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438" w:type="dxa"/>
            <w:vAlign w:val="center"/>
          </w:tcPr>
          <w:p w:rsidR="00FE6FF2" w:rsidRDefault="00FE6FF2" w:rsidP="00FE6FF2">
            <w:pPr>
              <w:widowControl/>
              <w:jc w:val="left"/>
              <w:rPr>
                <w:kern w:val="0"/>
                <w:szCs w:val="21"/>
              </w:rPr>
            </w:pPr>
            <w:r>
              <w:rPr>
                <w:kern w:val="0"/>
                <w:szCs w:val="21"/>
              </w:rPr>
              <w:t>备份与还原</w:t>
            </w:r>
          </w:p>
        </w:tc>
        <w:tc>
          <w:tcPr>
            <w:tcW w:w="1111" w:type="dxa"/>
            <w:noWrap/>
            <w:vAlign w:val="center"/>
          </w:tcPr>
          <w:p w:rsidR="00FE6FF2" w:rsidRDefault="00FE6FF2" w:rsidP="00FE6FF2">
            <w:pPr>
              <w:widowControl/>
              <w:jc w:val="center"/>
              <w:rPr>
                <w:kern w:val="0"/>
                <w:szCs w:val="21"/>
              </w:rPr>
            </w:pPr>
            <w:r>
              <w:rPr>
                <w:kern w:val="0"/>
                <w:szCs w:val="21"/>
              </w:rPr>
              <w:t>了解</w:t>
            </w:r>
          </w:p>
        </w:tc>
        <w:tc>
          <w:tcPr>
            <w:tcW w:w="1121" w:type="dxa"/>
            <w:noWrap/>
            <w:vAlign w:val="center"/>
          </w:tcPr>
          <w:p w:rsidR="00FE6FF2" w:rsidRDefault="00FE6FF2" w:rsidP="00FE6FF2">
            <w:pPr>
              <w:widowControl/>
              <w:rPr>
                <w:kern w:val="0"/>
                <w:szCs w:val="21"/>
              </w:rPr>
            </w:pPr>
            <w:r>
              <w:rPr>
                <w:kern w:val="0"/>
                <w:szCs w:val="21"/>
              </w:rPr>
              <w:t>学会</w:t>
            </w:r>
          </w:p>
        </w:tc>
      </w:tr>
    </w:tbl>
    <w:p w:rsidR="00FE6FF2" w:rsidRDefault="00FE6FF2" w:rsidP="00FE6FF2">
      <w:pPr>
        <w:pStyle w:val="2"/>
        <w:numPr>
          <w:ilvl w:val="0"/>
          <w:numId w:val="0"/>
        </w:numPr>
        <w:rPr>
          <w:rFonts w:cs="Times New Roman"/>
          <w:kern w:val="0"/>
          <w:sz w:val="28"/>
          <w:szCs w:val="28"/>
        </w:rPr>
      </w:pPr>
      <w:r>
        <w:rPr>
          <w:rFonts w:cs="Times New Roman"/>
          <w:kern w:val="0"/>
          <w:sz w:val="28"/>
          <w:szCs w:val="28"/>
        </w:rPr>
        <w:t>（四）数据分析与可视化基础</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76"/>
        <w:gridCol w:w="1418"/>
        <w:gridCol w:w="3296"/>
        <w:gridCol w:w="1240"/>
        <w:gridCol w:w="1134"/>
      </w:tblGrid>
      <w:tr w:rsidR="00FE6FF2" w:rsidTr="00FE6FF2">
        <w:trPr>
          <w:trHeight w:val="285"/>
          <w:jc w:val="center"/>
        </w:trPr>
        <w:tc>
          <w:tcPr>
            <w:tcW w:w="1276" w:type="dxa"/>
            <w:shd w:val="clear" w:color="000000" w:fill="FFFFFF"/>
            <w:vAlign w:val="center"/>
          </w:tcPr>
          <w:p w:rsidR="00FE6FF2" w:rsidRDefault="00FE6FF2" w:rsidP="00FE6FF2">
            <w:pPr>
              <w:widowControl/>
              <w:jc w:val="center"/>
              <w:rPr>
                <w:b/>
                <w:kern w:val="0"/>
                <w:szCs w:val="21"/>
              </w:rPr>
            </w:pPr>
            <w:r>
              <w:rPr>
                <w:b/>
                <w:kern w:val="0"/>
                <w:szCs w:val="21"/>
              </w:rPr>
              <w:t>一级知识点</w:t>
            </w:r>
          </w:p>
        </w:tc>
        <w:tc>
          <w:tcPr>
            <w:tcW w:w="1418" w:type="dxa"/>
            <w:shd w:val="clear" w:color="000000" w:fill="FFFFFF"/>
            <w:vAlign w:val="center"/>
          </w:tcPr>
          <w:p w:rsidR="00FE6FF2" w:rsidRDefault="00FE6FF2" w:rsidP="00FE6FF2">
            <w:pPr>
              <w:widowControl/>
              <w:jc w:val="center"/>
              <w:rPr>
                <w:b/>
                <w:kern w:val="0"/>
                <w:szCs w:val="21"/>
              </w:rPr>
            </w:pPr>
            <w:r>
              <w:rPr>
                <w:b/>
                <w:kern w:val="0"/>
                <w:szCs w:val="21"/>
              </w:rPr>
              <w:t>二级知识点</w:t>
            </w:r>
          </w:p>
        </w:tc>
        <w:tc>
          <w:tcPr>
            <w:tcW w:w="3296" w:type="dxa"/>
            <w:shd w:val="clear" w:color="000000" w:fill="FFFFFF"/>
            <w:vAlign w:val="center"/>
          </w:tcPr>
          <w:p w:rsidR="00FE6FF2" w:rsidRDefault="00FE6FF2" w:rsidP="00FE6FF2">
            <w:pPr>
              <w:widowControl/>
              <w:jc w:val="center"/>
              <w:rPr>
                <w:b/>
                <w:kern w:val="0"/>
                <w:szCs w:val="21"/>
              </w:rPr>
            </w:pPr>
            <w:r>
              <w:rPr>
                <w:b/>
                <w:kern w:val="0"/>
                <w:szCs w:val="21"/>
              </w:rPr>
              <w:t>三级知识点</w:t>
            </w:r>
          </w:p>
        </w:tc>
        <w:tc>
          <w:tcPr>
            <w:tcW w:w="1240" w:type="dxa"/>
            <w:shd w:val="clear" w:color="000000" w:fill="FFFFFF"/>
            <w:vAlign w:val="center"/>
          </w:tcPr>
          <w:p w:rsidR="00FE6FF2" w:rsidRDefault="00FE6FF2" w:rsidP="00FE6FF2">
            <w:pPr>
              <w:widowControl/>
              <w:jc w:val="center"/>
              <w:rPr>
                <w:b/>
                <w:kern w:val="0"/>
                <w:szCs w:val="21"/>
              </w:rPr>
            </w:pPr>
            <w:r>
              <w:rPr>
                <w:b/>
                <w:kern w:val="0"/>
                <w:szCs w:val="21"/>
              </w:rPr>
              <w:t>知识认知</w:t>
            </w:r>
          </w:p>
        </w:tc>
        <w:tc>
          <w:tcPr>
            <w:tcW w:w="1134" w:type="dxa"/>
            <w:shd w:val="clear" w:color="000000" w:fill="FFFFFF"/>
            <w:vAlign w:val="center"/>
          </w:tcPr>
          <w:p w:rsidR="00FE6FF2" w:rsidRDefault="00FE6FF2" w:rsidP="00FE6FF2">
            <w:pPr>
              <w:widowControl/>
              <w:jc w:val="center"/>
              <w:rPr>
                <w:b/>
                <w:kern w:val="0"/>
                <w:szCs w:val="21"/>
              </w:rPr>
            </w:pPr>
            <w:r>
              <w:rPr>
                <w:b/>
                <w:kern w:val="0"/>
                <w:szCs w:val="21"/>
              </w:rPr>
              <w:t>技能掌握</w:t>
            </w:r>
          </w:p>
        </w:tc>
      </w:tr>
      <w:tr w:rsidR="00FE6FF2" w:rsidTr="00FE6FF2">
        <w:trPr>
          <w:trHeight w:val="285"/>
          <w:jc w:val="center"/>
        </w:trPr>
        <w:tc>
          <w:tcPr>
            <w:tcW w:w="1276" w:type="dxa"/>
            <w:vMerge w:val="restart"/>
            <w:vAlign w:val="center"/>
          </w:tcPr>
          <w:p w:rsidR="00FE6FF2" w:rsidRDefault="00FE6FF2" w:rsidP="00FE6FF2">
            <w:pPr>
              <w:widowControl/>
              <w:jc w:val="center"/>
              <w:rPr>
                <w:kern w:val="0"/>
                <w:szCs w:val="21"/>
              </w:rPr>
            </w:pPr>
            <w:r>
              <w:rPr>
                <w:kern w:val="0"/>
                <w:szCs w:val="21"/>
              </w:rPr>
              <w:t>数据思维</w:t>
            </w:r>
          </w:p>
        </w:tc>
        <w:tc>
          <w:tcPr>
            <w:tcW w:w="1418" w:type="dxa"/>
            <w:vMerge w:val="restart"/>
            <w:vAlign w:val="center"/>
          </w:tcPr>
          <w:p w:rsidR="00FE6FF2" w:rsidRPr="003C499F" w:rsidRDefault="00FE6FF2" w:rsidP="00FE6FF2">
            <w:pPr>
              <w:widowControl/>
              <w:jc w:val="center"/>
              <w:rPr>
                <w:kern w:val="0"/>
                <w:szCs w:val="21"/>
              </w:rPr>
            </w:pPr>
            <w:r w:rsidRPr="003C499F">
              <w:rPr>
                <w:kern w:val="0"/>
                <w:szCs w:val="21"/>
              </w:rPr>
              <w:t>数据思维</w:t>
            </w:r>
            <w:r w:rsidRPr="003C499F">
              <w:rPr>
                <w:rFonts w:hint="eastAsia"/>
                <w:kern w:val="0"/>
                <w:szCs w:val="21"/>
              </w:rPr>
              <w:t>基础</w:t>
            </w:r>
          </w:p>
        </w:tc>
        <w:tc>
          <w:tcPr>
            <w:tcW w:w="3296" w:type="dxa"/>
            <w:vAlign w:val="center"/>
          </w:tcPr>
          <w:p w:rsidR="00FE6FF2" w:rsidRPr="003C499F" w:rsidRDefault="00FE6FF2" w:rsidP="00FE6FF2">
            <w:pPr>
              <w:widowControl/>
              <w:rPr>
                <w:kern w:val="0"/>
                <w:szCs w:val="21"/>
              </w:rPr>
            </w:pPr>
            <w:r w:rsidRPr="003C499F">
              <w:rPr>
                <w:kern w:val="0"/>
                <w:szCs w:val="21"/>
              </w:rPr>
              <w:t>数据、信息、知识、智慧及相互关系</w:t>
            </w:r>
          </w:p>
        </w:tc>
        <w:tc>
          <w:tcPr>
            <w:tcW w:w="1240" w:type="dxa"/>
            <w:noWrap/>
            <w:vAlign w:val="center"/>
          </w:tcPr>
          <w:p w:rsidR="00FE6FF2" w:rsidRDefault="00FE6FF2" w:rsidP="00FE6FF2">
            <w:pPr>
              <w:widowControl/>
              <w:jc w:val="center"/>
              <w:rPr>
                <w:kern w:val="0"/>
                <w:szCs w:val="21"/>
              </w:rPr>
            </w:pPr>
            <w:r>
              <w:rPr>
                <w:kern w:val="0"/>
                <w:szCs w:val="21"/>
              </w:rPr>
              <w:t>理解</w:t>
            </w:r>
          </w:p>
        </w:tc>
        <w:tc>
          <w:tcPr>
            <w:tcW w:w="1134"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Pr="003C499F" w:rsidRDefault="00FE6FF2" w:rsidP="00FE6FF2">
            <w:pPr>
              <w:jc w:val="center"/>
              <w:rPr>
                <w:kern w:val="0"/>
                <w:szCs w:val="21"/>
              </w:rPr>
            </w:pPr>
          </w:p>
        </w:tc>
        <w:tc>
          <w:tcPr>
            <w:tcW w:w="3296" w:type="dxa"/>
            <w:vAlign w:val="center"/>
          </w:tcPr>
          <w:p w:rsidR="00FE6FF2" w:rsidRPr="003C499F" w:rsidRDefault="00FE6FF2" w:rsidP="00FE6FF2">
            <w:pPr>
              <w:widowControl/>
              <w:rPr>
                <w:kern w:val="0"/>
                <w:szCs w:val="21"/>
              </w:rPr>
            </w:pPr>
            <w:r w:rsidRPr="003C499F">
              <w:rPr>
                <w:kern w:val="0"/>
                <w:szCs w:val="21"/>
              </w:rPr>
              <w:t>数据思维的本质</w:t>
            </w:r>
          </w:p>
        </w:tc>
        <w:tc>
          <w:tcPr>
            <w:tcW w:w="1240" w:type="dxa"/>
            <w:noWrap/>
            <w:vAlign w:val="center"/>
          </w:tcPr>
          <w:p w:rsidR="00FE6FF2" w:rsidRDefault="00FE6FF2" w:rsidP="00FE6FF2">
            <w:pPr>
              <w:widowControl/>
              <w:jc w:val="center"/>
              <w:rPr>
                <w:kern w:val="0"/>
                <w:szCs w:val="21"/>
              </w:rPr>
            </w:pPr>
            <w:r>
              <w:rPr>
                <w:kern w:val="0"/>
                <w:szCs w:val="21"/>
              </w:rPr>
              <w:t>理解</w:t>
            </w:r>
          </w:p>
        </w:tc>
        <w:tc>
          <w:tcPr>
            <w:tcW w:w="1134"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restart"/>
            <w:vAlign w:val="center"/>
          </w:tcPr>
          <w:p w:rsidR="00FE6FF2" w:rsidRPr="003C499F" w:rsidRDefault="00FE6FF2" w:rsidP="00FE6FF2">
            <w:pPr>
              <w:widowControl/>
              <w:jc w:val="center"/>
              <w:rPr>
                <w:kern w:val="0"/>
                <w:szCs w:val="21"/>
              </w:rPr>
            </w:pPr>
            <w:r w:rsidRPr="003C499F">
              <w:rPr>
                <w:kern w:val="0"/>
                <w:szCs w:val="21"/>
              </w:rPr>
              <w:t>大数据思维与技术</w:t>
            </w:r>
          </w:p>
        </w:tc>
        <w:tc>
          <w:tcPr>
            <w:tcW w:w="3296" w:type="dxa"/>
            <w:vAlign w:val="center"/>
          </w:tcPr>
          <w:p w:rsidR="00FE6FF2" w:rsidRPr="003C499F" w:rsidRDefault="00FE6FF2" w:rsidP="00FE6FF2">
            <w:pPr>
              <w:widowControl/>
              <w:rPr>
                <w:kern w:val="0"/>
                <w:szCs w:val="21"/>
              </w:rPr>
            </w:pPr>
            <w:r w:rsidRPr="003C499F">
              <w:rPr>
                <w:kern w:val="0"/>
                <w:szCs w:val="21"/>
              </w:rPr>
              <w:t>大数据概念、特点、价值和战略地位</w:t>
            </w:r>
          </w:p>
        </w:tc>
        <w:tc>
          <w:tcPr>
            <w:tcW w:w="1240" w:type="dxa"/>
            <w:noWrap/>
            <w:vAlign w:val="center"/>
          </w:tcPr>
          <w:p w:rsidR="00FE6FF2" w:rsidRDefault="00FE6FF2" w:rsidP="00FE6FF2">
            <w:pPr>
              <w:widowControl/>
              <w:jc w:val="center"/>
              <w:rPr>
                <w:kern w:val="0"/>
                <w:szCs w:val="21"/>
              </w:rPr>
            </w:pPr>
            <w:r>
              <w:rPr>
                <w:kern w:val="0"/>
                <w:szCs w:val="21"/>
              </w:rPr>
              <w:t>理解</w:t>
            </w:r>
          </w:p>
        </w:tc>
        <w:tc>
          <w:tcPr>
            <w:tcW w:w="1134"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296" w:type="dxa"/>
            <w:vAlign w:val="center"/>
          </w:tcPr>
          <w:p w:rsidR="00FE6FF2" w:rsidRPr="003C499F" w:rsidRDefault="00FE6FF2" w:rsidP="00FE6FF2">
            <w:pPr>
              <w:widowControl/>
              <w:rPr>
                <w:kern w:val="0"/>
                <w:szCs w:val="21"/>
              </w:rPr>
            </w:pPr>
            <w:r w:rsidRPr="003C499F">
              <w:rPr>
                <w:kern w:val="0"/>
                <w:szCs w:val="21"/>
              </w:rPr>
              <w:t>大数据思维的特点</w:t>
            </w:r>
          </w:p>
        </w:tc>
        <w:tc>
          <w:tcPr>
            <w:tcW w:w="1240" w:type="dxa"/>
            <w:noWrap/>
            <w:vAlign w:val="center"/>
          </w:tcPr>
          <w:p w:rsidR="00FE6FF2" w:rsidRDefault="00FE6FF2" w:rsidP="00FE6FF2">
            <w:pPr>
              <w:widowControl/>
              <w:jc w:val="center"/>
              <w:rPr>
                <w:kern w:val="0"/>
                <w:szCs w:val="21"/>
              </w:rPr>
            </w:pPr>
            <w:r>
              <w:rPr>
                <w:kern w:val="0"/>
                <w:szCs w:val="21"/>
              </w:rPr>
              <w:t>理解</w:t>
            </w:r>
          </w:p>
        </w:tc>
        <w:tc>
          <w:tcPr>
            <w:tcW w:w="1134"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Pr="003C499F" w:rsidRDefault="00FE6FF2" w:rsidP="00FE6FF2">
            <w:pPr>
              <w:widowControl/>
              <w:jc w:val="center"/>
              <w:rPr>
                <w:kern w:val="0"/>
                <w:szCs w:val="21"/>
              </w:rPr>
            </w:pPr>
          </w:p>
        </w:tc>
        <w:tc>
          <w:tcPr>
            <w:tcW w:w="3296" w:type="dxa"/>
            <w:vAlign w:val="center"/>
          </w:tcPr>
          <w:p w:rsidR="00FE6FF2" w:rsidRPr="003C499F" w:rsidRDefault="00FE6FF2" w:rsidP="00FE6FF2">
            <w:pPr>
              <w:widowControl/>
              <w:rPr>
                <w:kern w:val="0"/>
                <w:szCs w:val="21"/>
              </w:rPr>
            </w:pPr>
            <w:r w:rsidRPr="003C499F">
              <w:rPr>
                <w:kern w:val="0"/>
                <w:szCs w:val="21"/>
              </w:rPr>
              <w:t>大数据技术</w:t>
            </w:r>
          </w:p>
        </w:tc>
        <w:tc>
          <w:tcPr>
            <w:tcW w:w="1240" w:type="dxa"/>
            <w:noWrap/>
            <w:vAlign w:val="center"/>
          </w:tcPr>
          <w:p w:rsidR="00FE6FF2" w:rsidRDefault="00FE6FF2" w:rsidP="00FE6FF2">
            <w:pPr>
              <w:widowControl/>
              <w:jc w:val="center"/>
              <w:rPr>
                <w:kern w:val="0"/>
                <w:szCs w:val="21"/>
              </w:rPr>
            </w:pPr>
            <w:r>
              <w:rPr>
                <w:kern w:val="0"/>
                <w:szCs w:val="21"/>
              </w:rPr>
              <w:t>了解</w:t>
            </w:r>
          </w:p>
        </w:tc>
        <w:tc>
          <w:tcPr>
            <w:tcW w:w="1134"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Align w:val="center"/>
          </w:tcPr>
          <w:p w:rsidR="00FE6FF2" w:rsidRPr="003C499F" w:rsidRDefault="00FE6FF2" w:rsidP="00FE6FF2">
            <w:pPr>
              <w:widowControl/>
              <w:jc w:val="center"/>
              <w:rPr>
                <w:kern w:val="0"/>
                <w:szCs w:val="21"/>
              </w:rPr>
            </w:pPr>
            <w:r w:rsidRPr="003C499F">
              <w:rPr>
                <w:kern w:val="0"/>
                <w:szCs w:val="21"/>
              </w:rPr>
              <w:t>大数据</w:t>
            </w:r>
            <w:r w:rsidRPr="003C499F">
              <w:rPr>
                <w:rFonts w:hint="eastAsia"/>
                <w:kern w:val="0"/>
                <w:szCs w:val="21"/>
              </w:rPr>
              <w:t>的</w:t>
            </w:r>
            <w:r w:rsidRPr="003C499F">
              <w:rPr>
                <w:kern w:val="0"/>
                <w:szCs w:val="21"/>
              </w:rPr>
              <w:t>发展</w:t>
            </w:r>
          </w:p>
        </w:tc>
        <w:tc>
          <w:tcPr>
            <w:tcW w:w="3296" w:type="dxa"/>
            <w:vAlign w:val="center"/>
          </w:tcPr>
          <w:p w:rsidR="00FE6FF2" w:rsidRPr="003C499F" w:rsidRDefault="00FE6FF2" w:rsidP="00FE6FF2">
            <w:pPr>
              <w:widowControl/>
              <w:rPr>
                <w:kern w:val="0"/>
                <w:szCs w:val="21"/>
              </w:rPr>
            </w:pPr>
            <w:r w:rsidRPr="003C499F">
              <w:rPr>
                <w:kern w:val="0"/>
                <w:szCs w:val="21"/>
              </w:rPr>
              <w:t>大数据应用、前景和面临的挑战</w:t>
            </w:r>
          </w:p>
        </w:tc>
        <w:tc>
          <w:tcPr>
            <w:tcW w:w="1240" w:type="dxa"/>
            <w:noWrap/>
            <w:vAlign w:val="center"/>
          </w:tcPr>
          <w:p w:rsidR="00FE6FF2" w:rsidRDefault="00FE6FF2" w:rsidP="00FE6FF2">
            <w:pPr>
              <w:widowControl/>
              <w:jc w:val="center"/>
              <w:rPr>
                <w:kern w:val="0"/>
                <w:szCs w:val="21"/>
              </w:rPr>
            </w:pPr>
            <w:r>
              <w:rPr>
                <w:kern w:val="0"/>
                <w:szCs w:val="21"/>
              </w:rPr>
              <w:t>了解</w:t>
            </w:r>
          </w:p>
        </w:tc>
        <w:tc>
          <w:tcPr>
            <w:tcW w:w="1134"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restart"/>
            <w:vAlign w:val="center"/>
          </w:tcPr>
          <w:p w:rsidR="00FE6FF2" w:rsidRDefault="00FE6FF2" w:rsidP="00FE6FF2">
            <w:pPr>
              <w:widowControl/>
              <w:jc w:val="center"/>
              <w:rPr>
                <w:kern w:val="0"/>
                <w:szCs w:val="21"/>
              </w:rPr>
            </w:pPr>
            <w:r>
              <w:rPr>
                <w:kern w:val="0"/>
                <w:szCs w:val="21"/>
              </w:rPr>
              <w:t>数据分析基础</w:t>
            </w:r>
          </w:p>
        </w:tc>
        <w:tc>
          <w:tcPr>
            <w:tcW w:w="1418" w:type="dxa"/>
            <w:vMerge w:val="restart"/>
            <w:vAlign w:val="center"/>
          </w:tcPr>
          <w:p w:rsidR="00FE6FF2" w:rsidRDefault="00FE6FF2" w:rsidP="00FE6FF2">
            <w:pPr>
              <w:widowControl/>
              <w:jc w:val="center"/>
              <w:rPr>
                <w:kern w:val="0"/>
                <w:szCs w:val="21"/>
              </w:rPr>
            </w:pPr>
            <w:r>
              <w:rPr>
                <w:kern w:val="0"/>
                <w:szCs w:val="21"/>
              </w:rPr>
              <w:t>模拟分析</w:t>
            </w:r>
          </w:p>
        </w:tc>
        <w:tc>
          <w:tcPr>
            <w:tcW w:w="3296" w:type="dxa"/>
            <w:vAlign w:val="center"/>
          </w:tcPr>
          <w:p w:rsidR="00FE6FF2" w:rsidRDefault="00FE6FF2" w:rsidP="00FE6FF2">
            <w:pPr>
              <w:widowControl/>
              <w:rPr>
                <w:kern w:val="0"/>
                <w:szCs w:val="21"/>
              </w:rPr>
            </w:pPr>
            <w:r>
              <w:rPr>
                <w:kern w:val="0"/>
                <w:szCs w:val="21"/>
              </w:rPr>
              <w:t>模拟运算表和单变量求解</w:t>
            </w:r>
          </w:p>
        </w:tc>
        <w:tc>
          <w:tcPr>
            <w:tcW w:w="1240" w:type="dxa"/>
            <w:noWrap/>
            <w:vAlign w:val="center"/>
          </w:tcPr>
          <w:p w:rsidR="00FE6FF2" w:rsidRDefault="00FE6FF2" w:rsidP="00FE6FF2">
            <w:pPr>
              <w:widowControl/>
              <w:jc w:val="center"/>
              <w:rPr>
                <w:kern w:val="0"/>
                <w:szCs w:val="21"/>
              </w:rPr>
            </w:pPr>
            <w:r>
              <w:rPr>
                <w:kern w:val="0"/>
                <w:szCs w:val="21"/>
              </w:rPr>
              <w:t>掌握</w:t>
            </w:r>
          </w:p>
        </w:tc>
        <w:tc>
          <w:tcPr>
            <w:tcW w:w="1134" w:type="dxa"/>
            <w:noWrap/>
            <w:vAlign w:val="center"/>
          </w:tcPr>
          <w:p w:rsidR="00FE6FF2" w:rsidRDefault="00FE6FF2" w:rsidP="00FE6FF2">
            <w:pPr>
              <w:widowControl/>
              <w:jc w:val="center"/>
              <w:rPr>
                <w:kern w:val="0"/>
                <w:szCs w:val="21"/>
              </w:rPr>
            </w:pPr>
            <w:r>
              <w:rPr>
                <w:kern w:val="0"/>
                <w:szCs w:val="21"/>
              </w:rPr>
              <w:t>熟练</w:t>
            </w: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296" w:type="dxa"/>
            <w:vAlign w:val="center"/>
          </w:tcPr>
          <w:p w:rsidR="00FE6FF2" w:rsidRDefault="00FE6FF2" w:rsidP="00FE6FF2">
            <w:pPr>
              <w:widowControl/>
              <w:rPr>
                <w:kern w:val="0"/>
                <w:szCs w:val="21"/>
              </w:rPr>
            </w:pPr>
            <w:r>
              <w:rPr>
                <w:kern w:val="0"/>
                <w:szCs w:val="21"/>
              </w:rPr>
              <w:t>方案管理器</w:t>
            </w:r>
          </w:p>
        </w:tc>
        <w:tc>
          <w:tcPr>
            <w:tcW w:w="1240" w:type="dxa"/>
            <w:noWrap/>
            <w:vAlign w:val="center"/>
          </w:tcPr>
          <w:p w:rsidR="00FE6FF2" w:rsidRDefault="00FE6FF2" w:rsidP="00FE6FF2">
            <w:pPr>
              <w:widowControl/>
              <w:jc w:val="center"/>
              <w:rPr>
                <w:kern w:val="0"/>
                <w:szCs w:val="21"/>
              </w:rPr>
            </w:pPr>
            <w:r>
              <w:rPr>
                <w:kern w:val="0"/>
                <w:szCs w:val="21"/>
              </w:rPr>
              <w:t>了解</w:t>
            </w:r>
          </w:p>
        </w:tc>
        <w:tc>
          <w:tcPr>
            <w:tcW w:w="1134" w:type="dxa"/>
            <w:noWrap/>
          </w:tcPr>
          <w:p w:rsidR="00FE6FF2" w:rsidRDefault="00FE6FF2" w:rsidP="00FE6FF2">
            <w:pPr>
              <w:jc w:val="center"/>
              <w:rPr>
                <w:szCs w:val="21"/>
              </w:rPr>
            </w:pPr>
            <w:r>
              <w:rPr>
                <w:szCs w:val="21"/>
              </w:rPr>
              <w:t>学会</w:t>
            </w: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Align w:val="center"/>
          </w:tcPr>
          <w:p w:rsidR="00FE6FF2" w:rsidRDefault="00FE6FF2" w:rsidP="00FE6FF2">
            <w:pPr>
              <w:widowControl/>
              <w:jc w:val="center"/>
              <w:rPr>
                <w:kern w:val="0"/>
                <w:szCs w:val="21"/>
              </w:rPr>
            </w:pPr>
            <w:r>
              <w:rPr>
                <w:kern w:val="0"/>
                <w:szCs w:val="21"/>
              </w:rPr>
              <w:t>规划求解</w:t>
            </w:r>
          </w:p>
        </w:tc>
        <w:tc>
          <w:tcPr>
            <w:tcW w:w="3296" w:type="dxa"/>
            <w:vAlign w:val="center"/>
          </w:tcPr>
          <w:p w:rsidR="00FE6FF2" w:rsidRDefault="00FE6FF2" w:rsidP="00FE6FF2">
            <w:pPr>
              <w:widowControl/>
              <w:rPr>
                <w:kern w:val="0"/>
                <w:szCs w:val="21"/>
              </w:rPr>
            </w:pPr>
            <w:r>
              <w:rPr>
                <w:kern w:val="0"/>
                <w:szCs w:val="21"/>
              </w:rPr>
              <w:t>规划求解方法</w:t>
            </w:r>
          </w:p>
        </w:tc>
        <w:tc>
          <w:tcPr>
            <w:tcW w:w="1240" w:type="dxa"/>
            <w:noWrap/>
            <w:vAlign w:val="center"/>
          </w:tcPr>
          <w:p w:rsidR="00FE6FF2" w:rsidRDefault="00FE6FF2" w:rsidP="00FE6FF2">
            <w:pPr>
              <w:widowControl/>
              <w:jc w:val="center"/>
              <w:rPr>
                <w:kern w:val="0"/>
                <w:szCs w:val="21"/>
              </w:rPr>
            </w:pPr>
            <w:r>
              <w:rPr>
                <w:kern w:val="0"/>
                <w:szCs w:val="21"/>
              </w:rPr>
              <w:t>理解</w:t>
            </w:r>
          </w:p>
        </w:tc>
        <w:tc>
          <w:tcPr>
            <w:tcW w:w="1134" w:type="dxa"/>
            <w:noWrap/>
          </w:tcPr>
          <w:p w:rsidR="00FE6FF2" w:rsidRDefault="00FE6FF2" w:rsidP="00FE6FF2">
            <w:pPr>
              <w:rPr>
                <w:szCs w:val="21"/>
              </w:rPr>
            </w:pPr>
            <w:r>
              <w:rPr>
                <w:kern w:val="0"/>
                <w:szCs w:val="21"/>
              </w:rPr>
              <w:t>比较熟练</w:t>
            </w: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Align w:val="center"/>
          </w:tcPr>
          <w:p w:rsidR="00FE6FF2" w:rsidRDefault="00FE6FF2" w:rsidP="00FE6FF2">
            <w:pPr>
              <w:widowControl/>
              <w:jc w:val="center"/>
              <w:rPr>
                <w:kern w:val="0"/>
                <w:szCs w:val="21"/>
              </w:rPr>
            </w:pPr>
            <w:r>
              <w:rPr>
                <w:kern w:val="0"/>
                <w:szCs w:val="21"/>
              </w:rPr>
              <w:t>数据分析工具库</w:t>
            </w:r>
          </w:p>
        </w:tc>
        <w:tc>
          <w:tcPr>
            <w:tcW w:w="3296" w:type="dxa"/>
            <w:vAlign w:val="center"/>
          </w:tcPr>
          <w:p w:rsidR="00FE6FF2" w:rsidRDefault="00FE6FF2" w:rsidP="00FE6FF2">
            <w:pPr>
              <w:widowControl/>
              <w:rPr>
                <w:kern w:val="0"/>
                <w:szCs w:val="21"/>
              </w:rPr>
            </w:pPr>
            <w:r>
              <w:rPr>
                <w:kern w:val="0"/>
                <w:szCs w:val="21"/>
              </w:rPr>
              <w:t>预测分析、相关性分析和回归分析</w:t>
            </w:r>
          </w:p>
        </w:tc>
        <w:tc>
          <w:tcPr>
            <w:tcW w:w="1240" w:type="dxa"/>
            <w:noWrap/>
            <w:vAlign w:val="center"/>
          </w:tcPr>
          <w:p w:rsidR="00FE6FF2" w:rsidRDefault="00FE6FF2" w:rsidP="00FE6FF2">
            <w:pPr>
              <w:jc w:val="center"/>
              <w:rPr>
                <w:szCs w:val="21"/>
              </w:rPr>
            </w:pPr>
            <w:r>
              <w:rPr>
                <w:kern w:val="0"/>
                <w:szCs w:val="21"/>
              </w:rPr>
              <w:t>掌握</w:t>
            </w:r>
          </w:p>
        </w:tc>
        <w:tc>
          <w:tcPr>
            <w:tcW w:w="1134" w:type="dxa"/>
            <w:noWrap/>
            <w:vAlign w:val="center"/>
          </w:tcPr>
          <w:p w:rsidR="00FE6FF2" w:rsidRDefault="00FE6FF2" w:rsidP="00FE6FF2">
            <w:pPr>
              <w:jc w:val="center"/>
              <w:rPr>
                <w:szCs w:val="21"/>
              </w:rPr>
            </w:pPr>
            <w:r>
              <w:rPr>
                <w:kern w:val="0"/>
                <w:szCs w:val="21"/>
              </w:rPr>
              <w:t>比较熟练</w:t>
            </w:r>
          </w:p>
        </w:tc>
      </w:tr>
      <w:tr w:rsidR="00FE6FF2" w:rsidTr="00FE6FF2">
        <w:trPr>
          <w:trHeight w:val="283"/>
          <w:jc w:val="center"/>
        </w:trPr>
        <w:tc>
          <w:tcPr>
            <w:tcW w:w="1276" w:type="dxa"/>
            <w:vMerge w:val="restart"/>
            <w:vAlign w:val="center"/>
          </w:tcPr>
          <w:p w:rsidR="00FE6FF2" w:rsidRDefault="00FE6FF2" w:rsidP="00FE6FF2">
            <w:pPr>
              <w:widowControl/>
              <w:jc w:val="center"/>
              <w:rPr>
                <w:kern w:val="0"/>
                <w:szCs w:val="21"/>
              </w:rPr>
            </w:pPr>
            <w:r>
              <w:rPr>
                <w:kern w:val="0"/>
                <w:szCs w:val="21"/>
              </w:rPr>
              <w:t>数据库应用基础</w:t>
            </w:r>
          </w:p>
        </w:tc>
        <w:tc>
          <w:tcPr>
            <w:tcW w:w="1418" w:type="dxa"/>
            <w:vMerge w:val="restart"/>
            <w:vAlign w:val="center"/>
          </w:tcPr>
          <w:p w:rsidR="00FE6FF2" w:rsidRDefault="00FE6FF2" w:rsidP="00FE6FF2">
            <w:pPr>
              <w:widowControl/>
              <w:jc w:val="center"/>
              <w:rPr>
                <w:kern w:val="0"/>
                <w:szCs w:val="21"/>
              </w:rPr>
            </w:pPr>
            <w:r>
              <w:rPr>
                <w:kern w:val="0"/>
                <w:szCs w:val="21"/>
              </w:rPr>
              <w:t>数据库技术基础</w:t>
            </w:r>
          </w:p>
        </w:tc>
        <w:tc>
          <w:tcPr>
            <w:tcW w:w="3296" w:type="dxa"/>
            <w:vAlign w:val="center"/>
          </w:tcPr>
          <w:p w:rsidR="00FE6FF2" w:rsidRDefault="00FE6FF2" w:rsidP="00FE6FF2">
            <w:pPr>
              <w:widowControl/>
              <w:rPr>
                <w:kern w:val="0"/>
                <w:szCs w:val="21"/>
              </w:rPr>
            </w:pPr>
            <w:r>
              <w:rPr>
                <w:kern w:val="0"/>
                <w:szCs w:val="21"/>
              </w:rPr>
              <w:t>数据库管理的基本思想</w:t>
            </w:r>
          </w:p>
        </w:tc>
        <w:tc>
          <w:tcPr>
            <w:tcW w:w="1240" w:type="dxa"/>
            <w:noWrap/>
            <w:vAlign w:val="center"/>
          </w:tcPr>
          <w:p w:rsidR="00FE6FF2" w:rsidRDefault="00FE6FF2" w:rsidP="00FE6FF2">
            <w:pPr>
              <w:jc w:val="center"/>
              <w:rPr>
                <w:szCs w:val="21"/>
              </w:rPr>
            </w:pPr>
            <w:r>
              <w:rPr>
                <w:kern w:val="0"/>
                <w:szCs w:val="21"/>
              </w:rPr>
              <w:t>了解</w:t>
            </w:r>
          </w:p>
        </w:tc>
        <w:tc>
          <w:tcPr>
            <w:tcW w:w="1134" w:type="dxa"/>
            <w:noWrap/>
            <w:vAlign w:val="center"/>
          </w:tcPr>
          <w:p w:rsidR="00FE6FF2" w:rsidRDefault="00FE6FF2" w:rsidP="00FE6FF2">
            <w:pPr>
              <w:widowControl/>
              <w:jc w:val="center"/>
              <w:rPr>
                <w:kern w:val="0"/>
                <w:szCs w:val="21"/>
              </w:rPr>
            </w:pPr>
          </w:p>
        </w:tc>
      </w:tr>
      <w:tr w:rsidR="00FE6FF2" w:rsidTr="00FE6FF2">
        <w:trPr>
          <w:trHeight w:val="283"/>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296" w:type="dxa"/>
            <w:vAlign w:val="center"/>
          </w:tcPr>
          <w:p w:rsidR="00FE6FF2" w:rsidRDefault="00FE6FF2" w:rsidP="00FE6FF2">
            <w:pPr>
              <w:widowControl/>
              <w:rPr>
                <w:kern w:val="0"/>
                <w:szCs w:val="21"/>
              </w:rPr>
            </w:pPr>
            <w:r>
              <w:rPr>
                <w:kern w:val="0"/>
                <w:szCs w:val="21"/>
              </w:rPr>
              <w:t>数据模型</w:t>
            </w:r>
          </w:p>
        </w:tc>
        <w:tc>
          <w:tcPr>
            <w:tcW w:w="1240" w:type="dxa"/>
            <w:noWrap/>
            <w:vAlign w:val="center"/>
          </w:tcPr>
          <w:p w:rsidR="00FE6FF2" w:rsidRDefault="00FE6FF2" w:rsidP="00FE6FF2">
            <w:pPr>
              <w:jc w:val="center"/>
              <w:rPr>
                <w:szCs w:val="21"/>
              </w:rPr>
            </w:pPr>
            <w:r>
              <w:rPr>
                <w:kern w:val="0"/>
                <w:szCs w:val="21"/>
              </w:rPr>
              <w:t>了解</w:t>
            </w:r>
          </w:p>
        </w:tc>
        <w:tc>
          <w:tcPr>
            <w:tcW w:w="1134" w:type="dxa"/>
            <w:noWrap/>
            <w:vAlign w:val="center"/>
          </w:tcPr>
          <w:p w:rsidR="00FE6FF2" w:rsidRDefault="00FE6FF2" w:rsidP="00FE6FF2">
            <w:pPr>
              <w:widowControl/>
              <w:jc w:val="center"/>
              <w:rPr>
                <w:kern w:val="0"/>
                <w:szCs w:val="21"/>
              </w:rPr>
            </w:pPr>
          </w:p>
        </w:tc>
      </w:tr>
      <w:tr w:rsidR="00FE6FF2" w:rsidTr="00FE6FF2">
        <w:trPr>
          <w:trHeight w:val="283"/>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296" w:type="dxa"/>
            <w:vAlign w:val="center"/>
          </w:tcPr>
          <w:p w:rsidR="00FE6FF2" w:rsidRDefault="00FE6FF2" w:rsidP="00FE6FF2">
            <w:pPr>
              <w:widowControl/>
              <w:rPr>
                <w:kern w:val="0"/>
                <w:szCs w:val="21"/>
              </w:rPr>
            </w:pPr>
            <w:r>
              <w:rPr>
                <w:kern w:val="0"/>
                <w:szCs w:val="21"/>
              </w:rPr>
              <w:t>数据库技术发展</w:t>
            </w:r>
          </w:p>
        </w:tc>
        <w:tc>
          <w:tcPr>
            <w:tcW w:w="1240" w:type="dxa"/>
            <w:noWrap/>
            <w:vAlign w:val="center"/>
          </w:tcPr>
          <w:p w:rsidR="00FE6FF2" w:rsidRDefault="00FE6FF2" w:rsidP="00FE6FF2">
            <w:pPr>
              <w:jc w:val="center"/>
              <w:rPr>
                <w:szCs w:val="21"/>
              </w:rPr>
            </w:pPr>
            <w:r>
              <w:rPr>
                <w:kern w:val="0"/>
                <w:szCs w:val="21"/>
              </w:rPr>
              <w:t>了解</w:t>
            </w:r>
          </w:p>
        </w:tc>
        <w:tc>
          <w:tcPr>
            <w:tcW w:w="1134" w:type="dxa"/>
            <w:noWrap/>
            <w:vAlign w:val="center"/>
          </w:tcPr>
          <w:p w:rsidR="00FE6FF2" w:rsidRDefault="00FE6FF2" w:rsidP="00FE6FF2">
            <w:pPr>
              <w:widowControl/>
              <w:jc w:val="center"/>
              <w:rPr>
                <w:kern w:val="0"/>
                <w:szCs w:val="21"/>
              </w:rPr>
            </w:pPr>
          </w:p>
        </w:tc>
      </w:tr>
      <w:tr w:rsidR="00FE6FF2" w:rsidTr="00FE6FF2">
        <w:trPr>
          <w:trHeight w:val="283"/>
          <w:jc w:val="center"/>
        </w:trPr>
        <w:tc>
          <w:tcPr>
            <w:tcW w:w="1276" w:type="dxa"/>
            <w:vMerge/>
            <w:vAlign w:val="center"/>
          </w:tcPr>
          <w:p w:rsidR="00FE6FF2" w:rsidRDefault="00FE6FF2" w:rsidP="00FE6FF2">
            <w:pPr>
              <w:jc w:val="center"/>
              <w:rPr>
                <w:kern w:val="0"/>
                <w:szCs w:val="21"/>
              </w:rPr>
            </w:pPr>
          </w:p>
        </w:tc>
        <w:tc>
          <w:tcPr>
            <w:tcW w:w="1418" w:type="dxa"/>
            <w:vMerge w:val="restart"/>
            <w:vAlign w:val="center"/>
          </w:tcPr>
          <w:p w:rsidR="00FE6FF2" w:rsidRDefault="00FE6FF2" w:rsidP="00FE6FF2">
            <w:pPr>
              <w:widowControl/>
              <w:jc w:val="center"/>
              <w:rPr>
                <w:kern w:val="0"/>
                <w:szCs w:val="21"/>
              </w:rPr>
            </w:pPr>
            <w:r>
              <w:rPr>
                <w:kern w:val="0"/>
                <w:szCs w:val="21"/>
              </w:rPr>
              <w:t>数据表</w:t>
            </w:r>
          </w:p>
        </w:tc>
        <w:tc>
          <w:tcPr>
            <w:tcW w:w="3296" w:type="dxa"/>
            <w:vAlign w:val="center"/>
          </w:tcPr>
          <w:p w:rsidR="00FE6FF2" w:rsidRDefault="00FE6FF2" w:rsidP="00FE6FF2">
            <w:pPr>
              <w:widowControl/>
              <w:rPr>
                <w:kern w:val="0"/>
                <w:szCs w:val="21"/>
              </w:rPr>
            </w:pPr>
            <w:r>
              <w:rPr>
                <w:kern w:val="0"/>
                <w:szCs w:val="21"/>
              </w:rPr>
              <w:t>关系模型定义</w:t>
            </w:r>
          </w:p>
        </w:tc>
        <w:tc>
          <w:tcPr>
            <w:tcW w:w="1240" w:type="dxa"/>
            <w:noWrap/>
            <w:vAlign w:val="center"/>
          </w:tcPr>
          <w:p w:rsidR="00FE6FF2" w:rsidRDefault="00FE6FF2" w:rsidP="00FE6FF2">
            <w:pPr>
              <w:widowControl/>
              <w:jc w:val="center"/>
              <w:rPr>
                <w:kern w:val="0"/>
                <w:szCs w:val="21"/>
              </w:rPr>
            </w:pPr>
            <w:r>
              <w:rPr>
                <w:kern w:val="0"/>
                <w:szCs w:val="21"/>
              </w:rPr>
              <w:t>掌握</w:t>
            </w:r>
          </w:p>
        </w:tc>
        <w:tc>
          <w:tcPr>
            <w:tcW w:w="1134" w:type="dxa"/>
            <w:noWrap/>
            <w:vAlign w:val="center"/>
          </w:tcPr>
          <w:p w:rsidR="00FE6FF2" w:rsidRDefault="00FE6FF2" w:rsidP="00FE6FF2">
            <w:pPr>
              <w:widowControl/>
              <w:jc w:val="center"/>
              <w:rPr>
                <w:kern w:val="0"/>
                <w:szCs w:val="21"/>
              </w:rPr>
            </w:pPr>
            <w:r>
              <w:rPr>
                <w:kern w:val="0"/>
                <w:szCs w:val="21"/>
              </w:rPr>
              <w:t>比较熟练</w:t>
            </w:r>
          </w:p>
        </w:tc>
      </w:tr>
      <w:tr w:rsidR="00FE6FF2" w:rsidTr="00FE6FF2">
        <w:trPr>
          <w:trHeight w:val="283"/>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296" w:type="dxa"/>
            <w:vAlign w:val="center"/>
          </w:tcPr>
          <w:p w:rsidR="00FE6FF2" w:rsidRDefault="00FE6FF2" w:rsidP="00FE6FF2">
            <w:pPr>
              <w:widowControl/>
              <w:rPr>
                <w:kern w:val="0"/>
                <w:szCs w:val="21"/>
              </w:rPr>
            </w:pPr>
            <w:r>
              <w:rPr>
                <w:kern w:val="0"/>
                <w:szCs w:val="21"/>
              </w:rPr>
              <w:t>关系运算</w:t>
            </w:r>
          </w:p>
        </w:tc>
        <w:tc>
          <w:tcPr>
            <w:tcW w:w="1240" w:type="dxa"/>
            <w:noWrap/>
            <w:vAlign w:val="center"/>
          </w:tcPr>
          <w:p w:rsidR="00FE6FF2" w:rsidRDefault="00FE6FF2" w:rsidP="00FE6FF2">
            <w:pPr>
              <w:jc w:val="center"/>
              <w:rPr>
                <w:szCs w:val="21"/>
              </w:rPr>
            </w:pPr>
            <w:r>
              <w:rPr>
                <w:kern w:val="0"/>
                <w:szCs w:val="21"/>
              </w:rPr>
              <w:t>理解</w:t>
            </w:r>
          </w:p>
        </w:tc>
        <w:tc>
          <w:tcPr>
            <w:tcW w:w="1134" w:type="dxa"/>
            <w:noWrap/>
            <w:vAlign w:val="center"/>
          </w:tcPr>
          <w:p w:rsidR="00FE6FF2" w:rsidRDefault="00FE6FF2" w:rsidP="00FE6FF2">
            <w:pPr>
              <w:widowControl/>
              <w:jc w:val="center"/>
              <w:rPr>
                <w:kern w:val="0"/>
                <w:szCs w:val="21"/>
              </w:rPr>
            </w:pPr>
          </w:p>
        </w:tc>
      </w:tr>
      <w:tr w:rsidR="00FE6FF2" w:rsidTr="00FE6FF2">
        <w:trPr>
          <w:trHeight w:val="283"/>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296" w:type="dxa"/>
            <w:vAlign w:val="center"/>
          </w:tcPr>
          <w:p w:rsidR="00FE6FF2" w:rsidRDefault="00FE6FF2" w:rsidP="00FE6FF2">
            <w:pPr>
              <w:widowControl/>
              <w:rPr>
                <w:kern w:val="0"/>
                <w:szCs w:val="21"/>
              </w:rPr>
            </w:pPr>
            <w:r>
              <w:rPr>
                <w:kern w:val="0"/>
                <w:szCs w:val="21"/>
              </w:rPr>
              <w:t>表和关系的创建</w:t>
            </w:r>
          </w:p>
        </w:tc>
        <w:tc>
          <w:tcPr>
            <w:tcW w:w="1240" w:type="dxa"/>
            <w:noWrap/>
            <w:vAlign w:val="center"/>
          </w:tcPr>
          <w:p w:rsidR="00FE6FF2" w:rsidRDefault="00FE6FF2" w:rsidP="00FE6FF2">
            <w:pPr>
              <w:jc w:val="center"/>
              <w:rPr>
                <w:szCs w:val="21"/>
              </w:rPr>
            </w:pPr>
            <w:r>
              <w:rPr>
                <w:kern w:val="0"/>
                <w:szCs w:val="21"/>
              </w:rPr>
              <w:t>掌握</w:t>
            </w:r>
          </w:p>
        </w:tc>
        <w:tc>
          <w:tcPr>
            <w:tcW w:w="1134" w:type="dxa"/>
            <w:noWrap/>
            <w:vAlign w:val="center"/>
          </w:tcPr>
          <w:p w:rsidR="00FE6FF2" w:rsidRDefault="00FE6FF2" w:rsidP="00FE6FF2">
            <w:pPr>
              <w:widowControl/>
              <w:jc w:val="center"/>
              <w:rPr>
                <w:kern w:val="0"/>
                <w:szCs w:val="21"/>
              </w:rPr>
            </w:pPr>
            <w:r>
              <w:rPr>
                <w:kern w:val="0"/>
                <w:szCs w:val="21"/>
              </w:rPr>
              <w:t>比较熟练</w:t>
            </w:r>
          </w:p>
        </w:tc>
      </w:tr>
      <w:tr w:rsidR="00FE6FF2" w:rsidTr="00FE6FF2">
        <w:trPr>
          <w:trHeight w:val="283"/>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296" w:type="dxa"/>
            <w:vAlign w:val="center"/>
          </w:tcPr>
          <w:p w:rsidR="00FE6FF2" w:rsidRDefault="00FE6FF2" w:rsidP="00FE6FF2">
            <w:pPr>
              <w:widowControl/>
              <w:rPr>
                <w:kern w:val="0"/>
                <w:szCs w:val="21"/>
              </w:rPr>
            </w:pPr>
            <w:r>
              <w:rPr>
                <w:kern w:val="0"/>
                <w:szCs w:val="21"/>
              </w:rPr>
              <w:t>记录的输入和编辑</w:t>
            </w:r>
          </w:p>
        </w:tc>
        <w:tc>
          <w:tcPr>
            <w:tcW w:w="1240" w:type="dxa"/>
            <w:noWrap/>
            <w:vAlign w:val="center"/>
          </w:tcPr>
          <w:p w:rsidR="00FE6FF2" w:rsidRDefault="00FE6FF2" w:rsidP="00FE6FF2">
            <w:pPr>
              <w:jc w:val="center"/>
              <w:rPr>
                <w:szCs w:val="21"/>
              </w:rPr>
            </w:pPr>
            <w:r>
              <w:rPr>
                <w:kern w:val="0"/>
                <w:szCs w:val="21"/>
              </w:rPr>
              <w:t>掌握</w:t>
            </w:r>
          </w:p>
        </w:tc>
        <w:tc>
          <w:tcPr>
            <w:tcW w:w="1134" w:type="dxa"/>
            <w:noWrap/>
            <w:vAlign w:val="center"/>
          </w:tcPr>
          <w:p w:rsidR="00FE6FF2" w:rsidRDefault="00FE6FF2" w:rsidP="00FE6FF2">
            <w:pPr>
              <w:widowControl/>
              <w:jc w:val="center"/>
              <w:rPr>
                <w:kern w:val="0"/>
                <w:szCs w:val="21"/>
              </w:rPr>
            </w:pPr>
            <w:r>
              <w:rPr>
                <w:kern w:val="0"/>
                <w:szCs w:val="21"/>
              </w:rPr>
              <w:t>比较熟练</w:t>
            </w:r>
          </w:p>
        </w:tc>
      </w:tr>
      <w:tr w:rsidR="00FE6FF2" w:rsidTr="00FE6FF2">
        <w:trPr>
          <w:trHeight w:val="283"/>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296" w:type="dxa"/>
            <w:vAlign w:val="center"/>
          </w:tcPr>
          <w:p w:rsidR="00FE6FF2" w:rsidRDefault="00FE6FF2" w:rsidP="00FE6FF2">
            <w:pPr>
              <w:widowControl/>
              <w:rPr>
                <w:kern w:val="0"/>
                <w:szCs w:val="21"/>
              </w:rPr>
            </w:pPr>
            <w:r>
              <w:rPr>
                <w:kern w:val="0"/>
                <w:szCs w:val="21"/>
              </w:rPr>
              <w:t>表结构的修改</w:t>
            </w:r>
          </w:p>
        </w:tc>
        <w:tc>
          <w:tcPr>
            <w:tcW w:w="1240" w:type="dxa"/>
            <w:noWrap/>
            <w:vAlign w:val="center"/>
          </w:tcPr>
          <w:p w:rsidR="00FE6FF2" w:rsidRDefault="00FE6FF2" w:rsidP="00FE6FF2">
            <w:pPr>
              <w:jc w:val="center"/>
              <w:rPr>
                <w:szCs w:val="21"/>
              </w:rPr>
            </w:pPr>
            <w:r>
              <w:rPr>
                <w:kern w:val="0"/>
                <w:szCs w:val="21"/>
              </w:rPr>
              <w:t>掌握</w:t>
            </w:r>
          </w:p>
        </w:tc>
        <w:tc>
          <w:tcPr>
            <w:tcW w:w="1134" w:type="dxa"/>
            <w:noWrap/>
            <w:vAlign w:val="center"/>
          </w:tcPr>
          <w:p w:rsidR="00FE6FF2" w:rsidRDefault="00FE6FF2" w:rsidP="00FE6FF2">
            <w:pPr>
              <w:widowControl/>
              <w:jc w:val="center"/>
              <w:rPr>
                <w:kern w:val="0"/>
                <w:szCs w:val="21"/>
              </w:rPr>
            </w:pPr>
            <w:r>
              <w:rPr>
                <w:kern w:val="0"/>
                <w:szCs w:val="21"/>
              </w:rPr>
              <w:t>比较熟练</w:t>
            </w:r>
          </w:p>
        </w:tc>
      </w:tr>
      <w:tr w:rsidR="00FE6FF2" w:rsidTr="00FE6FF2">
        <w:trPr>
          <w:trHeight w:val="283"/>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296" w:type="dxa"/>
            <w:vAlign w:val="center"/>
          </w:tcPr>
          <w:p w:rsidR="00FE6FF2" w:rsidRDefault="00FE6FF2" w:rsidP="00FE6FF2">
            <w:pPr>
              <w:widowControl/>
              <w:rPr>
                <w:kern w:val="0"/>
                <w:szCs w:val="21"/>
              </w:rPr>
            </w:pPr>
            <w:r>
              <w:rPr>
                <w:kern w:val="0"/>
                <w:szCs w:val="21"/>
              </w:rPr>
              <w:t>规范化设计方法</w:t>
            </w:r>
          </w:p>
        </w:tc>
        <w:tc>
          <w:tcPr>
            <w:tcW w:w="1240" w:type="dxa"/>
            <w:noWrap/>
            <w:vAlign w:val="center"/>
          </w:tcPr>
          <w:p w:rsidR="00FE6FF2" w:rsidRDefault="00FE6FF2" w:rsidP="00FE6FF2">
            <w:pPr>
              <w:jc w:val="center"/>
              <w:rPr>
                <w:szCs w:val="21"/>
              </w:rPr>
            </w:pPr>
            <w:r>
              <w:rPr>
                <w:kern w:val="0"/>
                <w:szCs w:val="21"/>
              </w:rPr>
              <w:t>理解</w:t>
            </w:r>
          </w:p>
        </w:tc>
        <w:tc>
          <w:tcPr>
            <w:tcW w:w="1134"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Align w:val="center"/>
          </w:tcPr>
          <w:p w:rsidR="00FE6FF2" w:rsidRDefault="00FE6FF2" w:rsidP="00FE6FF2">
            <w:pPr>
              <w:widowControl/>
              <w:jc w:val="center"/>
              <w:rPr>
                <w:kern w:val="0"/>
                <w:szCs w:val="21"/>
              </w:rPr>
            </w:pPr>
            <w:r>
              <w:rPr>
                <w:kern w:val="0"/>
                <w:szCs w:val="21"/>
              </w:rPr>
              <w:t>数据库设计</w:t>
            </w:r>
          </w:p>
        </w:tc>
        <w:tc>
          <w:tcPr>
            <w:tcW w:w="3296" w:type="dxa"/>
            <w:vAlign w:val="center"/>
          </w:tcPr>
          <w:p w:rsidR="00FE6FF2" w:rsidRDefault="00FE6FF2" w:rsidP="00FE6FF2">
            <w:pPr>
              <w:widowControl/>
              <w:rPr>
                <w:kern w:val="0"/>
                <w:szCs w:val="21"/>
              </w:rPr>
            </w:pPr>
            <w:r>
              <w:rPr>
                <w:szCs w:val="21"/>
                <w:lang w:val="zh-CN"/>
              </w:rPr>
              <w:t>数据库设计的基本过程和方法</w:t>
            </w:r>
          </w:p>
        </w:tc>
        <w:tc>
          <w:tcPr>
            <w:tcW w:w="1240" w:type="dxa"/>
            <w:noWrap/>
            <w:vAlign w:val="center"/>
          </w:tcPr>
          <w:p w:rsidR="00FE6FF2" w:rsidRDefault="00FE6FF2" w:rsidP="00FE6FF2">
            <w:pPr>
              <w:widowControl/>
              <w:jc w:val="center"/>
              <w:rPr>
                <w:kern w:val="0"/>
                <w:szCs w:val="21"/>
              </w:rPr>
            </w:pPr>
            <w:r>
              <w:rPr>
                <w:kern w:val="0"/>
                <w:szCs w:val="21"/>
              </w:rPr>
              <w:t>了解</w:t>
            </w:r>
          </w:p>
        </w:tc>
        <w:tc>
          <w:tcPr>
            <w:tcW w:w="1134"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restart"/>
            <w:vAlign w:val="center"/>
          </w:tcPr>
          <w:p w:rsidR="00FE6FF2" w:rsidRDefault="00FE6FF2" w:rsidP="00FE6FF2">
            <w:pPr>
              <w:jc w:val="center"/>
              <w:rPr>
                <w:kern w:val="0"/>
                <w:szCs w:val="21"/>
              </w:rPr>
            </w:pPr>
            <w:r>
              <w:rPr>
                <w:kern w:val="0"/>
                <w:szCs w:val="21"/>
              </w:rPr>
              <w:t>数据查询</w:t>
            </w:r>
          </w:p>
        </w:tc>
        <w:tc>
          <w:tcPr>
            <w:tcW w:w="3296" w:type="dxa"/>
            <w:vAlign w:val="center"/>
          </w:tcPr>
          <w:p w:rsidR="00FE6FF2" w:rsidRDefault="00FE6FF2" w:rsidP="00FE6FF2">
            <w:pPr>
              <w:widowControl/>
              <w:rPr>
                <w:kern w:val="0"/>
                <w:szCs w:val="21"/>
              </w:rPr>
            </w:pPr>
            <w:r>
              <w:rPr>
                <w:kern w:val="0"/>
                <w:szCs w:val="21"/>
              </w:rPr>
              <w:t>SQL语言基础</w:t>
            </w:r>
          </w:p>
        </w:tc>
        <w:tc>
          <w:tcPr>
            <w:tcW w:w="1240" w:type="dxa"/>
            <w:noWrap/>
            <w:vAlign w:val="center"/>
          </w:tcPr>
          <w:p w:rsidR="00FE6FF2" w:rsidRDefault="00FE6FF2" w:rsidP="00FE6FF2">
            <w:pPr>
              <w:widowControl/>
              <w:jc w:val="center"/>
              <w:rPr>
                <w:kern w:val="0"/>
                <w:szCs w:val="21"/>
              </w:rPr>
            </w:pPr>
            <w:r>
              <w:rPr>
                <w:kern w:val="0"/>
                <w:szCs w:val="21"/>
              </w:rPr>
              <w:t>理解</w:t>
            </w:r>
          </w:p>
        </w:tc>
        <w:tc>
          <w:tcPr>
            <w:tcW w:w="1134"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jc w:val="center"/>
              <w:rPr>
                <w:kern w:val="0"/>
                <w:szCs w:val="21"/>
              </w:rPr>
            </w:pPr>
          </w:p>
        </w:tc>
        <w:tc>
          <w:tcPr>
            <w:tcW w:w="3296" w:type="dxa"/>
            <w:vAlign w:val="center"/>
          </w:tcPr>
          <w:p w:rsidR="00FE6FF2" w:rsidRDefault="00FE6FF2" w:rsidP="00FE6FF2">
            <w:pPr>
              <w:widowControl/>
              <w:rPr>
                <w:kern w:val="0"/>
                <w:szCs w:val="21"/>
              </w:rPr>
            </w:pPr>
            <w:r>
              <w:rPr>
                <w:kern w:val="0"/>
                <w:szCs w:val="21"/>
              </w:rPr>
              <w:t>SQL数据定义</w:t>
            </w:r>
          </w:p>
        </w:tc>
        <w:tc>
          <w:tcPr>
            <w:tcW w:w="1240" w:type="dxa"/>
            <w:noWrap/>
            <w:vAlign w:val="center"/>
          </w:tcPr>
          <w:p w:rsidR="00FE6FF2" w:rsidRDefault="00FE6FF2" w:rsidP="00FE6FF2">
            <w:pPr>
              <w:widowControl/>
              <w:jc w:val="center"/>
              <w:rPr>
                <w:kern w:val="0"/>
                <w:szCs w:val="21"/>
              </w:rPr>
            </w:pPr>
            <w:r>
              <w:rPr>
                <w:kern w:val="0"/>
                <w:szCs w:val="21"/>
              </w:rPr>
              <w:t>理解</w:t>
            </w:r>
          </w:p>
        </w:tc>
        <w:tc>
          <w:tcPr>
            <w:tcW w:w="1134" w:type="dxa"/>
            <w:noWrap/>
            <w:vAlign w:val="center"/>
          </w:tcPr>
          <w:p w:rsidR="00FE6FF2" w:rsidRDefault="00FE6FF2" w:rsidP="00FE6FF2">
            <w:pPr>
              <w:widowControl/>
              <w:jc w:val="center"/>
              <w:rPr>
                <w:kern w:val="0"/>
                <w:szCs w:val="21"/>
              </w:rPr>
            </w:pPr>
            <w:r>
              <w:rPr>
                <w:kern w:val="0"/>
                <w:szCs w:val="21"/>
              </w:rPr>
              <w:t>比较熟练</w:t>
            </w: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jc w:val="center"/>
              <w:rPr>
                <w:kern w:val="0"/>
                <w:szCs w:val="21"/>
              </w:rPr>
            </w:pPr>
          </w:p>
        </w:tc>
        <w:tc>
          <w:tcPr>
            <w:tcW w:w="3296" w:type="dxa"/>
            <w:vAlign w:val="center"/>
          </w:tcPr>
          <w:p w:rsidR="00FE6FF2" w:rsidRDefault="00FE6FF2" w:rsidP="00FE6FF2">
            <w:pPr>
              <w:widowControl/>
              <w:rPr>
                <w:kern w:val="0"/>
                <w:szCs w:val="21"/>
              </w:rPr>
            </w:pPr>
            <w:r>
              <w:rPr>
                <w:kern w:val="0"/>
                <w:szCs w:val="21"/>
              </w:rPr>
              <w:t>数据选择查询</w:t>
            </w:r>
          </w:p>
        </w:tc>
        <w:tc>
          <w:tcPr>
            <w:tcW w:w="1240" w:type="dxa"/>
            <w:noWrap/>
            <w:vAlign w:val="center"/>
          </w:tcPr>
          <w:p w:rsidR="00FE6FF2" w:rsidRDefault="00FE6FF2" w:rsidP="00FE6FF2">
            <w:pPr>
              <w:widowControl/>
              <w:jc w:val="center"/>
              <w:rPr>
                <w:kern w:val="0"/>
                <w:szCs w:val="21"/>
              </w:rPr>
            </w:pPr>
            <w:r>
              <w:rPr>
                <w:kern w:val="0"/>
                <w:szCs w:val="21"/>
              </w:rPr>
              <w:t>掌握</w:t>
            </w:r>
          </w:p>
        </w:tc>
        <w:tc>
          <w:tcPr>
            <w:tcW w:w="1134" w:type="dxa"/>
            <w:noWrap/>
            <w:vAlign w:val="center"/>
          </w:tcPr>
          <w:p w:rsidR="00FE6FF2" w:rsidRDefault="00FE6FF2" w:rsidP="00FE6FF2">
            <w:pPr>
              <w:widowControl/>
              <w:jc w:val="center"/>
              <w:rPr>
                <w:kern w:val="0"/>
                <w:szCs w:val="21"/>
              </w:rPr>
            </w:pPr>
            <w:r>
              <w:rPr>
                <w:kern w:val="0"/>
                <w:szCs w:val="21"/>
              </w:rPr>
              <w:t>熟练</w:t>
            </w: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jc w:val="center"/>
              <w:rPr>
                <w:kern w:val="0"/>
                <w:szCs w:val="21"/>
              </w:rPr>
            </w:pPr>
          </w:p>
        </w:tc>
        <w:tc>
          <w:tcPr>
            <w:tcW w:w="3296" w:type="dxa"/>
            <w:vAlign w:val="center"/>
          </w:tcPr>
          <w:p w:rsidR="00FE6FF2" w:rsidRDefault="00FE6FF2" w:rsidP="00FE6FF2">
            <w:pPr>
              <w:widowControl/>
              <w:rPr>
                <w:kern w:val="0"/>
                <w:szCs w:val="21"/>
              </w:rPr>
            </w:pPr>
            <w:r>
              <w:rPr>
                <w:kern w:val="0"/>
                <w:szCs w:val="21"/>
              </w:rPr>
              <w:t>数据操作查询</w:t>
            </w:r>
          </w:p>
        </w:tc>
        <w:tc>
          <w:tcPr>
            <w:tcW w:w="1240" w:type="dxa"/>
            <w:noWrap/>
            <w:vAlign w:val="center"/>
          </w:tcPr>
          <w:p w:rsidR="00FE6FF2" w:rsidRDefault="00FE6FF2" w:rsidP="00FE6FF2">
            <w:pPr>
              <w:widowControl/>
              <w:jc w:val="center"/>
              <w:rPr>
                <w:kern w:val="0"/>
                <w:szCs w:val="21"/>
              </w:rPr>
            </w:pPr>
            <w:r>
              <w:rPr>
                <w:kern w:val="0"/>
                <w:szCs w:val="21"/>
              </w:rPr>
              <w:t>掌握</w:t>
            </w:r>
          </w:p>
        </w:tc>
        <w:tc>
          <w:tcPr>
            <w:tcW w:w="1134" w:type="dxa"/>
            <w:noWrap/>
            <w:vAlign w:val="center"/>
          </w:tcPr>
          <w:p w:rsidR="00FE6FF2" w:rsidRDefault="00FE6FF2" w:rsidP="00FE6FF2">
            <w:pPr>
              <w:widowControl/>
              <w:jc w:val="center"/>
              <w:rPr>
                <w:kern w:val="0"/>
                <w:szCs w:val="21"/>
              </w:rPr>
            </w:pPr>
            <w:r>
              <w:rPr>
                <w:kern w:val="0"/>
                <w:szCs w:val="21"/>
              </w:rPr>
              <w:t>比较熟练</w:t>
            </w: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Align w:val="center"/>
          </w:tcPr>
          <w:p w:rsidR="00FE6FF2" w:rsidRDefault="00FE6FF2" w:rsidP="00FE6FF2">
            <w:pPr>
              <w:jc w:val="center"/>
              <w:rPr>
                <w:kern w:val="0"/>
                <w:szCs w:val="21"/>
              </w:rPr>
            </w:pPr>
            <w:r>
              <w:rPr>
                <w:kern w:val="0"/>
                <w:szCs w:val="21"/>
              </w:rPr>
              <w:t>数据交换</w:t>
            </w:r>
          </w:p>
        </w:tc>
        <w:tc>
          <w:tcPr>
            <w:tcW w:w="3296" w:type="dxa"/>
            <w:vAlign w:val="center"/>
          </w:tcPr>
          <w:p w:rsidR="00FE6FF2" w:rsidRDefault="00FE6FF2" w:rsidP="00FE6FF2">
            <w:pPr>
              <w:widowControl/>
              <w:rPr>
                <w:kern w:val="0"/>
                <w:szCs w:val="21"/>
              </w:rPr>
            </w:pPr>
            <w:r>
              <w:rPr>
                <w:kern w:val="0"/>
                <w:szCs w:val="21"/>
              </w:rPr>
              <w:t>数据导入和导出</w:t>
            </w:r>
          </w:p>
        </w:tc>
        <w:tc>
          <w:tcPr>
            <w:tcW w:w="1240" w:type="dxa"/>
            <w:noWrap/>
            <w:vAlign w:val="center"/>
          </w:tcPr>
          <w:p w:rsidR="00FE6FF2" w:rsidRDefault="00FE6FF2" w:rsidP="00FE6FF2">
            <w:pPr>
              <w:widowControl/>
              <w:jc w:val="center"/>
              <w:rPr>
                <w:kern w:val="0"/>
                <w:szCs w:val="21"/>
              </w:rPr>
            </w:pPr>
            <w:r>
              <w:rPr>
                <w:kern w:val="0"/>
                <w:szCs w:val="21"/>
              </w:rPr>
              <w:t>掌握</w:t>
            </w:r>
          </w:p>
        </w:tc>
        <w:tc>
          <w:tcPr>
            <w:tcW w:w="1134" w:type="dxa"/>
            <w:noWrap/>
            <w:vAlign w:val="center"/>
          </w:tcPr>
          <w:p w:rsidR="00FE6FF2" w:rsidRDefault="00FE6FF2" w:rsidP="00FE6FF2">
            <w:pPr>
              <w:widowControl/>
              <w:jc w:val="center"/>
              <w:rPr>
                <w:kern w:val="0"/>
                <w:szCs w:val="21"/>
              </w:rPr>
            </w:pPr>
            <w:r>
              <w:rPr>
                <w:kern w:val="0"/>
                <w:szCs w:val="21"/>
              </w:rPr>
              <w:t>比较熟练</w:t>
            </w:r>
          </w:p>
        </w:tc>
      </w:tr>
      <w:tr w:rsidR="00FE6FF2" w:rsidTr="00FE6FF2">
        <w:trPr>
          <w:trHeight w:val="285"/>
          <w:jc w:val="center"/>
        </w:trPr>
        <w:tc>
          <w:tcPr>
            <w:tcW w:w="1276" w:type="dxa"/>
            <w:vMerge w:val="restart"/>
            <w:vAlign w:val="center"/>
          </w:tcPr>
          <w:p w:rsidR="00FE6FF2" w:rsidRDefault="00FE6FF2" w:rsidP="00FE6FF2">
            <w:pPr>
              <w:widowControl/>
              <w:jc w:val="center"/>
              <w:rPr>
                <w:kern w:val="0"/>
                <w:szCs w:val="21"/>
              </w:rPr>
            </w:pPr>
            <w:r>
              <w:rPr>
                <w:kern w:val="0"/>
                <w:szCs w:val="21"/>
              </w:rPr>
              <w:t>数据可视化</w:t>
            </w:r>
          </w:p>
        </w:tc>
        <w:tc>
          <w:tcPr>
            <w:tcW w:w="1418" w:type="dxa"/>
            <w:vMerge w:val="restart"/>
            <w:vAlign w:val="center"/>
          </w:tcPr>
          <w:p w:rsidR="00FE6FF2" w:rsidRDefault="00FE6FF2" w:rsidP="00FE6FF2">
            <w:pPr>
              <w:jc w:val="center"/>
              <w:rPr>
                <w:kern w:val="0"/>
                <w:szCs w:val="21"/>
              </w:rPr>
            </w:pPr>
            <w:r w:rsidRPr="003C499F">
              <w:rPr>
                <w:kern w:val="0"/>
                <w:szCs w:val="21"/>
              </w:rPr>
              <w:t>数据可视化</w:t>
            </w:r>
            <w:r w:rsidRPr="003C499F">
              <w:rPr>
                <w:rFonts w:hint="eastAsia"/>
                <w:kern w:val="0"/>
                <w:szCs w:val="21"/>
              </w:rPr>
              <w:t>基础</w:t>
            </w:r>
          </w:p>
        </w:tc>
        <w:tc>
          <w:tcPr>
            <w:tcW w:w="3296" w:type="dxa"/>
            <w:vAlign w:val="center"/>
          </w:tcPr>
          <w:p w:rsidR="00FE6FF2" w:rsidRDefault="00FE6FF2" w:rsidP="00FE6FF2">
            <w:pPr>
              <w:widowControl/>
              <w:rPr>
                <w:kern w:val="0"/>
                <w:szCs w:val="21"/>
              </w:rPr>
            </w:pPr>
            <w:r>
              <w:rPr>
                <w:kern w:val="0"/>
                <w:szCs w:val="21"/>
              </w:rPr>
              <w:t>数据可视化概念</w:t>
            </w:r>
          </w:p>
        </w:tc>
        <w:tc>
          <w:tcPr>
            <w:tcW w:w="1240" w:type="dxa"/>
            <w:noWrap/>
          </w:tcPr>
          <w:p w:rsidR="00FE6FF2" w:rsidRDefault="00FE6FF2" w:rsidP="00FE6FF2">
            <w:pPr>
              <w:jc w:val="center"/>
              <w:rPr>
                <w:szCs w:val="21"/>
              </w:rPr>
            </w:pPr>
            <w:r>
              <w:rPr>
                <w:kern w:val="0"/>
                <w:szCs w:val="21"/>
              </w:rPr>
              <w:t>理解</w:t>
            </w:r>
          </w:p>
        </w:tc>
        <w:tc>
          <w:tcPr>
            <w:tcW w:w="1134"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widowControl/>
              <w:jc w:val="center"/>
              <w:rPr>
                <w:kern w:val="0"/>
                <w:szCs w:val="21"/>
              </w:rPr>
            </w:pPr>
          </w:p>
        </w:tc>
        <w:tc>
          <w:tcPr>
            <w:tcW w:w="3296" w:type="dxa"/>
            <w:vAlign w:val="center"/>
          </w:tcPr>
          <w:p w:rsidR="00FE6FF2" w:rsidRDefault="00FE6FF2" w:rsidP="00FE6FF2">
            <w:pPr>
              <w:widowControl/>
              <w:rPr>
                <w:kern w:val="0"/>
                <w:szCs w:val="21"/>
              </w:rPr>
            </w:pPr>
            <w:r>
              <w:rPr>
                <w:kern w:val="0"/>
                <w:szCs w:val="21"/>
              </w:rPr>
              <w:t>数据可视化过程</w:t>
            </w:r>
          </w:p>
        </w:tc>
        <w:tc>
          <w:tcPr>
            <w:tcW w:w="1240" w:type="dxa"/>
            <w:noWrap/>
          </w:tcPr>
          <w:p w:rsidR="00FE6FF2" w:rsidRDefault="00FE6FF2" w:rsidP="00FE6FF2">
            <w:pPr>
              <w:jc w:val="center"/>
              <w:rPr>
                <w:szCs w:val="21"/>
              </w:rPr>
            </w:pPr>
            <w:r>
              <w:rPr>
                <w:kern w:val="0"/>
                <w:szCs w:val="21"/>
              </w:rPr>
              <w:t>理解</w:t>
            </w:r>
          </w:p>
        </w:tc>
        <w:tc>
          <w:tcPr>
            <w:tcW w:w="1134"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Align w:val="center"/>
          </w:tcPr>
          <w:p w:rsidR="00FE6FF2" w:rsidRDefault="00FE6FF2" w:rsidP="00FE6FF2">
            <w:pPr>
              <w:widowControl/>
              <w:jc w:val="center"/>
              <w:rPr>
                <w:kern w:val="0"/>
                <w:szCs w:val="21"/>
              </w:rPr>
            </w:pPr>
            <w:r>
              <w:rPr>
                <w:kern w:val="0"/>
                <w:szCs w:val="21"/>
              </w:rPr>
              <w:t>数据可视化实现</w:t>
            </w:r>
          </w:p>
        </w:tc>
        <w:tc>
          <w:tcPr>
            <w:tcW w:w="3296" w:type="dxa"/>
            <w:vAlign w:val="center"/>
          </w:tcPr>
          <w:p w:rsidR="00FE6FF2" w:rsidRDefault="00FE6FF2" w:rsidP="00FE6FF2">
            <w:pPr>
              <w:widowControl/>
              <w:rPr>
                <w:kern w:val="0"/>
                <w:szCs w:val="21"/>
              </w:rPr>
            </w:pPr>
            <w:r>
              <w:rPr>
                <w:kern w:val="0"/>
                <w:szCs w:val="21"/>
              </w:rPr>
              <w:t>常用数据可视化工具</w:t>
            </w:r>
          </w:p>
        </w:tc>
        <w:tc>
          <w:tcPr>
            <w:tcW w:w="1240" w:type="dxa"/>
            <w:noWrap/>
            <w:vAlign w:val="center"/>
          </w:tcPr>
          <w:p w:rsidR="00FE6FF2" w:rsidRDefault="00FE6FF2" w:rsidP="00FE6FF2">
            <w:pPr>
              <w:widowControl/>
              <w:jc w:val="center"/>
              <w:rPr>
                <w:kern w:val="0"/>
                <w:szCs w:val="21"/>
              </w:rPr>
            </w:pPr>
            <w:r>
              <w:rPr>
                <w:kern w:val="0"/>
                <w:szCs w:val="21"/>
              </w:rPr>
              <w:t>了解</w:t>
            </w:r>
          </w:p>
        </w:tc>
        <w:tc>
          <w:tcPr>
            <w:tcW w:w="1134" w:type="dxa"/>
            <w:noWrap/>
            <w:vAlign w:val="center"/>
          </w:tcPr>
          <w:p w:rsidR="00FE6FF2" w:rsidRDefault="00FE6FF2" w:rsidP="00FE6FF2">
            <w:pPr>
              <w:widowControl/>
              <w:jc w:val="center"/>
              <w:rPr>
                <w:kern w:val="0"/>
                <w:szCs w:val="21"/>
              </w:rPr>
            </w:pP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restart"/>
            <w:vAlign w:val="center"/>
          </w:tcPr>
          <w:p w:rsidR="00FE6FF2" w:rsidRDefault="00FE6FF2" w:rsidP="00FE6FF2">
            <w:pPr>
              <w:jc w:val="center"/>
              <w:rPr>
                <w:kern w:val="0"/>
                <w:szCs w:val="21"/>
              </w:rPr>
            </w:pPr>
            <w:r>
              <w:rPr>
                <w:kern w:val="0"/>
                <w:szCs w:val="21"/>
              </w:rPr>
              <w:t>数据可视化</w:t>
            </w:r>
            <w:r>
              <w:rPr>
                <w:kern w:val="0"/>
                <w:szCs w:val="21"/>
              </w:rPr>
              <w:lastRenderedPageBreak/>
              <w:t>分析</w:t>
            </w:r>
          </w:p>
        </w:tc>
        <w:tc>
          <w:tcPr>
            <w:tcW w:w="3296" w:type="dxa"/>
            <w:vAlign w:val="center"/>
          </w:tcPr>
          <w:p w:rsidR="00FE6FF2" w:rsidRDefault="00FE6FF2" w:rsidP="00FE6FF2">
            <w:pPr>
              <w:widowControl/>
              <w:rPr>
                <w:kern w:val="0"/>
                <w:szCs w:val="21"/>
              </w:rPr>
            </w:pPr>
            <w:r>
              <w:rPr>
                <w:kern w:val="0"/>
                <w:szCs w:val="21"/>
              </w:rPr>
              <w:lastRenderedPageBreak/>
              <w:t>图表绘制与分析</w:t>
            </w:r>
          </w:p>
        </w:tc>
        <w:tc>
          <w:tcPr>
            <w:tcW w:w="1240" w:type="dxa"/>
            <w:noWrap/>
            <w:vAlign w:val="center"/>
          </w:tcPr>
          <w:p w:rsidR="00FE6FF2" w:rsidRDefault="00FE6FF2" w:rsidP="00FE6FF2">
            <w:pPr>
              <w:widowControl/>
              <w:jc w:val="center"/>
              <w:rPr>
                <w:kern w:val="0"/>
                <w:szCs w:val="21"/>
              </w:rPr>
            </w:pPr>
            <w:r>
              <w:rPr>
                <w:kern w:val="0"/>
                <w:szCs w:val="21"/>
              </w:rPr>
              <w:t>掌握</w:t>
            </w:r>
          </w:p>
        </w:tc>
        <w:tc>
          <w:tcPr>
            <w:tcW w:w="1134" w:type="dxa"/>
            <w:noWrap/>
            <w:vAlign w:val="center"/>
          </w:tcPr>
          <w:p w:rsidR="00FE6FF2" w:rsidRDefault="00FE6FF2" w:rsidP="00FE6FF2">
            <w:pPr>
              <w:widowControl/>
              <w:jc w:val="center"/>
              <w:rPr>
                <w:kern w:val="0"/>
                <w:szCs w:val="21"/>
              </w:rPr>
            </w:pPr>
            <w:r>
              <w:rPr>
                <w:kern w:val="0"/>
                <w:szCs w:val="21"/>
              </w:rPr>
              <w:t>熟练</w:t>
            </w: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Merge/>
            <w:vAlign w:val="center"/>
          </w:tcPr>
          <w:p w:rsidR="00FE6FF2" w:rsidRDefault="00FE6FF2" w:rsidP="00FE6FF2">
            <w:pPr>
              <w:jc w:val="center"/>
              <w:rPr>
                <w:kern w:val="0"/>
                <w:szCs w:val="21"/>
              </w:rPr>
            </w:pPr>
          </w:p>
        </w:tc>
        <w:tc>
          <w:tcPr>
            <w:tcW w:w="3296" w:type="dxa"/>
            <w:vAlign w:val="center"/>
          </w:tcPr>
          <w:p w:rsidR="00FE6FF2" w:rsidRDefault="00FE6FF2" w:rsidP="00FE6FF2">
            <w:pPr>
              <w:widowControl/>
              <w:rPr>
                <w:kern w:val="0"/>
                <w:szCs w:val="21"/>
              </w:rPr>
            </w:pPr>
            <w:r>
              <w:rPr>
                <w:kern w:val="0"/>
                <w:szCs w:val="21"/>
              </w:rPr>
              <w:t>地图绘制与分析</w:t>
            </w:r>
          </w:p>
        </w:tc>
        <w:tc>
          <w:tcPr>
            <w:tcW w:w="1240" w:type="dxa"/>
            <w:noWrap/>
            <w:vAlign w:val="center"/>
          </w:tcPr>
          <w:p w:rsidR="00FE6FF2" w:rsidRDefault="00FE6FF2" w:rsidP="00FE6FF2">
            <w:pPr>
              <w:widowControl/>
              <w:jc w:val="center"/>
              <w:rPr>
                <w:kern w:val="0"/>
                <w:szCs w:val="21"/>
              </w:rPr>
            </w:pPr>
            <w:r>
              <w:rPr>
                <w:kern w:val="0"/>
                <w:szCs w:val="21"/>
              </w:rPr>
              <w:t>掌握</w:t>
            </w:r>
          </w:p>
        </w:tc>
        <w:tc>
          <w:tcPr>
            <w:tcW w:w="1134" w:type="dxa"/>
            <w:noWrap/>
            <w:vAlign w:val="center"/>
          </w:tcPr>
          <w:p w:rsidR="00FE6FF2" w:rsidRDefault="00FE6FF2" w:rsidP="00FE6FF2">
            <w:pPr>
              <w:widowControl/>
              <w:jc w:val="center"/>
              <w:rPr>
                <w:kern w:val="0"/>
                <w:szCs w:val="21"/>
              </w:rPr>
            </w:pPr>
            <w:r>
              <w:rPr>
                <w:kern w:val="0"/>
                <w:szCs w:val="21"/>
              </w:rPr>
              <w:t>熟练</w:t>
            </w:r>
          </w:p>
        </w:tc>
      </w:tr>
      <w:tr w:rsidR="00FE6FF2" w:rsidTr="00FE6FF2">
        <w:trPr>
          <w:trHeight w:val="285"/>
          <w:jc w:val="center"/>
        </w:trPr>
        <w:tc>
          <w:tcPr>
            <w:tcW w:w="1276" w:type="dxa"/>
            <w:vMerge/>
            <w:vAlign w:val="center"/>
          </w:tcPr>
          <w:p w:rsidR="00FE6FF2" w:rsidRDefault="00FE6FF2" w:rsidP="00FE6FF2">
            <w:pPr>
              <w:jc w:val="center"/>
              <w:rPr>
                <w:kern w:val="0"/>
                <w:szCs w:val="21"/>
              </w:rPr>
            </w:pPr>
          </w:p>
        </w:tc>
        <w:tc>
          <w:tcPr>
            <w:tcW w:w="1418" w:type="dxa"/>
            <w:vAlign w:val="center"/>
          </w:tcPr>
          <w:p w:rsidR="00FE6FF2" w:rsidRDefault="00FE6FF2" w:rsidP="00FE6FF2">
            <w:pPr>
              <w:jc w:val="center"/>
              <w:rPr>
                <w:kern w:val="0"/>
                <w:szCs w:val="21"/>
              </w:rPr>
            </w:pPr>
            <w:r>
              <w:rPr>
                <w:kern w:val="0"/>
                <w:szCs w:val="21"/>
              </w:rPr>
              <w:t>分析汇总</w:t>
            </w:r>
          </w:p>
        </w:tc>
        <w:tc>
          <w:tcPr>
            <w:tcW w:w="3296" w:type="dxa"/>
            <w:vAlign w:val="center"/>
          </w:tcPr>
          <w:p w:rsidR="00FE6FF2" w:rsidRDefault="00FE6FF2" w:rsidP="00FE6FF2">
            <w:pPr>
              <w:widowControl/>
              <w:rPr>
                <w:kern w:val="0"/>
                <w:szCs w:val="21"/>
              </w:rPr>
            </w:pPr>
            <w:r>
              <w:rPr>
                <w:kern w:val="0"/>
                <w:szCs w:val="21"/>
              </w:rPr>
              <w:t>图表整合与交互</w:t>
            </w:r>
          </w:p>
        </w:tc>
        <w:tc>
          <w:tcPr>
            <w:tcW w:w="1240" w:type="dxa"/>
            <w:noWrap/>
            <w:vAlign w:val="center"/>
          </w:tcPr>
          <w:p w:rsidR="00FE6FF2" w:rsidRDefault="00FE6FF2" w:rsidP="00FE6FF2">
            <w:pPr>
              <w:widowControl/>
              <w:jc w:val="center"/>
              <w:rPr>
                <w:kern w:val="0"/>
                <w:szCs w:val="21"/>
              </w:rPr>
            </w:pPr>
            <w:r>
              <w:rPr>
                <w:kern w:val="0"/>
                <w:szCs w:val="21"/>
              </w:rPr>
              <w:t>掌握</w:t>
            </w:r>
          </w:p>
        </w:tc>
        <w:tc>
          <w:tcPr>
            <w:tcW w:w="1134" w:type="dxa"/>
            <w:noWrap/>
            <w:vAlign w:val="center"/>
          </w:tcPr>
          <w:p w:rsidR="00FE6FF2" w:rsidRDefault="00FE6FF2" w:rsidP="00FE6FF2">
            <w:pPr>
              <w:widowControl/>
              <w:jc w:val="center"/>
              <w:rPr>
                <w:kern w:val="0"/>
                <w:szCs w:val="21"/>
              </w:rPr>
            </w:pPr>
            <w:r>
              <w:rPr>
                <w:kern w:val="0"/>
                <w:szCs w:val="21"/>
              </w:rPr>
              <w:t>熟练</w:t>
            </w:r>
          </w:p>
        </w:tc>
      </w:tr>
    </w:tbl>
    <w:p w:rsidR="00FE6FF2" w:rsidRDefault="00FE6FF2" w:rsidP="00FE6FF2">
      <w:pPr>
        <w:pStyle w:val="10"/>
        <w:jc w:val="both"/>
      </w:pPr>
      <w:r>
        <w:t>六、说明</w:t>
      </w:r>
    </w:p>
    <w:p w:rsidR="00FE6FF2" w:rsidRDefault="00FE6FF2" w:rsidP="00FE6FF2">
      <w:pPr>
        <w:widowControl/>
        <w:spacing w:line="276" w:lineRule="auto"/>
        <w:ind w:firstLine="420"/>
        <w:rPr>
          <w:szCs w:val="21"/>
        </w:rPr>
      </w:pPr>
      <w:r>
        <w:rPr>
          <w:szCs w:val="21"/>
        </w:rPr>
        <w:t>1.</w:t>
      </w:r>
      <w:r>
        <w:rPr>
          <w:szCs w:val="21"/>
        </w:rPr>
        <w:tab/>
        <w:t>建议学时数：总学时不低于</w:t>
      </w:r>
      <w:r>
        <w:rPr>
          <w:rFonts w:hint="eastAsia"/>
          <w:szCs w:val="21"/>
        </w:rPr>
        <w:t>90</w:t>
      </w:r>
      <w:r>
        <w:rPr>
          <w:szCs w:val="21"/>
        </w:rPr>
        <w:t>学时。</w:t>
      </w:r>
    </w:p>
    <w:p w:rsidR="00FE6FF2" w:rsidRDefault="00FE6FF2" w:rsidP="00FE6FF2">
      <w:pPr>
        <w:widowControl/>
        <w:spacing w:line="276" w:lineRule="auto"/>
        <w:ind w:firstLine="420"/>
        <w:rPr>
          <w:szCs w:val="21"/>
        </w:rPr>
      </w:pPr>
      <w:r>
        <w:rPr>
          <w:szCs w:val="21"/>
        </w:rPr>
        <w:t>2.</w:t>
      </w:r>
      <w:r>
        <w:rPr>
          <w:szCs w:val="21"/>
        </w:rPr>
        <w:tab/>
        <w:t>参考教材：</w:t>
      </w:r>
    </w:p>
    <w:p w:rsidR="00FE6FF2" w:rsidRDefault="00FE6FF2" w:rsidP="00FE6FF2">
      <w:pPr>
        <w:widowControl/>
        <w:spacing w:line="276" w:lineRule="auto"/>
        <w:ind w:firstLine="420"/>
        <w:rPr>
          <w:szCs w:val="21"/>
        </w:rPr>
      </w:pPr>
      <w:r>
        <w:rPr>
          <w:szCs w:val="21"/>
        </w:rPr>
        <w:t></w:t>
      </w:r>
      <w:r>
        <w:rPr>
          <w:szCs w:val="21"/>
        </w:rPr>
        <w:tab/>
        <w:t>《大学信息技术》</w:t>
      </w:r>
      <w:r>
        <w:rPr>
          <w:szCs w:val="21"/>
        </w:rPr>
        <w:tab/>
      </w:r>
      <w:r>
        <w:rPr>
          <w:szCs w:val="21"/>
        </w:rPr>
        <w:tab/>
      </w:r>
      <w:r>
        <w:rPr>
          <w:szCs w:val="21"/>
        </w:rPr>
        <w:tab/>
        <w:t>华东师范大学出版社，2019年</w:t>
      </w:r>
      <w:r>
        <w:rPr>
          <w:rFonts w:hint="eastAsia"/>
          <w:szCs w:val="21"/>
        </w:rPr>
        <w:t>8月</w:t>
      </w:r>
      <w:r>
        <w:rPr>
          <w:szCs w:val="21"/>
        </w:rPr>
        <w:t>。</w:t>
      </w:r>
    </w:p>
    <w:p w:rsidR="00FE6FF2" w:rsidRPr="00FE6FF2" w:rsidRDefault="00FE6FF2" w:rsidP="00FE6FF2">
      <w:pPr>
        <w:pStyle w:val="a3"/>
        <w:ind w:left="420" w:firstLineChars="0" w:firstLine="0"/>
        <w:jc w:val="left"/>
        <w:rPr>
          <w:sz w:val="52"/>
          <w:szCs w:val="52"/>
        </w:rPr>
      </w:pPr>
      <w:r>
        <w:rPr>
          <w:szCs w:val="21"/>
        </w:rPr>
        <w:tab/>
        <w:t>《数据分析与可视化实践》</w:t>
      </w:r>
      <w:r>
        <w:rPr>
          <w:szCs w:val="21"/>
        </w:rPr>
        <w:tab/>
        <w:t>华东师范大学出版社，2019年</w:t>
      </w:r>
      <w:r>
        <w:rPr>
          <w:rFonts w:hint="eastAsia"/>
          <w:szCs w:val="21"/>
        </w:rPr>
        <w:t>8月</w:t>
      </w:r>
      <w:r>
        <w:rPr>
          <w:szCs w:val="21"/>
        </w:rPr>
        <w:t>。</w:t>
      </w:r>
    </w:p>
    <w:p w:rsidR="00DC39BD" w:rsidRDefault="00DC39BD">
      <w:pPr>
        <w:widowControl/>
        <w:jc w:val="left"/>
        <w:rPr>
          <w:sz w:val="52"/>
          <w:szCs w:val="52"/>
        </w:rPr>
      </w:pPr>
      <w:r>
        <w:rPr>
          <w:sz w:val="52"/>
          <w:szCs w:val="52"/>
        </w:rPr>
        <w:br w:type="page"/>
      </w:r>
    </w:p>
    <w:p w:rsidR="00DC39BD" w:rsidRPr="004801F2" w:rsidRDefault="00DC39BD" w:rsidP="00DC39BD">
      <w:pPr>
        <w:spacing w:line="360" w:lineRule="auto"/>
        <w:jc w:val="center"/>
        <w:rPr>
          <w:rFonts w:ascii="华文中宋" w:eastAsia="华文中宋"/>
          <w:b/>
          <w:sz w:val="36"/>
          <w:szCs w:val="36"/>
        </w:rPr>
      </w:pPr>
      <w:r w:rsidRPr="004801F2">
        <w:rPr>
          <w:rFonts w:ascii="华文中宋" w:eastAsia="华文中宋"/>
          <w:b/>
          <w:sz w:val="36"/>
          <w:szCs w:val="36"/>
        </w:rPr>
        <w:lastRenderedPageBreak/>
        <w:t>上海市</w:t>
      </w:r>
      <w:r w:rsidRPr="004801F2">
        <w:rPr>
          <w:rFonts w:ascii="华文中宋" w:eastAsia="华文中宋" w:hint="eastAsia"/>
          <w:b/>
          <w:sz w:val="36"/>
          <w:szCs w:val="36"/>
        </w:rPr>
        <w:t>高等学校信息技术水平</w:t>
      </w:r>
      <w:r w:rsidRPr="004801F2">
        <w:rPr>
          <w:rFonts w:ascii="华文中宋" w:eastAsia="华文中宋"/>
          <w:b/>
          <w:sz w:val="36"/>
          <w:szCs w:val="36"/>
        </w:rPr>
        <w:t>考试（一级）</w:t>
      </w:r>
    </w:p>
    <w:p w:rsidR="00DC39BD" w:rsidRPr="004801F2" w:rsidRDefault="00DC39BD" w:rsidP="00DC39BD">
      <w:pPr>
        <w:spacing w:line="360" w:lineRule="auto"/>
        <w:jc w:val="center"/>
        <w:rPr>
          <w:rFonts w:ascii="华文中宋" w:eastAsia="华文中宋"/>
          <w:b/>
          <w:sz w:val="36"/>
          <w:szCs w:val="36"/>
        </w:rPr>
      </w:pPr>
      <w:r w:rsidRPr="004801F2">
        <w:rPr>
          <w:rFonts w:ascii="华文中宋" w:eastAsia="华文中宋"/>
          <w:b/>
          <w:sz w:val="36"/>
          <w:szCs w:val="36"/>
        </w:rPr>
        <w:t>《大学信息技术+数字媒体基础》考试大纲</w:t>
      </w:r>
    </w:p>
    <w:p w:rsidR="00DC39BD" w:rsidRDefault="00DC39BD" w:rsidP="00DC39BD">
      <w:pPr>
        <w:spacing w:line="360" w:lineRule="auto"/>
        <w:jc w:val="center"/>
        <w:rPr>
          <w:rFonts w:eastAsia="黑体"/>
          <w:sz w:val="32"/>
          <w:szCs w:val="32"/>
        </w:rPr>
      </w:pPr>
      <w:r w:rsidRPr="004801F2">
        <w:rPr>
          <w:rFonts w:ascii="华文中宋" w:eastAsia="华文中宋"/>
          <w:b/>
          <w:sz w:val="36"/>
          <w:szCs w:val="36"/>
        </w:rPr>
        <w:t>（</w:t>
      </w:r>
      <w:r w:rsidR="005C76FD">
        <w:rPr>
          <w:rFonts w:ascii="华文中宋" w:eastAsia="华文中宋"/>
          <w:b/>
          <w:sz w:val="36"/>
          <w:szCs w:val="36"/>
        </w:rPr>
        <w:t>2020年试行版</w:t>
      </w:r>
      <w:r w:rsidRPr="004801F2">
        <w:rPr>
          <w:rFonts w:ascii="华文中宋" w:eastAsia="华文中宋"/>
          <w:b/>
          <w:sz w:val="36"/>
          <w:szCs w:val="36"/>
        </w:rPr>
        <w:t>）</w:t>
      </w:r>
    </w:p>
    <w:p w:rsidR="00DC39BD" w:rsidRDefault="00DC39BD" w:rsidP="00DC39BD">
      <w:pPr>
        <w:pStyle w:val="10"/>
        <w:jc w:val="both"/>
      </w:pPr>
      <w:r>
        <w:t>一、考试性质</w:t>
      </w:r>
    </w:p>
    <w:p w:rsidR="00DC39BD" w:rsidRDefault="00DC39BD" w:rsidP="00DC39BD">
      <w:pPr>
        <w:widowControl/>
        <w:spacing w:line="276" w:lineRule="auto"/>
        <w:ind w:firstLineChars="200" w:firstLine="420"/>
        <w:rPr>
          <w:kern w:val="0"/>
          <w:szCs w:val="21"/>
        </w:rPr>
      </w:pPr>
      <w:r>
        <w:rPr>
          <w:kern w:val="0"/>
          <w:szCs w:val="21"/>
        </w:rPr>
        <w:t>上海市高等学校</w:t>
      </w:r>
      <w:r>
        <w:rPr>
          <w:rFonts w:hint="eastAsia"/>
          <w:kern w:val="0"/>
          <w:szCs w:val="21"/>
        </w:rPr>
        <w:t>信息技术水平</w:t>
      </w:r>
      <w:r>
        <w:rPr>
          <w:kern w:val="0"/>
          <w:szCs w:val="21"/>
        </w:rPr>
        <w:t>考试是上海市教育委员会组织的全市高校统一的教学考试，是检测和评价高校</w:t>
      </w:r>
      <w:r>
        <w:rPr>
          <w:rFonts w:hint="eastAsia"/>
          <w:kern w:val="0"/>
          <w:szCs w:val="21"/>
        </w:rPr>
        <w:t>信息技术</w:t>
      </w:r>
      <w:r>
        <w:rPr>
          <w:kern w:val="0"/>
          <w:szCs w:val="21"/>
        </w:rPr>
        <w:t>基础教学水平和教学质量的重要依据之一。该项考试旨在规范和加强上海高校的</w:t>
      </w:r>
      <w:r>
        <w:rPr>
          <w:rFonts w:hint="eastAsia"/>
          <w:kern w:val="0"/>
          <w:szCs w:val="21"/>
        </w:rPr>
        <w:t>信息技术</w:t>
      </w:r>
      <w:r>
        <w:rPr>
          <w:kern w:val="0"/>
          <w:szCs w:val="21"/>
        </w:rPr>
        <w:t>基础教学工作，提高学生的</w:t>
      </w:r>
      <w:r>
        <w:rPr>
          <w:rFonts w:hint="eastAsia"/>
          <w:kern w:val="0"/>
          <w:szCs w:val="21"/>
        </w:rPr>
        <w:t>信息技术</w:t>
      </w:r>
      <w:r>
        <w:rPr>
          <w:kern w:val="0"/>
          <w:szCs w:val="21"/>
        </w:rPr>
        <w:t>应用能力。考试对象主要是上海市高等学校学生，每年举行一次，通常安排在当年的十月下旬、十一月上旬的星期六或星期日。凡考试成绩达到合格者或优秀者，由上海市教育委员会颁发相应的证书。</w:t>
      </w:r>
    </w:p>
    <w:p w:rsidR="00DC39BD" w:rsidRDefault="00DC39BD" w:rsidP="00DC39BD">
      <w:pPr>
        <w:widowControl/>
        <w:spacing w:line="276" w:lineRule="auto"/>
        <w:ind w:firstLineChars="200" w:firstLine="420"/>
        <w:rPr>
          <w:kern w:val="0"/>
          <w:szCs w:val="21"/>
        </w:rPr>
      </w:pPr>
      <w:r>
        <w:rPr>
          <w:kern w:val="0"/>
          <w:szCs w:val="21"/>
        </w:rPr>
        <w:t>本考试由上海市教育委员会统一领导，聘请有关专家组成考试委员会，委托上海市教育考试院组织实施。</w:t>
      </w:r>
    </w:p>
    <w:p w:rsidR="00C90C74" w:rsidRDefault="00C90C74" w:rsidP="00DC39BD">
      <w:pPr>
        <w:widowControl/>
        <w:spacing w:line="276" w:lineRule="auto"/>
        <w:ind w:firstLineChars="200" w:firstLine="420"/>
        <w:rPr>
          <w:kern w:val="0"/>
          <w:szCs w:val="21"/>
        </w:rPr>
      </w:pPr>
    </w:p>
    <w:p w:rsidR="00DC39BD" w:rsidRDefault="00DC39BD" w:rsidP="00DC39BD">
      <w:pPr>
        <w:pStyle w:val="10"/>
        <w:jc w:val="both"/>
      </w:pPr>
      <w:r>
        <w:t>二、考试目标</w:t>
      </w:r>
    </w:p>
    <w:p w:rsidR="00DC39BD" w:rsidRDefault="00DC39BD" w:rsidP="00DC39BD">
      <w:pPr>
        <w:widowControl/>
        <w:spacing w:line="276" w:lineRule="auto"/>
        <w:ind w:firstLineChars="200" w:firstLine="420"/>
        <w:rPr>
          <w:kern w:val="0"/>
          <w:szCs w:val="21"/>
        </w:rPr>
      </w:pPr>
      <w:r>
        <w:rPr>
          <w:kern w:val="0"/>
          <w:szCs w:val="21"/>
        </w:rPr>
        <w:t>考试的目标是测试考生掌握信息技术基础知识</w:t>
      </w:r>
      <w:r>
        <w:rPr>
          <w:rFonts w:hint="eastAsia"/>
          <w:kern w:val="0"/>
          <w:szCs w:val="21"/>
        </w:rPr>
        <w:t>和数字媒体基础知识</w:t>
      </w:r>
      <w:r>
        <w:rPr>
          <w:kern w:val="0"/>
          <w:szCs w:val="21"/>
        </w:rPr>
        <w:t>的程度和应用信息技术解决问题的能力，以使学生能跟上信息技术的飞速发展，适应新时代和信息社会的需求；通过考试在教学上提高教学质量，使教学能适应上海市教育委员会提出的大学</w:t>
      </w:r>
      <w:r>
        <w:rPr>
          <w:rFonts w:hint="eastAsia"/>
          <w:kern w:val="0"/>
          <w:szCs w:val="21"/>
        </w:rPr>
        <w:t>信息技术</w:t>
      </w:r>
      <w:r>
        <w:rPr>
          <w:kern w:val="0"/>
          <w:szCs w:val="21"/>
        </w:rPr>
        <w:t>课程教学要求，即显著提升大学生信息素养，强化大学生计算思维，培养大学生应用信息技术解决学科问题的能力，并为后继课程和专业课程的信息技术融合应用奠定基础。</w:t>
      </w:r>
    </w:p>
    <w:p w:rsidR="00C90C74" w:rsidRDefault="00C90C74" w:rsidP="00DC39BD">
      <w:pPr>
        <w:widowControl/>
        <w:spacing w:line="276" w:lineRule="auto"/>
        <w:ind w:firstLineChars="200" w:firstLine="420"/>
        <w:rPr>
          <w:kern w:val="0"/>
          <w:szCs w:val="21"/>
        </w:rPr>
      </w:pPr>
    </w:p>
    <w:p w:rsidR="00DC39BD" w:rsidRDefault="00DC39BD" w:rsidP="00DC39BD">
      <w:pPr>
        <w:pStyle w:val="10"/>
        <w:jc w:val="both"/>
      </w:pPr>
      <w:r>
        <w:t>三、考试细则</w:t>
      </w:r>
    </w:p>
    <w:p w:rsidR="00DC39BD" w:rsidRDefault="00DC39BD" w:rsidP="005F0C89">
      <w:pPr>
        <w:widowControl/>
        <w:numPr>
          <w:ilvl w:val="0"/>
          <w:numId w:val="55"/>
        </w:numPr>
        <w:spacing w:line="276" w:lineRule="auto"/>
        <w:rPr>
          <w:kern w:val="0"/>
          <w:szCs w:val="21"/>
        </w:rPr>
      </w:pPr>
      <w:r>
        <w:rPr>
          <w:kern w:val="0"/>
          <w:szCs w:val="21"/>
        </w:rPr>
        <w:t>考试时间: 90分钟。</w:t>
      </w:r>
    </w:p>
    <w:p w:rsidR="00DC39BD" w:rsidRDefault="00DC39BD" w:rsidP="005F0C89">
      <w:pPr>
        <w:widowControl/>
        <w:numPr>
          <w:ilvl w:val="0"/>
          <w:numId w:val="55"/>
        </w:numPr>
        <w:spacing w:line="276" w:lineRule="auto"/>
        <w:rPr>
          <w:kern w:val="0"/>
          <w:szCs w:val="21"/>
        </w:rPr>
      </w:pPr>
      <w:r>
        <w:rPr>
          <w:kern w:val="0"/>
          <w:szCs w:val="21"/>
        </w:rPr>
        <w:t>考试方式：考试采用基于网络环境的无纸化上机考试。</w:t>
      </w:r>
    </w:p>
    <w:p w:rsidR="00DC39BD" w:rsidRDefault="00DC39BD" w:rsidP="005F0C89">
      <w:pPr>
        <w:widowControl/>
        <w:numPr>
          <w:ilvl w:val="0"/>
          <w:numId w:val="55"/>
        </w:numPr>
        <w:spacing w:line="276" w:lineRule="auto"/>
        <w:rPr>
          <w:kern w:val="0"/>
          <w:szCs w:val="21"/>
        </w:rPr>
      </w:pPr>
      <w:r>
        <w:rPr>
          <w:kern w:val="0"/>
          <w:szCs w:val="21"/>
        </w:rPr>
        <w:t>考试环境:</w:t>
      </w:r>
    </w:p>
    <w:p w:rsidR="00DC39BD" w:rsidRDefault="00D04B3E" w:rsidP="000F33A9">
      <w:pPr>
        <w:widowControl/>
        <w:numPr>
          <w:ilvl w:val="0"/>
          <w:numId w:val="2"/>
        </w:numPr>
        <w:tabs>
          <w:tab w:val="left" w:pos="840"/>
        </w:tabs>
        <w:spacing w:line="276" w:lineRule="auto"/>
        <w:ind w:leftChars="100" w:left="210" w:firstLineChars="200" w:firstLine="420"/>
        <w:rPr>
          <w:kern w:val="0"/>
          <w:szCs w:val="21"/>
        </w:rPr>
      </w:pPr>
      <w:r>
        <w:rPr>
          <w:kern w:val="0"/>
          <w:szCs w:val="21"/>
        </w:rPr>
        <w:t>上海市高等学校信息技术水平考试</w:t>
      </w:r>
      <w:r w:rsidR="00DC39BD">
        <w:rPr>
          <w:kern w:val="0"/>
          <w:szCs w:val="21"/>
        </w:rPr>
        <w:t>通用平台。</w:t>
      </w:r>
    </w:p>
    <w:p w:rsidR="00DC39BD" w:rsidRDefault="00DC39BD" w:rsidP="000F33A9">
      <w:pPr>
        <w:widowControl/>
        <w:numPr>
          <w:ilvl w:val="0"/>
          <w:numId w:val="2"/>
        </w:numPr>
        <w:tabs>
          <w:tab w:val="left" w:pos="840"/>
        </w:tabs>
        <w:spacing w:line="276" w:lineRule="auto"/>
        <w:ind w:leftChars="100" w:left="210" w:firstLineChars="200" w:firstLine="420"/>
        <w:rPr>
          <w:kern w:val="0"/>
          <w:szCs w:val="21"/>
        </w:rPr>
      </w:pPr>
      <w:r>
        <w:rPr>
          <w:kern w:val="0"/>
          <w:szCs w:val="21"/>
        </w:rPr>
        <w:t>操作系统：Windows 10中文版。</w:t>
      </w:r>
    </w:p>
    <w:p w:rsidR="00DC39BD" w:rsidRPr="00C90C74" w:rsidRDefault="00DC39BD" w:rsidP="000F33A9">
      <w:pPr>
        <w:widowControl/>
        <w:numPr>
          <w:ilvl w:val="0"/>
          <w:numId w:val="2"/>
        </w:numPr>
        <w:tabs>
          <w:tab w:val="left" w:pos="840"/>
        </w:tabs>
        <w:spacing w:line="276" w:lineRule="auto"/>
        <w:ind w:leftChars="100" w:left="210" w:firstLineChars="200" w:firstLine="420"/>
        <w:rPr>
          <w:kern w:val="0"/>
          <w:szCs w:val="21"/>
        </w:rPr>
      </w:pPr>
      <w:r>
        <w:rPr>
          <w:kern w:val="0"/>
          <w:szCs w:val="21"/>
        </w:rPr>
        <w:t>应用软件环境：</w:t>
      </w:r>
      <w:r>
        <w:rPr>
          <w:rFonts w:hint="eastAsia"/>
          <w:kern w:val="0"/>
          <w:szCs w:val="21"/>
        </w:rPr>
        <w:t>Microsoft</w:t>
      </w:r>
      <w:r>
        <w:rPr>
          <w:kern w:val="0"/>
          <w:szCs w:val="21"/>
        </w:rPr>
        <w:t xml:space="preserve"> Office 2016中文版（包括Word、Excel、PowerPoint</w:t>
      </w:r>
      <w:r>
        <w:rPr>
          <w:rFonts w:hint="eastAsia"/>
          <w:kern w:val="0"/>
          <w:szCs w:val="21"/>
        </w:rPr>
        <w:t>）或 WPS</w:t>
      </w:r>
      <w:r>
        <w:rPr>
          <w:kern w:val="0"/>
          <w:szCs w:val="21"/>
        </w:rPr>
        <w:t xml:space="preserve"> </w:t>
      </w:r>
      <w:r>
        <w:rPr>
          <w:rFonts w:hint="eastAsia"/>
          <w:kern w:val="0"/>
          <w:szCs w:val="21"/>
        </w:rPr>
        <w:t>Office</w:t>
      </w:r>
      <w:r>
        <w:rPr>
          <w:kern w:val="0"/>
          <w:szCs w:val="21"/>
        </w:rPr>
        <w:t xml:space="preserve"> </w:t>
      </w:r>
      <w:r>
        <w:rPr>
          <w:rFonts w:hint="eastAsia"/>
          <w:kern w:val="0"/>
          <w:szCs w:val="21"/>
        </w:rPr>
        <w:t xml:space="preserve">2016（包括 </w:t>
      </w:r>
      <w:r w:rsidRPr="003D55E6">
        <w:rPr>
          <w:rFonts w:hint="eastAsia"/>
          <w:kern w:val="0"/>
          <w:szCs w:val="21"/>
        </w:rPr>
        <w:t>WPS文字</w:t>
      </w:r>
      <w:r>
        <w:rPr>
          <w:rFonts w:hint="eastAsia"/>
          <w:kern w:val="0"/>
          <w:szCs w:val="21"/>
        </w:rPr>
        <w:t>、WPS表格、WPS演示）</w:t>
      </w:r>
      <w:r>
        <w:rPr>
          <w:kern w:val="0"/>
          <w:szCs w:val="21"/>
        </w:rPr>
        <w:t>、Photoshop CC</w:t>
      </w:r>
      <w:r>
        <w:rPr>
          <w:rFonts w:hint="eastAsia"/>
          <w:kern w:val="0"/>
          <w:szCs w:val="21"/>
        </w:rPr>
        <w:t xml:space="preserve"> </w:t>
      </w:r>
      <w:r>
        <w:rPr>
          <w:kern w:val="0"/>
          <w:szCs w:val="21"/>
        </w:rPr>
        <w:t>2015中文版、Flash Professional CC</w:t>
      </w:r>
      <w:r>
        <w:rPr>
          <w:rFonts w:hint="eastAsia"/>
          <w:kern w:val="0"/>
          <w:szCs w:val="21"/>
        </w:rPr>
        <w:t xml:space="preserve"> </w:t>
      </w:r>
      <w:r>
        <w:rPr>
          <w:kern w:val="0"/>
          <w:szCs w:val="21"/>
        </w:rPr>
        <w:t>2015中文版。</w:t>
      </w:r>
      <w:r>
        <w:tab/>
      </w:r>
    </w:p>
    <w:p w:rsidR="00C90C74" w:rsidRDefault="00C90C74" w:rsidP="002B355B">
      <w:pPr>
        <w:widowControl/>
        <w:spacing w:line="276" w:lineRule="auto"/>
        <w:ind w:left="630"/>
        <w:rPr>
          <w:kern w:val="0"/>
          <w:szCs w:val="21"/>
        </w:rPr>
      </w:pPr>
    </w:p>
    <w:p w:rsidR="00DC39BD" w:rsidRDefault="00DC39BD" w:rsidP="00DC39BD">
      <w:pPr>
        <w:pStyle w:val="10"/>
        <w:jc w:val="both"/>
      </w:pPr>
      <w:r>
        <w:t>四、试卷结构</w:t>
      </w:r>
    </w:p>
    <w:p w:rsidR="00DC39BD" w:rsidRDefault="00DC39BD" w:rsidP="00DC39BD">
      <w:pPr>
        <w:ind w:firstLine="420"/>
        <w:rPr>
          <w:kern w:val="0"/>
          <w:szCs w:val="21"/>
        </w:rPr>
      </w:pPr>
      <w:r>
        <w:rPr>
          <w:kern w:val="0"/>
          <w:szCs w:val="21"/>
        </w:rPr>
        <w:t>考题4个部分组成：信息技术基础、文件管理与数据</w:t>
      </w:r>
      <w:r>
        <w:rPr>
          <w:rFonts w:hint="eastAsia"/>
          <w:kern w:val="0"/>
          <w:szCs w:val="21"/>
        </w:rPr>
        <w:t>处理</w:t>
      </w:r>
      <w:r>
        <w:rPr>
          <w:kern w:val="0"/>
          <w:szCs w:val="21"/>
        </w:rPr>
        <w:t>、计算机网络基础和数字媒体基础。</w:t>
      </w:r>
    </w:p>
    <w:p w:rsidR="00DC39BD" w:rsidRDefault="00DC39BD" w:rsidP="00DC39BD">
      <w:pPr>
        <w:ind w:firstLine="420"/>
        <w:rPr>
          <w:kern w:val="0"/>
          <w:szCs w:val="21"/>
        </w:rPr>
      </w:pPr>
      <w:r>
        <w:rPr>
          <w:kern w:val="0"/>
          <w:szCs w:val="21"/>
        </w:rPr>
        <w:t>按本考纲要求的知识和技能范围，并按照知识认知和技能掌握的要求命制考题，原则上达到以下百分比要求：在认知要求方面，</w:t>
      </w:r>
      <w:r>
        <w:rPr>
          <w:kern w:val="0"/>
          <w:szCs w:val="21"/>
        </w:rPr>
        <w:t>“</w:t>
      </w:r>
      <w:r>
        <w:rPr>
          <w:kern w:val="0"/>
          <w:szCs w:val="21"/>
        </w:rPr>
        <w:t>了解</w:t>
      </w:r>
      <w:r>
        <w:rPr>
          <w:kern w:val="0"/>
          <w:szCs w:val="21"/>
        </w:rPr>
        <w:t>”</w:t>
      </w:r>
      <w:r>
        <w:rPr>
          <w:kern w:val="0"/>
          <w:szCs w:val="21"/>
        </w:rPr>
        <w:t>、</w:t>
      </w:r>
      <w:r>
        <w:rPr>
          <w:kern w:val="0"/>
          <w:szCs w:val="21"/>
        </w:rPr>
        <w:t>“</w:t>
      </w:r>
      <w:r>
        <w:rPr>
          <w:kern w:val="0"/>
          <w:szCs w:val="21"/>
        </w:rPr>
        <w:t>理解</w:t>
      </w:r>
      <w:r>
        <w:rPr>
          <w:kern w:val="0"/>
          <w:szCs w:val="21"/>
        </w:rPr>
        <w:t>”</w:t>
      </w:r>
      <w:r>
        <w:rPr>
          <w:kern w:val="0"/>
          <w:szCs w:val="21"/>
        </w:rPr>
        <w:t>和</w:t>
      </w:r>
      <w:r>
        <w:rPr>
          <w:kern w:val="0"/>
          <w:szCs w:val="21"/>
        </w:rPr>
        <w:t>“</w:t>
      </w:r>
      <w:r>
        <w:rPr>
          <w:kern w:val="0"/>
          <w:szCs w:val="21"/>
        </w:rPr>
        <w:t>掌握</w:t>
      </w:r>
      <w:r>
        <w:rPr>
          <w:kern w:val="0"/>
          <w:szCs w:val="21"/>
        </w:rPr>
        <w:t>”</w:t>
      </w:r>
      <w:r>
        <w:rPr>
          <w:kern w:val="0"/>
          <w:szCs w:val="21"/>
        </w:rPr>
        <w:t>分别占20％、40％ 和40％左右；在技能要求方面，</w:t>
      </w:r>
      <w:r>
        <w:rPr>
          <w:kern w:val="0"/>
          <w:szCs w:val="21"/>
        </w:rPr>
        <w:t>“</w:t>
      </w:r>
      <w:r>
        <w:rPr>
          <w:kern w:val="0"/>
          <w:szCs w:val="21"/>
        </w:rPr>
        <w:t>学会</w:t>
      </w:r>
      <w:r>
        <w:rPr>
          <w:kern w:val="0"/>
          <w:szCs w:val="21"/>
        </w:rPr>
        <w:t>”</w:t>
      </w:r>
      <w:r>
        <w:rPr>
          <w:kern w:val="0"/>
          <w:szCs w:val="21"/>
        </w:rPr>
        <w:t>、</w:t>
      </w:r>
      <w:r>
        <w:rPr>
          <w:kern w:val="0"/>
          <w:szCs w:val="21"/>
        </w:rPr>
        <w:t>“</w:t>
      </w:r>
      <w:r>
        <w:rPr>
          <w:kern w:val="0"/>
          <w:szCs w:val="21"/>
        </w:rPr>
        <w:t>比较熟练</w:t>
      </w:r>
      <w:r>
        <w:rPr>
          <w:kern w:val="0"/>
          <w:szCs w:val="21"/>
        </w:rPr>
        <w:t>”</w:t>
      </w:r>
      <w:r>
        <w:rPr>
          <w:kern w:val="0"/>
          <w:szCs w:val="21"/>
        </w:rPr>
        <w:t>和</w:t>
      </w:r>
      <w:r>
        <w:rPr>
          <w:kern w:val="0"/>
          <w:szCs w:val="21"/>
        </w:rPr>
        <w:t>“</w:t>
      </w:r>
      <w:r>
        <w:rPr>
          <w:kern w:val="0"/>
          <w:szCs w:val="21"/>
        </w:rPr>
        <w:t>熟练</w:t>
      </w:r>
      <w:r>
        <w:rPr>
          <w:kern w:val="0"/>
          <w:szCs w:val="21"/>
        </w:rPr>
        <w:t>”</w:t>
      </w:r>
      <w:r>
        <w:rPr>
          <w:kern w:val="0"/>
          <w:szCs w:val="21"/>
        </w:rPr>
        <w:t>分别占20％、40％和40％左右。详细见下表：</w:t>
      </w:r>
    </w:p>
    <w:p w:rsidR="00DC39BD" w:rsidRDefault="00DC39BD" w:rsidP="00DC39BD">
      <w:pPr>
        <w:ind w:firstLine="420"/>
        <w:rPr>
          <w:kern w:val="0"/>
          <w:szCs w:val="21"/>
        </w:rPr>
      </w:pPr>
    </w:p>
    <w:p w:rsidR="00DC39BD" w:rsidRDefault="00DC39BD" w:rsidP="00DC39BD">
      <w:pPr>
        <w:ind w:firstLine="420"/>
      </w:pPr>
    </w:p>
    <w:p w:rsidR="00DC39BD" w:rsidRDefault="00DC39BD" w:rsidP="00DC39BD">
      <w:pPr>
        <w:ind w:firstLine="420"/>
      </w:pPr>
    </w:p>
    <w:tbl>
      <w:tblPr>
        <w:tblStyle w:val="afe"/>
        <w:tblW w:w="8302" w:type="dxa"/>
        <w:jc w:val="center"/>
        <w:tblLayout w:type="fixed"/>
        <w:tblLook w:val="04A0" w:firstRow="1" w:lastRow="0" w:firstColumn="1" w:lastColumn="0" w:noHBand="0" w:noVBand="1"/>
      </w:tblPr>
      <w:tblGrid>
        <w:gridCol w:w="665"/>
        <w:gridCol w:w="1106"/>
        <w:gridCol w:w="1515"/>
        <w:gridCol w:w="1472"/>
        <w:gridCol w:w="1333"/>
        <w:gridCol w:w="1465"/>
        <w:gridCol w:w="746"/>
      </w:tblGrid>
      <w:tr w:rsidR="00DC39BD" w:rsidTr="00DC39BD">
        <w:trPr>
          <w:jc w:val="center"/>
        </w:trPr>
        <w:tc>
          <w:tcPr>
            <w:tcW w:w="1771" w:type="dxa"/>
            <w:gridSpan w:val="2"/>
            <w:vAlign w:val="center"/>
          </w:tcPr>
          <w:p w:rsidR="00DC39BD" w:rsidRDefault="00DC39BD" w:rsidP="00C90C74">
            <w:pPr>
              <w:jc w:val="center"/>
              <w:rPr>
                <w:b/>
              </w:rPr>
            </w:pPr>
            <w:r>
              <w:rPr>
                <w:b/>
              </w:rPr>
              <w:lastRenderedPageBreak/>
              <w:t>题型</w:t>
            </w:r>
          </w:p>
        </w:tc>
        <w:tc>
          <w:tcPr>
            <w:tcW w:w="1515" w:type="dxa"/>
            <w:vAlign w:val="center"/>
          </w:tcPr>
          <w:p w:rsidR="00DC39BD" w:rsidRDefault="00DC39BD" w:rsidP="00C90C74">
            <w:pPr>
              <w:jc w:val="center"/>
              <w:rPr>
                <w:b/>
              </w:rPr>
            </w:pPr>
            <w:r>
              <w:rPr>
                <w:b/>
              </w:rPr>
              <w:t>信息技术基础</w:t>
            </w:r>
          </w:p>
        </w:tc>
        <w:tc>
          <w:tcPr>
            <w:tcW w:w="1472" w:type="dxa"/>
            <w:vAlign w:val="center"/>
          </w:tcPr>
          <w:p w:rsidR="00DC39BD" w:rsidRPr="003C499F" w:rsidRDefault="00DC39BD" w:rsidP="00C90C74">
            <w:pPr>
              <w:jc w:val="center"/>
              <w:rPr>
                <w:b/>
              </w:rPr>
            </w:pPr>
            <w:r w:rsidRPr="003C499F">
              <w:rPr>
                <w:b/>
              </w:rPr>
              <w:t>文件管理与</w:t>
            </w:r>
          </w:p>
          <w:p w:rsidR="00DC39BD" w:rsidRDefault="00DC39BD" w:rsidP="00C90C74">
            <w:pPr>
              <w:jc w:val="center"/>
              <w:rPr>
                <w:b/>
              </w:rPr>
            </w:pPr>
            <w:r w:rsidRPr="003C499F">
              <w:rPr>
                <w:rFonts w:hint="eastAsia"/>
                <w:b/>
              </w:rPr>
              <w:t>数据处理</w:t>
            </w:r>
          </w:p>
        </w:tc>
        <w:tc>
          <w:tcPr>
            <w:tcW w:w="1333" w:type="dxa"/>
            <w:vAlign w:val="center"/>
          </w:tcPr>
          <w:p w:rsidR="00DC39BD" w:rsidRDefault="00DC39BD" w:rsidP="00C90C74">
            <w:pPr>
              <w:jc w:val="center"/>
              <w:rPr>
                <w:b/>
              </w:rPr>
            </w:pPr>
            <w:r>
              <w:rPr>
                <w:b/>
              </w:rPr>
              <w:t>计算机网络基础</w:t>
            </w:r>
          </w:p>
        </w:tc>
        <w:tc>
          <w:tcPr>
            <w:tcW w:w="1465" w:type="dxa"/>
            <w:vAlign w:val="center"/>
          </w:tcPr>
          <w:p w:rsidR="00DC39BD" w:rsidRDefault="00DC39BD" w:rsidP="00C90C74">
            <w:pPr>
              <w:jc w:val="center"/>
              <w:rPr>
                <w:b/>
              </w:rPr>
            </w:pPr>
            <w:r>
              <w:rPr>
                <w:b/>
              </w:rPr>
              <w:t>数字媒体基础</w:t>
            </w:r>
          </w:p>
        </w:tc>
        <w:tc>
          <w:tcPr>
            <w:tcW w:w="746" w:type="dxa"/>
            <w:vAlign w:val="center"/>
          </w:tcPr>
          <w:p w:rsidR="00DC39BD" w:rsidRDefault="00DC39BD" w:rsidP="00C90C74">
            <w:pPr>
              <w:jc w:val="center"/>
              <w:rPr>
                <w:b/>
              </w:rPr>
            </w:pPr>
            <w:r>
              <w:rPr>
                <w:b/>
              </w:rPr>
              <w:t>合计</w:t>
            </w:r>
          </w:p>
        </w:tc>
      </w:tr>
      <w:tr w:rsidR="00DC39BD" w:rsidTr="00DC39BD">
        <w:trPr>
          <w:jc w:val="center"/>
        </w:trPr>
        <w:tc>
          <w:tcPr>
            <w:tcW w:w="665" w:type="dxa"/>
            <w:vMerge w:val="restart"/>
            <w:vAlign w:val="center"/>
          </w:tcPr>
          <w:p w:rsidR="00DC39BD" w:rsidRDefault="00DC39BD" w:rsidP="00C90C74">
            <w:pPr>
              <w:jc w:val="center"/>
            </w:pPr>
            <w:r>
              <w:t>基</w:t>
            </w:r>
          </w:p>
          <w:p w:rsidR="00DC39BD" w:rsidRDefault="00DC39BD" w:rsidP="00C90C74">
            <w:pPr>
              <w:jc w:val="center"/>
            </w:pPr>
            <w:r>
              <w:t>础</w:t>
            </w:r>
          </w:p>
          <w:p w:rsidR="00DC39BD" w:rsidRDefault="00DC39BD" w:rsidP="00C90C74">
            <w:pPr>
              <w:jc w:val="center"/>
            </w:pPr>
            <w:r>
              <w:t>题</w:t>
            </w:r>
          </w:p>
        </w:tc>
        <w:tc>
          <w:tcPr>
            <w:tcW w:w="1106" w:type="dxa"/>
            <w:vAlign w:val="center"/>
          </w:tcPr>
          <w:p w:rsidR="00DC39BD" w:rsidRDefault="00DC39BD" w:rsidP="00C90C74">
            <w:pPr>
              <w:jc w:val="center"/>
            </w:pPr>
            <w:r>
              <w:t>单选题</w:t>
            </w:r>
          </w:p>
        </w:tc>
        <w:tc>
          <w:tcPr>
            <w:tcW w:w="1515" w:type="dxa"/>
            <w:vAlign w:val="center"/>
          </w:tcPr>
          <w:p w:rsidR="00DC39BD" w:rsidRPr="00E61254" w:rsidRDefault="00DC39BD" w:rsidP="00C90C74">
            <w:pPr>
              <w:jc w:val="center"/>
            </w:pPr>
            <w:r w:rsidRPr="00E61254">
              <w:rPr>
                <w:rFonts w:hint="eastAsia"/>
              </w:rPr>
              <w:t>9</w:t>
            </w:r>
          </w:p>
        </w:tc>
        <w:tc>
          <w:tcPr>
            <w:tcW w:w="1472" w:type="dxa"/>
            <w:vAlign w:val="center"/>
          </w:tcPr>
          <w:p w:rsidR="00DC39BD" w:rsidRPr="00E61254" w:rsidRDefault="00DC39BD" w:rsidP="00C90C74">
            <w:pPr>
              <w:jc w:val="center"/>
            </w:pPr>
            <w:r w:rsidRPr="00E61254">
              <w:t>1</w:t>
            </w:r>
          </w:p>
        </w:tc>
        <w:tc>
          <w:tcPr>
            <w:tcW w:w="1333" w:type="dxa"/>
            <w:vAlign w:val="center"/>
          </w:tcPr>
          <w:p w:rsidR="00DC39BD" w:rsidRPr="00E61254" w:rsidRDefault="00DC39BD" w:rsidP="00C90C74">
            <w:pPr>
              <w:jc w:val="center"/>
            </w:pPr>
            <w:r w:rsidRPr="00E61254">
              <w:t>7</w:t>
            </w:r>
          </w:p>
        </w:tc>
        <w:tc>
          <w:tcPr>
            <w:tcW w:w="1465" w:type="dxa"/>
            <w:vAlign w:val="center"/>
          </w:tcPr>
          <w:p w:rsidR="00DC39BD" w:rsidRPr="00E61254" w:rsidRDefault="00DC39BD" w:rsidP="00C90C74">
            <w:pPr>
              <w:jc w:val="center"/>
            </w:pPr>
            <w:r w:rsidRPr="00E61254">
              <w:t>8</w:t>
            </w:r>
          </w:p>
        </w:tc>
        <w:tc>
          <w:tcPr>
            <w:tcW w:w="746" w:type="dxa"/>
            <w:vAlign w:val="center"/>
          </w:tcPr>
          <w:p w:rsidR="00DC39BD" w:rsidRDefault="00DC39BD" w:rsidP="00C90C74">
            <w:pPr>
              <w:jc w:val="center"/>
            </w:pPr>
            <w:r>
              <w:t>25</w:t>
            </w:r>
          </w:p>
        </w:tc>
      </w:tr>
      <w:tr w:rsidR="00DC39BD" w:rsidTr="00DC39BD">
        <w:trPr>
          <w:jc w:val="center"/>
        </w:trPr>
        <w:tc>
          <w:tcPr>
            <w:tcW w:w="665" w:type="dxa"/>
            <w:vMerge/>
            <w:vAlign w:val="center"/>
          </w:tcPr>
          <w:p w:rsidR="00DC39BD" w:rsidRDefault="00DC39BD" w:rsidP="00C90C74">
            <w:pPr>
              <w:jc w:val="center"/>
            </w:pPr>
          </w:p>
        </w:tc>
        <w:tc>
          <w:tcPr>
            <w:tcW w:w="1106" w:type="dxa"/>
            <w:vAlign w:val="center"/>
          </w:tcPr>
          <w:p w:rsidR="00DC39BD" w:rsidRDefault="00DC39BD" w:rsidP="00C90C74">
            <w:pPr>
              <w:jc w:val="center"/>
            </w:pPr>
            <w:r>
              <w:t>填空题</w:t>
            </w:r>
          </w:p>
        </w:tc>
        <w:tc>
          <w:tcPr>
            <w:tcW w:w="1515" w:type="dxa"/>
            <w:vAlign w:val="center"/>
          </w:tcPr>
          <w:p w:rsidR="00DC39BD" w:rsidRPr="00E61254" w:rsidRDefault="00DC39BD" w:rsidP="00C90C74">
            <w:pPr>
              <w:jc w:val="center"/>
            </w:pPr>
            <w:r w:rsidRPr="00E61254">
              <w:rPr>
                <w:rFonts w:hint="eastAsia"/>
              </w:rPr>
              <w:t>1</w:t>
            </w:r>
          </w:p>
        </w:tc>
        <w:tc>
          <w:tcPr>
            <w:tcW w:w="1472" w:type="dxa"/>
            <w:vAlign w:val="center"/>
          </w:tcPr>
          <w:p w:rsidR="00DC39BD" w:rsidRPr="00E61254" w:rsidRDefault="00DC39BD" w:rsidP="00C90C74">
            <w:pPr>
              <w:jc w:val="center"/>
            </w:pPr>
            <w:r w:rsidRPr="00E61254">
              <w:t>1</w:t>
            </w:r>
          </w:p>
        </w:tc>
        <w:tc>
          <w:tcPr>
            <w:tcW w:w="1333" w:type="dxa"/>
            <w:vAlign w:val="center"/>
          </w:tcPr>
          <w:p w:rsidR="00DC39BD" w:rsidRPr="00E61254" w:rsidRDefault="00DC39BD" w:rsidP="00C90C74">
            <w:pPr>
              <w:jc w:val="center"/>
            </w:pPr>
            <w:r w:rsidRPr="00E61254">
              <w:t>1</w:t>
            </w:r>
          </w:p>
        </w:tc>
        <w:tc>
          <w:tcPr>
            <w:tcW w:w="1465" w:type="dxa"/>
            <w:vAlign w:val="center"/>
          </w:tcPr>
          <w:p w:rsidR="00DC39BD" w:rsidRPr="00E61254" w:rsidRDefault="00DC39BD" w:rsidP="00C90C74">
            <w:pPr>
              <w:jc w:val="center"/>
            </w:pPr>
            <w:r w:rsidRPr="00E61254">
              <w:t>2</w:t>
            </w:r>
          </w:p>
        </w:tc>
        <w:tc>
          <w:tcPr>
            <w:tcW w:w="746" w:type="dxa"/>
            <w:vAlign w:val="center"/>
          </w:tcPr>
          <w:p w:rsidR="00DC39BD" w:rsidRDefault="00DC39BD" w:rsidP="00C90C74">
            <w:pPr>
              <w:jc w:val="center"/>
            </w:pPr>
            <w:r>
              <w:t>5</w:t>
            </w:r>
          </w:p>
        </w:tc>
      </w:tr>
      <w:tr w:rsidR="00DC39BD" w:rsidTr="00DC39BD">
        <w:trPr>
          <w:jc w:val="center"/>
        </w:trPr>
        <w:tc>
          <w:tcPr>
            <w:tcW w:w="665" w:type="dxa"/>
            <w:vMerge/>
            <w:vAlign w:val="center"/>
          </w:tcPr>
          <w:p w:rsidR="00DC39BD" w:rsidRDefault="00DC39BD" w:rsidP="00C90C74">
            <w:pPr>
              <w:jc w:val="center"/>
            </w:pPr>
          </w:p>
        </w:tc>
        <w:tc>
          <w:tcPr>
            <w:tcW w:w="1106" w:type="dxa"/>
            <w:vAlign w:val="center"/>
          </w:tcPr>
          <w:p w:rsidR="00DC39BD" w:rsidRDefault="00DC39BD" w:rsidP="00C90C74">
            <w:pPr>
              <w:jc w:val="center"/>
            </w:pPr>
            <w:r>
              <w:t>小计</w:t>
            </w:r>
          </w:p>
        </w:tc>
        <w:tc>
          <w:tcPr>
            <w:tcW w:w="1515" w:type="dxa"/>
            <w:vAlign w:val="center"/>
          </w:tcPr>
          <w:p w:rsidR="00DC39BD" w:rsidRPr="00E61254" w:rsidRDefault="00DC39BD" w:rsidP="00C90C74">
            <w:pPr>
              <w:jc w:val="center"/>
            </w:pPr>
            <w:r w:rsidRPr="00E61254">
              <w:t>1</w:t>
            </w:r>
            <w:r w:rsidRPr="00E61254">
              <w:rPr>
                <w:rFonts w:hint="eastAsia"/>
              </w:rPr>
              <w:t>0</w:t>
            </w:r>
          </w:p>
        </w:tc>
        <w:tc>
          <w:tcPr>
            <w:tcW w:w="1472" w:type="dxa"/>
            <w:vAlign w:val="center"/>
          </w:tcPr>
          <w:p w:rsidR="00DC39BD" w:rsidRPr="00E61254" w:rsidRDefault="00DC39BD" w:rsidP="00C90C74">
            <w:pPr>
              <w:jc w:val="center"/>
            </w:pPr>
            <w:r w:rsidRPr="00E61254">
              <w:rPr>
                <w:rFonts w:hint="eastAsia"/>
              </w:rPr>
              <w:t>2</w:t>
            </w:r>
          </w:p>
        </w:tc>
        <w:tc>
          <w:tcPr>
            <w:tcW w:w="1333" w:type="dxa"/>
            <w:vAlign w:val="center"/>
          </w:tcPr>
          <w:p w:rsidR="00DC39BD" w:rsidRPr="00E61254" w:rsidRDefault="00DC39BD" w:rsidP="00C90C74">
            <w:pPr>
              <w:jc w:val="center"/>
            </w:pPr>
            <w:r w:rsidRPr="00E61254">
              <w:t>8</w:t>
            </w:r>
          </w:p>
        </w:tc>
        <w:tc>
          <w:tcPr>
            <w:tcW w:w="1465" w:type="dxa"/>
            <w:vAlign w:val="center"/>
          </w:tcPr>
          <w:p w:rsidR="00DC39BD" w:rsidRPr="00E61254" w:rsidRDefault="00DC39BD" w:rsidP="00C90C74">
            <w:pPr>
              <w:jc w:val="center"/>
            </w:pPr>
            <w:r w:rsidRPr="00E61254">
              <w:t>10</w:t>
            </w:r>
          </w:p>
        </w:tc>
        <w:tc>
          <w:tcPr>
            <w:tcW w:w="746" w:type="dxa"/>
            <w:vAlign w:val="center"/>
          </w:tcPr>
          <w:p w:rsidR="00DC39BD" w:rsidRDefault="00DC39BD" w:rsidP="00C90C74">
            <w:pPr>
              <w:jc w:val="center"/>
            </w:pPr>
            <w:r>
              <w:t>30</w:t>
            </w:r>
          </w:p>
        </w:tc>
      </w:tr>
      <w:tr w:rsidR="00DC39BD" w:rsidTr="00DC39BD">
        <w:trPr>
          <w:jc w:val="center"/>
        </w:trPr>
        <w:tc>
          <w:tcPr>
            <w:tcW w:w="665" w:type="dxa"/>
            <w:vMerge w:val="restart"/>
            <w:vAlign w:val="center"/>
          </w:tcPr>
          <w:p w:rsidR="00DC39BD" w:rsidRDefault="00DC39BD" w:rsidP="00C90C74">
            <w:pPr>
              <w:spacing w:line="120" w:lineRule="auto"/>
              <w:jc w:val="center"/>
            </w:pPr>
            <w:r>
              <w:t>操</w:t>
            </w:r>
          </w:p>
          <w:p w:rsidR="00DC39BD" w:rsidRDefault="00DC39BD" w:rsidP="00C90C74">
            <w:pPr>
              <w:spacing w:line="120" w:lineRule="auto"/>
              <w:jc w:val="center"/>
            </w:pPr>
            <w:r>
              <w:t>作</w:t>
            </w:r>
          </w:p>
          <w:p w:rsidR="00DC39BD" w:rsidRDefault="00DC39BD" w:rsidP="00C90C74">
            <w:pPr>
              <w:spacing w:line="120" w:lineRule="auto"/>
              <w:jc w:val="center"/>
            </w:pPr>
            <w:r>
              <w:t>题</w:t>
            </w:r>
          </w:p>
        </w:tc>
        <w:tc>
          <w:tcPr>
            <w:tcW w:w="1106" w:type="dxa"/>
            <w:vAlign w:val="center"/>
          </w:tcPr>
          <w:p w:rsidR="00DC39BD" w:rsidRDefault="00DC39BD" w:rsidP="00C90C74">
            <w:pPr>
              <w:jc w:val="center"/>
              <w:rPr>
                <w:b/>
              </w:rPr>
            </w:pPr>
            <w:r>
              <w:rPr>
                <w:b/>
              </w:rPr>
              <w:t>文件管理</w:t>
            </w:r>
          </w:p>
        </w:tc>
        <w:tc>
          <w:tcPr>
            <w:tcW w:w="1515" w:type="dxa"/>
            <w:vAlign w:val="center"/>
          </w:tcPr>
          <w:p w:rsidR="00DC39BD" w:rsidRPr="00E61254" w:rsidRDefault="00DC39BD" w:rsidP="00C90C74">
            <w:pPr>
              <w:jc w:val="center"/>
              <w:rPr>
                <w:b/>
              </w:rPr>
            </w:pPr>
            <w:r w:rsidRPr="00E61254">
              <w:rPr>
                <w:b/>
              </w:rPr>
              <w:t>数据处理</w:t>
            </w:r>
          </w:p>
        </w:tc>
        <w:tc>
          <w:tcPr>
            <w:tcW w:w="1472" w:type="dxa"/>
            <w:vAlign w:val="center"/>
          </w:tcPr>
          <w:p w:rsidR="00DC39BD" w:rsidRPr="00E61254" w:rsidRDefault="00DC39BD" w:rsidP="00C90C74">
            <w:pPr>
              <w:jc w:val="center"/>
              <w:rPr>
                <w:b/>
              </w:rPr>
            </w:pPr>
            <w:r w:rsidRPr="00E61254">
              <w:rPr>
                <w:b/>
              </w:rPr>
              <w:t>计算机网络</w:t>
            </w:r>
          </w:p>
          <w:p w:rsidR="00DC39BD" w:rsidRPr="00E61254" w:rsidRDefault="00DC39BD" w:rsidP="00C90C74">
            <w:pPr>
              <w:jc w:val="center"/>
              <w:rPr>
                <w:b/>
              </w:rPr>
            </w:pPr>
            <w:r w:rsidRPr="00E61254">
              <w:rPr>
                <w:b/>
              </w:rPr>
              <w:t>应用</w:t>
            </w:r>
          </w:p>
        </w:tc>
        <w:tc>
          <w:tcPr>
            <w:tcW w:w="1333" w:type="dxa"/>
            <w:vAlign w:val="center"/>
          </w:tcPr>
          <w:p w:rsidR="00DC39BD" w:rsidRPr="00E61254" w:rsidRDefault="00DC39BD" w:rsidP="00C90C74">
            <w:pPr>
              <w:jc w:val="center"/>
              <w:rPr>
                <w:b/>
              </w:rPr>
            </w:pPr>
            <w:r w:rsidRPr="00E61254">
              <w:rPr>
                <w:b/>
              </w:rPr>
              <w:t>图像处理</w:t>
            </w:r>
          </w:p>
        </w:tc>
        <w:tc>
          <w:tcPr>
            <w:tcW w:w="1465" w:type="dxa"/>
            <w:vAlign w:val="center"/>
          </w:tcPr>
          <w:p w:rsidR="00DC39BD" w:rsidRPr="00E61254" w:rsidRDefault="00DC39BD" w:rsidP="00C90C74">
            <w:pPr>
              <w:jc w:val="center"/>
              <w:rPr>
                <w:b/>
              </w:rPr>
            </w:pPr>
            <w:r w:rsidRPr="00E61254">
              <w:rPr>
                <w:b/>
              </w:rPr>
              <w:t>动画</w:t>
            </w:r>
            <w:r w:rsidRPr="00E61254">
              <w:rPr>
                <w:rFonts w:hint="eastAsia"/>
                <w:b/>
              </w:rPr>
              <w:t>制作</w:t>
            </w:r>
          </w:p>
        </w:tc>
        <w:tc>
          <w:tcPr>
            <w:tcW w:w="746" w:type="dxa"/>
            <w:vAlign w:val="center"/>
          </w:tcPr>
          <w:p w:rsidR="00DC39BD" w:rsidRDefault="00DC39BD" w:rsidP="00C90C74">
            <w:pPr>
              <w:jc w:val="center"/>
              <w:rPr>
                <w:b/>
              </w:rPr>
            </w:pPr>
            <w:r>
              <w:rPr>
                <w:b/>
              </w:rPr>
              <w:t>合计</w:t>
            </w:r>
          </w:p>
        </w:tc>
      </w:tr>
      <w:tr w:rsidR="00DC39BD" w:rsidTr="00DC39BD">
        <w:trPr>
          <w:jc w:val="center"/>
        </w:trPr>
        <w:tc>
          <w:tcPr>
            <w:tcW w:w="665" w:type="dxa"/>
            <w:vMerge/>
            <w:vAlign w:val="center"/>
          </w:tcPr>
          <w:p w:rsidR="00DC39BD" w:rsidRDefault="00DC39BD" w:rsidP="00C90C74">
            <w:pPr>
              <w:jc w:val="center"/>
            </w:pPr>
          </w:p>
        </w:tc>
        <w:tc>
          <w:tcPr>
            <w:tcW w:w="1106" w:type="dxa"/>
            <w:vAlign w:val="center"/>
          </w:tcPr>
          <w:p w:rsidR="00DC39BD" w:rsidRDefault="00DC39BD" w:rsidP="00C90C74">
            <w:pPr>
              <w:jc w:val="center"/>
            </w:pPr>
            <w:r>
              <w:t>6</w:t>
            </w:r>
          </w:p>
        </w:tc>
        <w:tc>
          <w:tcPr>
            <w:tcW w:w="1515" w:type="dxa"/>
            <w:vAlign w:val="center"/>
          </w:tcPr>
          <w:p w:rsidR="00DC39BD" w:rsidRPr="00E61254" w:rsidRDefault="00DC39BD" w:rsidP="00C90C74">
            <w:pPr>
              <w:jc w:val="center"/>
            </w:pPr>
            <w:r w:rsidRPr="00E61254">
              <w:t>20</w:t>
            </w:r>
          </w:p>
        </w:tc>
        <w:tc>
          <w:tcPr>
            <w:tcW w:w="1472" w:type="dxa"/>
            <w:vAlign w:val="center"/>
          </w:tcPr>
          <w:p w:rsidR="00DC39BD" w:rsidRPr="00E61254" w:rsidRDefault="00DC39BD" w:rsidP="00C90C74">
            <w:pPr>
              <w:jc w:val="center"/>
            </w:pPr>
            <w:r w:rsidRPr="00E61254">
              <w:t>4</w:t>
            </w:r>
          </w:p>
        </w:tc>
        <w:tc>
          <w:tcPr>
            <w:tcW w:w="1333" w:type="dxa"/>
            <w:vAlign w:val="center"/>
          </w:tcPr>
          <w:p w:rsidR="00DC39BD" w:rsidRPr="00E61254" w:rsidRDefault="00DC39BD" w:rsidP="00C90C74">
            <w:pPr>
              <w:jc w:val="center"/>
            </w:pPr>
            <w:r w:rsidRPr="00E61254">
              <w:t>25</w:t>
            </w:r>
          </w:p>
        </w:tc>
        <w:tc>
          <w:tcPr>
            <w:tcW w:w="1465" w:type="dxa"/>
            <w:vAlign w:val="center"/>
          </w:tcPr>
          <w:p w:rsidR="00DC39BD" w:rsidRPr="00E61254" w:rsidRDefault="00DC39BD" w:rsidP="00C90C74">
            <w:pPr>
              <w:jc w:val="center"/>
            </w:pPr>
            <w:r w:rsidRPr="00E61254">
              <w:t>15</w:t>
            </w:r>
          </w:p>
        </w:tc>
        <w:tc>
          <w:tcPr>
            <w:tcW w:w="746" w:type="dxa"/>
            <w:vAlign w:val="center"/>
          </w:tcPr>
          <w:p w:rsidR="00DC39BD" w:rsidRDefault="00DC39BD" w:rsidP="00C90C74">
            <w:pPr>
              <w:jc w:val="center"/>
            </w:pPr>
            <w:r>
              <w:t>70</w:t>
            </w:r>
          </w:p>
        </w:tc>
      </w:tr>
      <w:tr w:rsidR="00DC39BD" w:rsidTr="00DC39BD">
        <w:trPr>
          <w:jc w:val="center"/>
        </w:trPr>
        <w:tc>
          <w:tcPr>
            <w:tcW w:w="665" w:type="dxa"/>
            <w:vAlign w:val="center"/>
          </w:tcPr>
          <w:p w:rsidR="00DC39BD" w:rsidRDefault="00DC39BD" w:rsidP="00C90C74">
            <w:pPr>
              <w:jc w:val="center"/>
              <w:rPr>
                <w:b/>
              </w:rPr>
            </w:pPr>
            <w:r>
              <w:rPr>
                <w:b/>
              </w:rPr>
              <w:t>合计</w:t>
            </w:r>
          </w:p>
        </w:tc>
        <w:tc>
          <w:tcPr>
            <w:tcW w:w="7637" w:type="dxa"/>
            <w:gridSpan w:val="6"/>
            <w:vAlign w:val="center"/>
          </w:tcPr>
          <w:p w:rsidR="00DC39BD" w:rsidRDefault="00DC39BD" w:rsidP="00C90C74">
            <w:pPr>
              <w:jc w:val="center"/>
              <w:rPr>
                <w:b/>
              </w:rPr>
            </w:pPr>
            <w:r>
              <w:rPr>
                <w:b/>
              </w:rPr>
              <w:t>100</w:t>
            </w:r>
          </w:p>
        </w:tc>
      </w:tr>
    </w:tbl>
    <w:p w:rsidR="00DC39BD" w:rsidRDefault="00DC39BD" w:rsidP="00DC39BD">
      <w:pPr>
        <w:widowControl/>
        <w:ind w:firstLineChars="200" w:firstLine="420"/>
        <w:rPr>
          <w:kern w:val="0"/>
          <w:szCs w:val="21"/>
        </w:rPr>
      </w:pPr>
      <w:r>
        <w:rPr>
          <w:kern w:val="0"/>
          <w:szCs w:val="21"/>
        </w:rPr>
        <w:t>注：以上是每次考试的总体要求，每份试卷的具体分值分布可以略有偏差。</w:t>
      </w:r>
    </w:p>
    <w:p w:rsidR="002B355B" w:rsidRDefault="002B355B" w:rsidP="00DC39BD">
      <w:pPr>
        <w:widowControl/>
        <w:ind w:firstLineChars="200" w:firstLine="420"/>
        <w:rPr>
          <w:kern w:val="0"/>
          <w:szCs w:val="21"/>
        </w:rPr>
      </w:pPr>
    </w:p>
    <w:p w:rsidR="00DC39BD" w:rsidRDefault="00DC39BD" w:rsidP="005F0C89">
      <w:pPr>
        <w:pStyle w:val="10"/>
        <w:numPr>
          <w:ilvl w:val="0"/>
          <w:numId w:val="41"/>
        </w:numPr>
        <w:jc w:val="both"/>
      </w:pPr>
      <w:r>
        <w:t>考试内容和要求</w:t>
      </w:r>
    </w:p>
    <w:p w:rsidR="00DC39BD" w:rsidRDefault="00DC39BD" w:rsidP="00DC39BD">
      <w:pPr>
        <w:pStyle w:val="2"/>
        <w:numPr>
          <w:ilvl w:val="0"/>
          <w:numId w:val="0"/>
        </w:numPr>
        <w:rPr>
          <w:rFonts w:cs="Times New Roman"/>
          <w:kern w:val="0"/>
          <w:szCs w:val="21"/>
        </w:rPr>
      </w:pPr>
      <w:r>
        <w:rPr>
          <w:rFonts w:cs="Times New Roman"/>
          <w:kern w:val="0"/>
          <w:sz w:val="28"/>
          <w:szCs w:val="28"/>
        </w:rPr>
        <w:t>（一）信息技术基础</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76"/>
        <w:gridCol w:w="1418"/>
        <w:gridCol w:w="3438"/>
        <w:gridCol w:w="1111"/>
        <w:gridCol w:w="1121"/>
      </w:tblGrid>
      <w:tr w:rsidR="00DC39BD" w:rsidTr="00C90C74">
        <w:trPr>
          <w:trHeight w:val="285"/>
          <w:jc w:val="center"/>
        </w:trPr>
        <w:tc>
          <w:tcPr>
            <w:tcW w:w="1276" w:type="dxa"/>
            <w:shd w:val="clear" w:color="000000" w:fill="FFFFFF"/>
            <w:vAlign w:val="center"/>
          </w:tcPr>
          <w:p w:rsidR="00DC39BD" w:rsidRDefault="00DC39BD" w:rsidP="00C90C74">
            <w:pPr>
              <w:widowControl/>
              <w:jc w:val="center"/>
              <w:rPr>
                <w:b/>
                <w:kern w:val="0"/>
                <w:szCs w:val="21"/>
              </w:rPr>
            </w:pPr>
            <w:r>
              <w:rPr>
                <w:b/>
                <w:kern w:val="0"/>
                <w:szCs w:val="21"/>
              </w:rPr>
              <w:t>一级知识点</w:t>
            </w:r>
          </w:p>
        </w:tc>
        <w:tc>
          <w:tcPr>
            <w:tcW w:w="1418" w:type="dxa"/>
            <w:shd w:val="clear" w:color="000000" w:fill="FFFFFF"/>
            <w:vAlign w:val="center"/>
          </w:tcPr>
          <w:p w:rsidR="00DC39BD" w:rsidRDefault="00DC39BD" w:rsidP="00C90C74">
            <w:pPr>
              <w:widowControl/>
              <w:jc w:val="center"/>
              <w:rPr>
                <w:b/>
                <w:kern w:val="0"/>
                <w:szCs w:val="21"/>
              </w:rPr>
            </w:pPr>
            <w:r>
              <w:rPr>
                <w:b/>
                <w:kern w:val="0"/>
                <w:szCs w:val="21"/>
              </w:rPr>
              <w:t>二级知识点</w:t>
            </w:r>
          </w:p>
        </w:tc>
        <w:tc>
          <w:tcPr>
            <w:tcW w:w="3438" w:type="dxa"/>
            <w:shd w:val="clear" w:color="000000" w:fill="FFFFFF"/>
            <w:vAlign w:val="center"/>
          </w:tcPr>
          <w:p w:rsidR="00DC39BD" w:rsidRDefault="00DC39BD" w:rsidP="00C90C74">
            <w:pPr>
              <w:widowControl/>
              <w:jc w:val="center"/>
              <w:rPr>
                <w:b/>
                <w:kern w:val="0"/>
                <w:szCs w:val="21"/>
              </w:rPr>
            </w:pPr>
            <w:r>
              <w:rPr>
                <w:b/>
                <w:kern w:val="0"/>
                <w:szCs w:val="21"/>
              </w:rPr>
              <w:t>三级知识点</w:t>
            </w:r>
          </w:p>
        </w:tc>
        <w:tc>
          <w:tcPr>
            <w:tcW w:w="1111" w:type="dxa"/>
            <w:shd w:val="clear" w:color="000000" w:fill="FFFFFF"/>
            <w:vAlign w:val="center"/>
          </w:tcPr>
          <w:p w:rsidR="00DC39BD" w:rsidRDefault="00DC39BD" w:rsidP="00C90C74">
            <w:pPr>
              <w:widowControl/>
              <w:jc w:val="center"/>
              <w:rPr>
                <w:b/>
                <w:kern w:val="0"/>
                <w:szCs w:val="21"/>
              </w:rPr>
            </w:pPr>
            <w:r>
              <w:rPr>
                <w:b/>
                <w:kern w:val="0"/>
                <w:szCs w:val="21"/>
              </w:rPr>
              <w:t>知识认知</w:t>
            </w:r>
          </w:p>
        </w:tc>
        <w:tc>
          <w:tcPr>
            <w:tcW w:w="1121" w:type="dxa"/>
            <w:shd w:val="clear" w:color="000000" w:fill="FFFFFF"/>
            <w:vAlign w:val="center"/>
          </w:tcPr>
          <w:p w:rsidR="00DC39BD" w:rsidRDefault="00DC39BD" w:rsidP="00C90C74">
            <w:pPr>
              <w:widowControl/>
              <w:jc w:val="center"/>
              <w:rPr>
                <w:b/>
                <w:kern w:val="0"/>
                <w:szCs w:val="21"/>
              </w:rPr>
            </w:pPr>
            <w:r>
              <w:rPr>
                <w:b/>
                <w:kern w:val="0"/>
                <w:szCs w:val="21"/>
              </w:rPr>
              <w:t>技能掌握</w:t>
            </w:r>
          </w:p>
        </w:tc>
      </w:tr>
      <w:tr w:rsidR="00DC39BD" w:rsidTr="00C90C74">
        <w:trPr>
          <w:trHeight w:val="285"/>
          <w:jc w:val="center"/>
        </w:trPr>
        <w:tc>
          <w:tcPr>
            <w:tcW w:w="1276" w:type="dxa"/>
            <w:vMerge w:val="restart"/>
            <w:vAlign w:val="center"/>
          </w:tcPr>
          <w:p w:rsidR="00DC39BD" w:rsidRDefault="00DC39BD" w:rsidP="00C90C74">
            <w:pPr>
              <w:widowControl/>
              <w:jc w:val="center"/>
              <w:rPr>
                <w:kern w:val="0"/>
                <w:szCs w:val="21"/>
              </w:rPr>
            </w:pPr>
            <w:r>
              <w:rPr>
                <w:kern w:val="0"/>
                <w:szCs w:val="21"/>
              </w:rPr>
              <w:t>信息技术基础</w:t>
            </w:r>
          </w:p>
        </w:tc>
        <w:tc>
          <w:tcPr>
            <w:tcW w:w="1418" w:type="dxa"/>
            <w:vMerge w:val="restart"/>
            <w:vAlign w:val="center"/>
          </w:tcPr>
          <w:p w:rsidR="00DC39BD" w:rsidRDefault="00DC39BD" w:rsidP="00C90C74">
            <w:pPr>
              <w:widowControl/>
              <w:jc w:val="center"/>
              <w:rPr>
                <w:kern w:val="0"/>
                <w:szCs w:val="21"/>
              </w:rPr>
            </w:pPr>
            <w:r>
              <w:rPr>
                <w:kern w:val="0"/>
                <w:szCs w:val="21"/>
              </w:rPr>
              <w:t>信息技术</w:t>
            </w:r>
          </w:p>
          <w:p w:rsidR="00DC39BD" w:rsidRDefault="00DC39BD" w:rsidP="00C90C74">
            <w:pPr>
              <w:widowControl/>
              <w:jc w:val="center"/>
              <w:rPr>
                <w:kern w:val="0"/>
                <w:szCs w:val="21"/>
              </w:rPr>
            </w:pPr>
          </w:p>
        </w:tc>
        <w:tc>
          <w:tcPr>
            <w:tcW w:w="3438" w:type="dxa"/>
            <w:vAlign w:val="center"/>
          </w:tcPr>
          <w:p w:rsidR="00DC39BD" w:rsidRDefault="00DC39BD" w:rsidP="00C90C74">
            <w:pPr>
              <w:widowControl/>
              <w:rPr>
                <w:kern w:val="0"/>
                <w:szCs w:val="21"/>
              </w:rPr>
            </w:pPr>
            <w:r>
              <w:rPr>
                <w:kern w:val="0"/>
                <w:szCs w:val="21"/>
              </w:rPr>
              <w:t>信息技术发展历程（</w:t>
            </w:r>
            <w:r>
              <w:rPr>
                <w:rFonts w:hint="eastAsia"/>
                <w:kern w:val="0"/>
                <w:szCs w:val="21"/>
              </w:rPr>
              <w:t>信息技术的发展）</w:t>
            </w:r>
          </w:p>
        </w:tc>
        <w:tc>
          <w:tcPr>
            <w:tcW w:w="1111" w:type="dxa"/>
            <w:noWrap/>
            <w:vAlign w:val="center"/>
          </w:tcPr>
          <w:p w:rsidR="00DC39BD" w:rsidRDefault="00DC39BD" w:rsidP="00C90C74">
            <w:pPr>
              <w:widowControl/>
              <w:jc w:val="center"/>
              <w:rPr>
                <w:kern w:val="0"/>
                <w:szCs w:val="21"/>
              </w:rPr>
            </w:pPr>
            <w:r>
              <w:rPr>
                <w:color w:val="000000"/>
                <w:szCs w:val="21"/>
              </w:rPr>
              <w:t>掌握</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jc w:val="center"/>
              <w:rPr>
                <w:kern w:val="0"/>
                <w:szCs w:val="21"/>
              </w:rPr>
            </w:pPr>
          </w:p>
        </w:tc>
        <w:tc>
          <w:tcPr>
            <w:tcW w:w="1418" w:type="dxa"/>
            <w:vMerge/>
            <w:vAlign w:val="center"/>
          </w:tcPr>
          <w:p w:rsidR="00DC39BD" w:rsidRDefault="00DC39BD" w:rsidP="00C90C74">
            <w:pPr>
              <w:jc w:val="center"/>
              <w:rPr>
                <w:kern w:val="0"/>
                <w:szCs w:val="21"/>
              </w:rPr>
            </w:pPr>
          </w:p>
        </w:tc>
        <w:tc>
          <w:tcPr>
            <w:tcW w:w="3438" w:type="dxa"/>
            <w:vAlign w:val="center"/>
          </w:tcPr>
          <w:p w:rsidR="00DC39BD" w:rsidRPr="00A8154B" w:rsidRDefault="00DC39BD" w:rsidP="00C90C74">
            <w:pPr>
              <w:widowControl/>
              <w:rPr>
                <w:kern w:val="0"/>
                <w:szCs w:val="21"/>
              </w:rPr>
            </w:pPr>
            <w:r w:rsidRPr="00A8154B">
              <w:rPr>
                <w:kern w:val="0"/>
                <w:szCs w:val="21"/>
              </w:rPr>
              <w:t>现代信息技术</w:t>
            </w:r>
            <w:r w:rsidRPr="00A8154B">
              <w:rPr>
                <w:rFonts w:hint="eastAsia"/>
                <w:kern w:val="0"/>
                <w:szCs w:val="21"/>
              </w:rPr>
              <w:t>的</w:t>
            </w:r>
            <w:r w:rsidRPr="00A8154B">
              <w:rPr>
                <w:kern w:val="0"/>
                <w:szCs w:val="21"/>
              </w:rPr>
              <w:t>内涵</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Pr="00A8154B" w:rsidRDefault="00DC39BD" w:rsidP="00C90C74">
            <w:pPr>
              <w:widowControl/>
              <w:rPr>
                <w:kern w:val="0"/>
                <w:szCs w:val="21"/>
              </w:rPr>
            </w:pPr>
            <w:r w:rsidRPr="00A8154B">
              <w:rPr>
                <w:kern w:val="0"/>
                <w:szCs w:val="21"/>
              </w:rPr>
              <w:t>计算机的发展</w:t>
            </w:r>
            <w:r w:rsidRPr="00A8154B">
              <w:rPr>
                <w:rFonts w:hint="eastAsia"/>
                <w:kern w:val="0"/>
                <w:szCs w:val="21"/>
              </w:rPr>
              <w:t>及趋势</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jc w:val="center"/>
              <w:rPr>
                <w:kern w:val="0"/>
                <w:szCs w:val="21"/>
              </w:rPr>
            </w:pPr>
          </w:p>
        </w:tc>
        <w:tc>
          <w:tcPr>
            <w:tcW w:w="1418" w:type="dxa"/>
            <w:vMerge/>
            <w:vAlign w:val="center"/>
          </w:tcPr>
          <w:p w:rsidR="00DC39BD" w:rsidRDefault="00DC39BD" w:rsidP="00C90C74">
            <w:pPr>
              <w:widowControl/>
              <w:jc w:val="center"/>
              <w:rPr>
                <w:kern w:val="0"/>
                <w:szCs w:val="21"/>
                <w:highlight w:val="yellow"/>
              </w:rPr>
            </w:pPr>
          </w:p>
        </w:tc>
        <w:tc>
          <w:tcPr>
            <w:tcW w:w="3438" w:type="dxa"/>
            <w:vAlign w:val="center"/>
          </w:tcPr>
          <w:p w:rsidR="00DC39BD" w:rsidRPr="00A8154B" w:rsidRDefault="00DC39BD" w:rsidP="00C90C74">
            <w:pPr>
              <w:widowControl/>
              <w:rPr>
                <w:kern w:val="0"/>
                <w:szCs w:val="21"/>
              </w:rPr>
            </w:pPr>
            <w:r w:rsidRPr="00A8154B">
              <w:rPr>
                <w:kern w:val="0"/>
                <w:szCs w:val="21"/>
              </w:rPr>
              <w:t>信息技术</w:t>
            </w:r>
            <w:r w:rsidRPr="00A8154B">
              <w:rPr>
                <w:rFonts w:hint="eastAsia"/>
                <w:kern w:val="0"/>
                <w:szCs w:val="21"/>
              </w:rPr>
              <w:t>的</w:t>
            </w:r>
            <w:r w:rsidRPr="00A8154B">
              <w:rPr>
                <w:kern w:val="0"/>
                <w:szCs w:val="21"/>
              </w:rPr>
              <w:t>发展趋势</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restart"/>
            <w:vAlign w:val="center"/>
          </w:tcPr>
          <w:p w:rsidR="00DC39BD" w:rsidRDefault="00DC39BD" w:rsidP="00C90C74">
            <w:pPr>
              <w:widowControl/>
              <w:jc w:val="center"/>
              <w:rPr>
                <w:kern w:val="0"/>
                <w:szCs w:val="21"/>
              </w:rPr>
            </w:pPr>
            <w:r>
              <w:rPr>
                <w:kern w:val="0"/>
                <w:szCs w:val="21"/>
              </w:rPr>
              <w:t>计算机系统</w:t>
            </w:r>
          </w:p>
        </w:tc>
        <w:tc>
          <w:tcPr>
            <w:tcW w:w="3438" w:type="dxa"/>
            <w:vAlign w:val="center"/>
          </w:tcPr>
          <w:p w:rsidR="00DC39BD" w:rsidRDefault="00DC39BD" w:rsidP="00C90C74">
            <w:pPr>
              <w:widowControl/>
              <w:rPr>
                <w:kern w:val="0"/>
                <w:szCs w:val="21"/>
              </w:rPr>
            </w:pPr>
            <w:r>
              <w:rPr>
                <w:kern w:val="0"/>
                <w:szCs w:val="21"/>
              </w:rPr>
              <w:t>通用计算机系统（</w:t>
            </w:r>
            <w:r>
              <w:rPr>
                <w:rFonts w:hint="eastAsia"/>
                <w:kern w:val="0"/>
                <w:szCs w:val="21"/>
              </w:rPr>
              <w:t>基本组成、二进制编码1-2）</w:t>
            </w:r>
          </w:p>
        </w:tc>
        <w:tc>
          <w:tcPr>
            <w:tcW w:w="1111" w:type="dxa"/>
            <w:noWrap/>
            <w:vAlign w:val="center"/>
          </w:tcPr>
          <w:p w:rsidR="00DC39BD" w:rsidRDefault="00DC39BD" w:rsidP="00C90C74">
            <w:pPr>
              <w:widowControl/>
              <w:jc w:val="center"/>
              <w:rPr>
                <w:kern w:val="0"/>
                <w:szCs w:val="21"/>
              </w:rPr>
            </w:pPr>
            <w:r>
              <w:rPr>
                <w:rFonts w:hint="eastAsia"/>
                <w:kern w:val="0"/>
                <w:szCs w:val="21"/>
              </w:rPr>
              <w:t>掌握</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rPr>
                <w:kern w:val="0"/>
                <w:szCs w:val="21"/>
              </w:rPr>
            </w:pPr>
            <w:r>
              <w:rPr>
                <w:kern w:val="0"/>
                <w:szCs w:val="21"/>
              </w:rPr>
              <w:t>通用计算机系统（</w:t>
            </w:r>
            <w:r>
              <w:rPr>
                <w:rFonts w:hint="eastAsia"/>
                <w:kern w:val="0"/>
                <w:szCs w:val="21"/>
              </w:rPr>
              <w:t>其他</w:t>
            </w:r>
            <w:r>
              <w:rPr>
                <w:kern w:val="0"/>
                <w:szCs w:val="21"/>
              </w:rPr>
              <w:t>3-7）</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rPr>
                <w:kern w:val="0"/>
                <w:szCs w:val="21"/>
              </w:rPr>
            </w:pPr>
            <w:r>
              <w:rPr>
                <w:kern w:val="0"/>
                <w:szCs w:val="21"/>
              </w:rPr>
              <w:t>嵌入式系统</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rPr>
                <w:kern w:val="0"/>
                <w:szCs w:val="21"/>
              </w:rPr>
            </w:pPr>
            <w:r>
              <w:rPr>
                <w:kern w:val="0"/>
                <w:szCs w:val="21"/>
              </w:rPr>
              <w:t>智能手机系统</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rPr>
                <w:kern w:val="0"/>
                <w:szCs w:val="21"/>
              </w:rPr>
            </w:pPr>
            <w:r>
              <w:rPr>
                <w:kern w:val="0"/>
                <w:szCs w:val="21"/>
              </w:rPr>
              <w:t>信息在计算机中的表示与存储</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rPr>
                <w:kern w:val="0"/>
                <w:szCs w:val="21"/>
              </w:rPr>
            </w:pPr>
            <w:r>
              <w:rPr>
                <w:kern w:val="0"/>
                <w:szCs w:val="21"/>
              </w:rPr>
              <w:t>软件和软件系统</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restart"/>
            <w:vAlign w:val="center"/>
          </w:tcPr>
          <w:p w:rsidR="00DC39BD" w:rsidRDefault="00DC39BD" w:rsidP="00C90C74">
            <w:pPr>
              <w:widowControl/>
              <w:jc w:val="center"/>
              <w:rPr>
                <w:kern w:val="0"/>
                <w:szCs w:val="21"/>
              </w:rPr>
            </w:pPr>
            <w:r>
              <w:rPr>
                <w:kern w:val="0"/>
                <w:szCs w:val="21"/>
              </w:rPr>
              <w:t>计算思维</w:t>
            </w:r>
          </w:p>
        </w:tc>
        <w:tc>
          <w:tcPr>
            <w:tcW w:w="3438" w:type="dxa"/>
            <w:vAlign w:val="center"/>
          </w:tcPr>
          <w:p w:rsidR="00DC39BD" w:rsidRDefault="00DC39BD" w:rsidP="00C90C74">
            <w:pPr>
              <w:widowControl/>
              <w:rPr>
                <w:kern w:val="0"/>
                <w:szCs w:val="21"/>
              </w:rPr>
            </w:pPr>
            <w:r>
              <w:rPr>
                <w:kern w:val="0"/>
                <w:szCs w:val="21"/>
              </w:rPr>
              <w:t>计算思维概述</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315"/>
          <w:jc w:val="center"/>
        </w:trPr>
        <w:tc>
          <w:tcPr>
            <w:tcW w:w="1276" w:type="dxa"/>
            <w:vMerge/>
            <w:vAlign w:val="center"/>
          </w:tcPr>
          <w:p w:rsidR="00DC39BD" w:rsidRDefault="00DC39BD" w:rsidP="00C90C74">
            <w:pPr>
              <w:jc w:val="center"/>
              <w:rPr>
                <w:kern w:val="0"/>
                <w:szCs w:val="21"/>
              </w:rPr>
            </w:pPr>
          </w:p>
        </w:tc>
        <w:tc>
          <w:tcPr>
            <w:tcW w:w="1418" w:type="dxa"/>
            <w:vMerge/>
            <w:vAlign w:val="center"/>
          </w:tcPr>
          <w:p w:rsidR="00DC39BD" w:rsidRDefault="00DC39BD" w:rsidP="00C90C74">
            <w:pPr>
              <w:jc w:val="center"/>
              <w:rPr>
                <w:kern w:val="0"/>
                <w:szCs w:val="21"/>
              </w:rPr>
            </w:pPr>
          </w:p>
        </w:tc>
        <w:tc>
          <w:tcPr>
            <w:tcW w:w="3438" w:type="dxa"/>
            <w:vAlign w:val="center"/>
          </w:tcPr>
          <w:p w:rsidR="00DC39BD" w:rsidRDefault="00DC39BD" w:rsidP="00C90C74">
            <w:pPr>
              <w:widowControl/>
              <w:rPr>
                <w:kern w:val="0"/>
                <w:szCs w:val="21"/>
              </w:rPr>
            </w:pPr>
            <w:r>
              <w:rPr>
                <w:kern w:val="0"/>
                <w:szCs w:val="21"/>
              </w:rPr>
              <w:t>计算思维的本质</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rPr>
                <w:kern w:val="0"/>
                <w:szCs w:val="21"/>
              </w:rPr>
            </w:pPr>
            <w:r>
              <w:rPr>
                <w:kern w:val="0"/>
                <w:szCs w:val="21"/>
              </w:rPr>
              <w:t>计算思维与计算机的关系</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jc w:val="center"/>
              <w:rPr>
                <w:kern w:val="0"/>
                <w:szCs w:val="21"/>
              </w:rPr>
            </w:pPr>
          </w:p>
        </w:tc>
        <w:tc>
          <w:tcPr>
            <w:tcW w:w="1418" w:type="dxa"/>
            <w:vMerge/>
            <w:vAlign w:val="center"/>
          </w:tcPr>
          <w:p w:rsidR="00DC39BD" w:rsidRDefault="00DC39BD" w:rsidP="00C90C74">
            <w:pPr>
              <w:jc w:val="center"/>
              <w:rPr>
                <w:kern w:val="0"/>
                <w:szCs w:val="21"/>
              </w:rPr>
            </w:pPr>
          </w:p>
        </w:tc>
        <w:tc>
          <w:tcPr>
            <w:tcW w:w="3438" w:type="dxa"/>
            <w:vAlign w:val="center"/>
          </w:tcPr>
          <w:p w:rsidR="00DC39BD" w:rsidRDefault="00DC39BD" w:rsidP="00C90C74">
            <w:pPr>
              <w:widowControl/>
              <w:rPr>
                <w:kern w:val="0"/>
                <w:szCs w:val="21"/>
              </w:rPr>
            </w:pPr>
            <w:r>
              <w:rPr>
                <w:kern w:val="0"/>
                <w:szCs w:val="21"/>
              </w:rPr>
              <w:t>计算思维的应用领域</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restart"/>
            <w:vAlign w:val="center"/>
          </w:tcPr>
          <w:p w:rsidR="00DC39BD" w:rsidRDefault="00DC39BD" w:rsidP="00C90C74">
            <w:pPr>
              <w:jc w:val="center"/>
              <w:rPr>
                <w:kern w:val="0"/>
                <w:szCs w:val="21"/>
              </w:rPr>
            </w:pPr>
            <w:r>
              <w:rPr>
                <w:kern w:val="0"/>
                <w:szCs w:val="21"/>
              </w:rPr>
              <w:t>新一代信息技术</w:t>
            </w:r>
          </w:p>
        </w:tc>
        <w:tc>
          <w:tcPr>
            <w:tcW w:w="3438" w:type="dxa"/>
            <w:vAlign w:val="center"/>
          </w:tcPr>
          <w:p w:rsidR="00DC39BD" w:rsidRDefault="00DC39BD" w:rsidP="00C90C74">
            <w:pPr>
              <w:widowControl/>
              <w:jc w:val="left"/>
              <w:rPr>
                <w:kern w:val="0"/>
                <w:szCs w:val="21"/>
              </w:rPr>
            </w:pPr>
            <w:r>
              <w:rPr>
                <w:rFonts w:hint="eastAsia"/>
                <w:kern w:val="0"/>
                <w:szCs w:val="21"/>
              </w:rPr>
              <w:t>云计算</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jc w:val="left"/>
              <w:rPr>
                <w:kern w:val="0"/>
                <w:szCs w:val="21"/>
              </w:rPr>
            </w:pPr>
            <w:r>
              <w:rPr>
                <w:kern w:val="0"/>
                <w:szCs w:val="21"/>
              </w:rPr>
              <w:t>大数据</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jc w:val="left"/>
              <w:rPr>
                <w:kern w:val="0"/>
                <w:szCs w:val="21"/>
              </w:rPr>
            </w:pPr>
            <w:r>
              <w:rPr>
                <w:kern w:val="0"/>
                <w:szCs w:val="21"/>
              </w:rPr>
              <w:t>人工智能</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jc w:val="left"/>
              <w:rPr>
                <w:kern w:val="0"/>
                <w:szCs w:val="21"/>
              </w:rPr>
            </w:pPr>
            <w:r>
              <w:rPr>
                <w:kern w:val="0"/>
                <w:szCs w:val="21"/>
              </w:rPr>
              <w:t>数字媒体</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jc w:val="left"/>
              <w:rPr>
                <w:kern w:val="0"/>
                <w:szCs w:val="21"/>
              </w:rPr>
            </w:pPr>
            <w:r>
              <w:rPr>
                <w:kern w:val="0"/>
                <w:szCs w:val="21"/>
              </w:rPr>
              <w:t>物联网</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jc w:val="left"/>
              <w:rPr>
                <w:kern w:val="0"/>
                <w:szCs w:val="21"/>
              </w:rPr>
            </w:pPr>
            <w:r>
              <w:rPr>
                <w:kern w:val="0"/>
                <w:szCs w:val="21"/>
              </w:rPr>
              <w:t>5G</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Pr="003C499F" w:rsidRDefault="00DC39BD" w:rsidP="00C90C74">
            <w:pPr>
              <w:widowControl/>
              <w:jc w:val="left"/>
              <w:rPr>
                <w:kern w:val="0"/>
                <w:szCs w:val="21"/>
              </w:rPr>
            </w:pPr>
            <w:r w:rsidRPr="003C499F">
              <w:rPr>
                <w:rFonts w:hint="eastAsia"/>
                <w:kern w:val="0"/>
                <w:szCs w:val="21"/>
              </w:rPr>
              <w:t>区块链</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jc w:val="center"/>
              <w:rPr>
                <w:kern w:val="0"/>
                <w:szCs w:val="21"/>
              </w:rPr>
            </w:pPr>
          </w:p>
        </w:tc>
        <w:tc>
          <w:tcPr>
            <w:tcW w:w="1418" w:type="dxa"/>
            <w:vMerge w:val="restart"/>
            <w:vAlign w:val="center"/>
          </w:tcPr>
          <w:p w:rsidR="00DC39BD" w:rsidRDefault="00DC39BD" w:rsidP="00C90C74">
            <w:pPr>
              <w:widowControl/>
              <w:jc w:val="center"/>
              <w:rPr>
                <w:kern w:val="0"/>
                <w:szCs w:val="21"/>
              </w:rPr>
            </w:pPr>
            <w:r>
              <w:rPr>
                <w:kern w:val="0"/>
                <w:szCs w:val="21"/>
              </w:rPr>
              <w:t>信息安全与信息素养</w:t>
            </w:r>
          </w:p>
        </w:tc>
        <w:tc>
          <w:tcPr>
            <w:tcW w:w="3438" w:type="dxa"/>
            <w:vAlign w:val="center"/>
          </w:tcPr>
          <w:p w:rsidR="00DC39BD" w:rsidRPr="003C499F" w:rsidRDefault="00DC39BD" w:rsidP="00C90C74">
            <w:pPr>
              <w:widowControl/>
              <w:jc w:val="left"/>
              <w:rPr>
                <w:kern w:val="0"/>
                <w:szCs w:val="21"/>
              </w:rPr>
            </w:pPr>
            <w:r w:rsidRPr="003C499F">
              <w:rPr>
                <w:kern w:val="0"/>
                <w:szCs w:val="21"/>
              </w:rPr>
              <w:t>信息安全、计算机安全</w:t>
            </w:r>
            <w:r w:rsidRPr="003C499F">
              <w:rPr>
                <w:rFonts w:hint="eastAsia"/>
                <w:kern w:val="0"/>
                <w:szCs w:val="21"/>
              </w:rPr>
              <w:t>和</w:t>
            </w:r>
            <w:r w:rsidRPr="003C499F">
              <w:rPr>
                <w:kern w:val="0"/>
                <w:szCs w:val="21"/>
              </w:rPr>
              <w:t>网络安全</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Pr="003C499F" w:rsidRDefault="00DC39BD" w:rsidP="00C90C74">
            <w:pPr>
              <w:widowControl/>
              <w:jc w:val="left"/>
              <w:rPr>
                <w:kern w:val="0"/>
                <w:szCs w:val="21"/>
              </w:rPr>
            </w:pPr>
            <w:r w:rsidRPr="003C499F">
              <w:rPr>
                <w:kern w:val="0"/>
                <w:szCs w:val="21"/>
              </w:rPr>
              <w:t>常用</w:t>
            </w:r>
            <w:r w:rsidRPr="003C499F">
              <w:rPr>
                <w:rFonts w:hint="eastAsia"/>
                <w:kern w:val="0"/>
                <w:szCs w:val="21"/>
              </w:rPr>
              <w:t>的</w:t>
            </w:r>
            <w:r w:rsidRPr="003C499F">
              <w:rPr>
                <w:kern w:val="0"/>
                <w:szCs w:val="21"/>
              </w:rPr>
              <w:t>信息安全技术</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jc w:val="left"/>
              <w:rPr>
                <w:kern w:val="0"/>
                <w:szCs w:val="21"/>
              </w:rPr>
            </w:pPr>
            <w:r>
              <w:rPr>
                <w:kern w:val="0"/>
                <w:szCs w:val="21"/>
              </w:rPr>
              <w:t>信息社会的道德伦理要求</w:t>
            </w:r>
          </w:p>
        </w:tc>
        <w:tc>
          <w:tcPr>
            <w:tcW w:w="1111" w:type="dxa"/>
            <w:noWrap/>
            <w:vAlign w:val="center"/>
          </w:tcPr>
          <w:p w:rsidR="00DC39BD" w:rsidRDefault="00DC39BD" w:rsidP="00C90C74">
            <w:pPr>
              <w:widowControl/>
              <w:jc w:val="center"/>
              <w:rPr>
                <w:kern w:val="0"/>
                <w:szCs w:val="21"/>
              </w:rPr>
            </w:pPr>
            <w:r>
              <w:rPr>
                <w:color w:val="000000"/>
                <w:szCs w:val="21"/>
              </w:rPr>
              <w:t>掌握</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jc w:val="left"/>
              <w:rPr>
                <w:kern w:val="0"/>
                <w:szCs w:val="21"/>
              </w:rPr>
            </w:pPr>
            <w:r>
              <w:rPr>
                <w:kern w:val="0"/>
                <w:szCs w:val="21"/>
              </w:rPr>
              <w:t>信息素养</w:t>
            </w:r>
          </w:p>
        </w:tc>
        <w:tc>
          <w:tcPr>
            <w:tcW w:w="1111" w:type="dxa"/>
            <w:noWrap/>
            <w:vAlign w:val="center"/>
          </w:tcPr>
          <w:p w:rsidR="00DC39BD" w:rsidRDefault="00DC39BD" w:rsidP="00C90C74">
            <w:pPr>
              <w:widowControl/>
              <w:jc w:val="center"/>
              <w:rPr>
                <w:kern w:val="0"/>
                <w:szCs w:val="21"/>
              </w:rPr>
            </w:pPr>
            <w:r>
              <w:rPr>
                <w:color w:val="000000"/>
                <w:szCs w:val="21"/>
              </w:rPr>
              <w:t>掌握</w:t>
            </w:r>
          </w:p>
        </w:tc>
        <w:tc>
          <w:tcPr>
            <w:tcW w:w="1121" w:type="dxa"/>
            <w:noWrap/>
            <w:vAlign w:val="center"/>
          </w:tcPr>
          <w:p w:rsidR="00DC39BD" w:rsidRDefault="00DC39BD" w:rsidP="00C90C74">
            <w:pPr>
              <w:widowControl/>
              <w:rPr>
                <w:kern w:val="0"/>
                <w:szCs w:val="21"/>
              </w:rPr>
            </w:pPr>
          </w:p>
        </w:tc>
      </w:tr>
    </w:tbl>
    <w:p w:rsidR="00DC39BD" w:rsidRPr="003C499F" w:rsidRDefault="00DC39BD" w:rsidP="00DC39BD">
      <w:pPr>
        <w:pStyle w:val="2"/>
        <w:numPr>
          <w:ilvl w:val="0"/>
          <w:numId w:val="0"/>
        </w:numPr>
        <w:rPr>
          <w:rFonts w:cs="Times New Roman"/>
          <w:kern w:val="0"/>
          <w:szCs w:val="21"/>
        </w:rPr>
      </w:pPr>
      <w:r>
        <w:rPr>
          <w:rFonts w:cs="Times New Roman"/>
          <w:kern w:val="0"/>
          <w:sz w:val="28"/>
          <w:szCs w:val="28"/>
        </w:rPr>
        <w:lastRenderedPageBreak/>
        <w:t>（二）</w:t>
      </w:r>
      <w:r w:rsidRPr="003C499F">
        <w:rPr>
          <w:rFonts w:cs="Times New Roman" w:hint="eastAsia"/>
          <w:kern w:val="0"/>
          <w:sz w:val="28"/>
          <w:szCs w:val="28"/>
        </w:rPr>
        <w:t>文件管理与数据处理</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76"/>
        <w:gridCol w:w="1418"/>
        <w:gridCol w:w="3438"/>
        <w:gridCol w:w="1111"/>
        <w:gridCol w:w="1121"/>
      </w:tblGrid>
      <w:tr w:rsidR="00DC39BD" w:rsidTr="00C90C74">
        <w:trPr>
          <w:trHeight w:val="285"/>
          <w:jc w:val="center"/>
        </w:trPr>
        <w:tc>
          <w:tcPr>
            <w:tcW w:w="1276" w:type="dxa"/>
            <w:shd w:val="clear" w:color="000000" w:fill="FFFFFF"/>
            <w:vAlign w:val="center"/>
          </w:tcPr>
          <w:p w:rsidR="00DC39BD" w:rsidRDefault="00DC39BD" w:rsidP="00C90C74">
            <w:pPr>
              <w:widowControl/>
              <w:jc w:val="center"/>
              <w:rPr>
                <w:b/>
                <w:kern w:val="0"/>
                <w:szCs w:val="21"/>
              </w:rPr>
            </w:pPr>
            <w:r>
              <w:rPr>
                <w:b/>
                <w:kern w:val="0"/>
                <w:szCs w:val="21"/>
              </w:rPr>
              <w:t>一级知识点</w:t>
            </w:r>
          </w:p>
        </w:tc>
        <w:tc>
          <w:tcPr>
            <w:tcW w:w="1418" w:type="dxa"/>
            <w:shd w:val="clear" w:color="000000" w:fill="FFFFFF"/>
            <w:vAlign w:val="center"/>
          </w:tcPr>
          <w:p w:rsidR="00DC39BD" w:rsidRDefault="00DC39BD" w:rsidP="00C90C74">
            <w:pPr>
              <w:widowControl/>
              <w:jc w:val="center"/>
              <w:rPr>
                <w:b/>
                <w:kern w:val="0"/>
                <w:szCs w:val="21"/>
              </w:rPr>
            </w:pPr>
            <w:r>
              <w:rPr>
                <w:b/>
                <w:kern w:val="0"/>
                <w:szCs w:val="21"/>
              </w:rPr>
              <w:t>二级知识点</w:t>
            </w:r>
          </w:p>
        </w:tc>
        <w:tc>
          <w:tcPr>
            <w:tcW w:w="3438" w:type="dxa"/>
            <w:shd w:val="clear" w:color="000000" w:fill="FFFFFF"/>
            <w:vAlign w:val="center"/>
          </w:tcPr>
          <w:p w:rsidR="00DC39BD" w:rsidRDefault="00DC39BD" w:rsidP="00C90C74">
            <w:pPr>
              <w:widowControl/>
              <w:jc w:val="center"/>
              <w:rPr>
                <w:b/>
                <w:kern w:val="0"/>
                <w:szCs w:val="21"/>
              </w:rPr>
            </w:pPr>
            <w:r>
              <w:rPr>
                <w:b/>
                <w:kern w:val="0"/>
                <w:szCs w:val="21"/>
              </w:rPr>
              <w:t>三级知识点</w:t>
            </w:r>
          </w:p>
        </w:tc>
        <w:tc>
          <w:tcPr>
            <w:tcW w:w="1111" w:type="dxa"/>
            <w:shd w:val="clear" w:color="000000" w:fill="FFFFFF"/>
            <w:vAlign w:val="center"/>
          </w:tcPr>
          <w:p w:rsidR="00DC39BD" w:rsidRDefault="00DC39BD" w:rsidP="00C90C74">
            <w:pPr>
              <w:widowControl/>
              <w:jc w:val="center"/>
              <w:rPr>
                <w:b/>
                <w:kern w:val="0"/>
                <w:szCs w:val="21"/>
              </w:rPr>
            </w:pPr>
            <w:r>
              <w:rPr>
                <w:b/>
                <w:kern w:val="0"/>
                <w:szCs w:val="21"/>
              </w:rPr>
              <w:t>知识认知</w:t>
            </w:r>
          </w:p>
        </w:tc>
        <w:tc>
          <w:tcPr>
            <w:tcW w:w="1121" w:type="dxa"/>
            <w:shd w:val="clear" w:color="000000" w:fill="FFFFFF"/>
            <w:vAlign w:val="center"/>
          </w:tcPr>
          <w:p w:rsidR="00DC39BD" w:rsidRDefault="00DC39BD" w:rsidP="00C90C74">
            <w:pPr>
              <w:widowControl/>
              <w:jc w:val="center"/>
              <w:rPr>
                <w:b/>
                <w:kern w:val="0"/>
                <w:szCs w:val="21"/>
              </w:rPr>
            </w:pPr>
            <w:r>
              <w:rPr>
                <w:b/>
                <w:kern w:val="0"/>
                <w:szCs w:val="21"/>
              </w:rPr>
              <w:t>技能掌握</w:t>
            </w:r>
          </w:p>
        </w:tc>
      </w:tr>
      <w:tr w:rsidR="00DC39BD" w:rsidTr="00C90C74">
        <w:trPr>
          <w:trHeight w:val="285"/>
          <w:jc w:val="center"/>
        </w:trPr>
        <w:tc>
          <w:tcPr>
            <w:tcW w:w="1276" w:type="dxa"/>
            <w:vMerge w:val="restart"/>
            <w:vAlign w:val="center"/>
          </w:tcPr>
          <w:p w:rsidR="00DC39BD" w:rsidRPr="003C499F" w:rsidRDefault="00DC39BD" w:rsidP="00C90C74">
            <w:pPr>
              <w:widowControl/>
              <w:jc w:val="center"/>
              <w:rPr>
                <w:kern w:val="0"/>
                <w:szCs w:val="21"/>
              </w:rPr>
            </w:pPr>
          </w:p>
          <w:p w:rsidR="00DC39BD" w:rsidRPr="003C499F" w:rsidRDefault="00DC39BD" w:rsidP="00C90C74">
            <w:pPr>
              <w:widowControl/>
              <w:jc w:val="center"/>
              <w:rPr>
                <w:kern w:val="0"/>
                <w:szCs w:val="21"/>
              </w:rPr>
            </w:pPr>
            <w:r w:rsidRPr="003C499F">
              <w:rPr>
                <w:kern w:val="0"/>
                <w:szCs w:val="21"/>
              </w:rPr>
              <w:t>文件管理</w:t>
            </w:r>
          </w:p>
        </w:tc>
        <w:tc>
          <w:tcPr>
            <w:tcW w:w="1418" w:type="dxa"/>
            <w:vMerge w:val="restart"/>
            <w:vAlign w:val="center"/>
          </w:tcPr>
          <w:p w:rsidR="00DC39BD" w:rsidRPr="003C499F" w:rsidRDefault="00DC39BD" w:rsidP="00C90C74">
            <w:pPr>
              <w:widowControl/>
              <w:jc w:val="center"/>
              <w:rPr>
                <w:kern w:val="0"/>
                <w:szCs w:val="21"/>
              </w:rPr>
            </w:pPr>
            <w:r w:rsidRPr="003C499F">
              <w:rPr>
                <w:kern w:val="0"/>
                <w:szCs w:val="21"/>
              </w:rPr>
              <w:t>文件系统</w:t>
            </w:r>
          </w:p>
        </w:tc>
        <w:tc>
          <w:tcPr>
            <w:tcW w:w="3438" w:type="dxa"/>
            <w:vAlign w:val="center"/>
          </w:tcPr>
          <w:p w:rsidR="00DC39BD" w:rsidRPr="003C499F" w:rsidRDefault="00DC39BD" w:rsidP="00C90C74">
            <w:pPr>
              <w:widowControl/>
              <w:rPr>
                <w:kern w:val="0"/>
                <w:szCs w:val="21"/>
              </w:rPr>
            </w:pPr>
            <w:r w:rsidRPr="003C499F">
              <w:rPr>
                <w:kern w:val="0"/>
                <w:szCs w:val="21"/>
              </w:rPr>
              <w:t>Windows文件系统</w:t>
            </w:r>
          </w:p>
        </w:tc>
        <w:tc>
          <w:tcPr>
            <w:tcW w:w="1111" w:type="dxa"/>
            <w:noWrap/>
            <w:vAlign w:val="center"/>
          </w:tcPr>
          <w:p w:rsidR="00DC39BD" w:rsidRPr="003C499F" w:rsidRDefault="00DC39BD" w:rsidP="00C90C74">
            <w:pPr>
              <w:widowControl/>
              <w:jc w:val="center"/>
              <w:rPr>
                <w:kern w:val="0"/>
                <w:szCs w:val="21"/>
              </w:rPr>
            </w:pPr>
            <w:r w:rsidRPr="003C499F">
              <w:rPr>
                <w:szCs w:val="21"/>
              </w:rPr>
              <w:t>掌握</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rPr>
                <w:kern w:val="0"/>
                <w:szCs w:val="21"/>
              </w:rPr>
            </w:pPr>
            <w:r w:rsidRPr="003C499F">
              <w:rPr>
                <w:kern w:val="0"/>
                <w:szCs w:val="21"/>
              </w:rPr>
              <w:t>Linux文件系统</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rPr>
                <w:kern w:val="0"/>
                <w:szCs w:val="21"/>
              </w:rPr>
            </w:pPr>
            <w:r w:rsidRPr="003C499F">
              <w:rPr>
                <w:kern w:val="0"/>
                <w:szCs w:val="21"/>
              </w:rPr>
              <w:t>Mac文件系统</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rPr>
                <w:kern w:val="0"/>
                <w:szCs w:val="21"/>
              </w:rPr>
            </w:pPr>
            <w:r w:rsidRPr="003C499F">
              <w:rPr>
                <w:kern w:val="0"/>
                <w:szCs w:val="21"/>
              </w:rPr>
              <w:t>iOS与Android文件系统</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restart"/>
            <w:vAlign w:val="center"/>
          </w:tcPr>
          <w:p w:rsidR="00DC39BD" w:rsidRPr="003C499F" w:rsidRDefault="00DC39BD" w:rsidP="00C90C74">
            <w:pPr>
              <w:widowControl/>
              <w:jc w:val="center"/>
              <w:rPr>
                <w:kern w:val="0"/>
                <w:szCs w:val="21"/>
              </w:rPr>
            </w:pPr>
            <w:r w:rsidRPr="003C499F">
              <w:rPr>
                <w:kern w:val="0"/>
                <w:szCs w:val="21"/>
              </w:rPr>
              <w:t>文件资源管理器</w:t>
            </w:r>
          </w:p>
        </w:tc>
        <w:tc>
          <w:tcPr>
            <w:tcW w:w="3438" w:type="dxa"/>
            <w:vAlign w:val="center"/>
          </w:tcPr>
          <w:p w:rsidR="00DC39BD" w:rsidRPr="003C499F" w:rsidRDefault="00DC39BD" w:rsidP="00C90C74">
            <w:pPr>
              <w:widowControl/>
              <w:rPr>
                <w:kern w:val="0"/>
                <w:szCs w:val="21"/>
              </w:rPr>
            </w:pPr>
            <w:r w:rsidRPr="003C499F">
              <w:rPr>
                <w:kern w:val="0"/>
                <w:szCs w:val="21"/>
              </w:rPr>
              <w:t>文件资源管理器和库</w:t>
            </w:r>
          </w:p>
        </w:tc>
        <w:tc>
          <w:tcPr>
            <w:tcW w:w="1111" w:type="dxa"/>
            <w:noWrap/>
            <w:vAlign w:val="center"/>
          </w:tcPr>
          <w:p w:rsidR="00DC39BD" w:rsidRPr="003C499F" w:rsidRDefault="00DC39BD" w:rsidP="00C90C74">
            <w:pPr>
              <w:widowControl/>
              <w:jc w:val="center"/>
              <w:rPr>
                <w:kern w:val="0"/>
                <w:szCs w:val="21"/>
              </w:rPr>
            </w:pPr>
            <w:r w:rsidRPr="003C499F">
              <w:rPr>
                <w:szCs w:val="21"/>
              </w:rPr>
              <w:t>掌握</w:t>
            </w:r>
          </w:p>
        </w:tc>
        <w:tc>
          <w:tcPr>
            <w:tcW w:w="1121" w:type="dxa"/>
            <w:noWrap/>
            <w:vAlign w:val="center"/>
          </w:tcPr>
          <w:p w:rsidR="00DC39BD" w:rsidRDefault="00DC39BD" w:rsidP="00C90C74">
            <w:pPr>
              <w:widowControl/>
              <w:jc w:val="center"/>
              <w:rPr>
                <w:kern w:val="0"/>
                <w:szCs w:val="21"/>
              </w:rPr>
            </w:pPr>
            <w:r>
              <w:rPr>
                <w:kern w:val="0"/>
                <w:szCs w:val="21"/>
              </w:rPr>
              <w:t>熟练</w:t>
            </w: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rPr>
                <w:kern w:val="0"/>
                <w:szCs w:val="21"/>
              </w:rPr>
            </w:pPr>
            <w:r w:rsidRPr="003C499F">
              <w:rPr>
                <w:kern w:val="0"/>
                <w:szCs w:val="21"/>
              </w:rPr>
              <w:t>文件及文件夹的操作</w:t>
            </w:r>
          </w:p>
        </w:tc>
        <w:tc>
          <w:tcPr>
            <w:tcW w:w="1111" w:type="dxa"/>
            <w:noWrap/>
            <w:vAlign w:val="center"/>
          </w:tcPr>
          <w:p w:rsidR="00DC39BD" w:rsidRPr="003C499F" w:rsidRDefault="00DC39BD" w:rsidP="00C90C74">
            <w:pPr>
              <w:widowControl/>
              <w:jc w:val="center"/>
              <w:rPr>
                <w:kern w:val="0"/>
                <w:szCs w:val="21"/>
              </w:rPr>
            </w:pPr>
            <w:r w:rsidRPr="003C499F">
              <w:rPr>
                <w:szCs w:val="21"/>
              </w:rPr>
              <w:t>掌握</w:t>
            </w:r>
          </w:p>
        </w:tc>
        <w:tc>
          <w:tcPr>
            <w:tcW w:w="1121" w:type="dxa"/>
            <w:noWrap/>
            <w:vAlign w:val="center"/>
          </w:tcPr>
          <w:p w:rsidR="00DC39BD" w:rsidRDefault="00DC39BD" w:rsidP="00C90C74">
            <w:pPr>
              <w:widowControl/>
              <w:jc w:val="center"/>
              <w:rPr>
                <w:kern w:val="0"/>
                <w:szCs w:val="21"/>
              </w:rPr>
            </w:pPr>
            <w:r>
              <w:rPr>
                <w:kern w:val="0"/>
                <w:szCs w:val="21"/>
              </w:rPr>
              <w:t>熟练</w:t>
            </w: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rPr>
                <w:kern w:val="0"/>
                <w:szCs w:val="21"/>
              </w:rPr>
            </w:pPr>
            <w:r w:rsidRPr="003C499F">
              <w:rPr>
                <w:rFonts w:hint="eastAsia"/>
                <w:kern w:val="0"/>
                <w:szCs w:val="21"/>
              </w:rPr>
              <w:t>其他操作系统中的相关操作</w:t>
            </w:r>
          </w:p>
        </w:tc>
        <w:tc>
          <w:tcPr>
            <w:tcW w:w="1111" w:type="dxa"/>
            <w:noWrap/>
            <w:vAlign w:val="center"/>
          </w:tcPr>
          <w:p w:rsidR="00DC39BD" w:rsidRPr="003C499F" w:rsidRDefault="00DC39BD" w:rsidP="00C90C74">
            <w:pPr>
              <w:widowControl/>
              <w:jc w:val="center"/>
              <w:rPr>
                <w:kern w:val="0"/>
                <w:szCs w:val="21"/>
              </w:rPr>
            </w:pPr>
            <w:r w:rsidRPr="003C499F">
              <w:rPr>
                <w:rFonts w:hint="eastAsia"/>
                <w:kern w:val="0"/>
                <w:szCs w:val="21"/>
              </w:rPr>
              <w:t>了解</w:t>
            </w:r>
          </w:p>
        </w:tc>
        <w:tc>
          <w:tcPr>
            <w:tcW w:w="1121"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rPr>
                <w:kern w:val="0"/>
                <w:szCs w:val="21"/>
              </w:rPr>
            </w:pPr>
            <w:r w:rsidRPr="003C499F">
              <w:rPr>
                <w:kern w:val="0"/>
                <w:szCs w:val="21"/>
              </w:rPr>
              <w:t>搜索功能</w:t>
            </w:r>
          </w:p>
        </w:tc>
        <w:tc>
          <w:tcPr>
            <w:tcW w:w="1111" w:type="dxa"/>
            <w:noWrap/>
            <w:vAlign w:val="center"/>
          </w:tcPr>
          <w:p w:rsidR="00DC39BD" w:rsidRPr="003C499F" w:rsidRDefault="00DC39BD" w:rsidP="00C90C74">
            <w:pPr>
              <w:widowControl/>
              <w:jc w:val="center"/>
              <w:rPr>
                <w:kern w:val="0"/>
                <w:szCs w:val="21"/>
              </w:rPr>
            </w:pPr>
            <w:r w:rsidRPr="003C499F">
              <w:rPr>
                <w:szCs w:val="21"/>
              </w:rPr>
              <w:t>掌握</w:t>
            </w:r>
          </w:p>
        </w:tc>
        <w:tc>
          <w:tcPr>
            <w:tcW w:w="1121" w:type="dxa"/>
            <w:noWrap/>
            <w:vAlign w:val="center"/>
          </w:tcPr>
          <w:p w:rsidR="00DC39BD" w:rsidRDefault="00DC39BD" w:rsidP="00C90C74">
            <w:pPr>
              <w:widowControl/>
              <w:jc w:val="center"/>
              <w:rPr>
                <w:kern w:val="0"/>
                <w:szCs w:val="21"/>
              </w:rPr>
            </w:pPr>
            <w:r>
              <w:rPr>
                <w:kern w:val="0"/>
                <w:szCs w:val="21"/>
              </w:rPr>
              <w:t>熟练</w:t>
            </w: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restart"/>
            <w:vAlign w:val="center"/>
          </w:tcPr>
          <w:p w:rsidR="00DC39BD" w:rsidRPr="003C499F" w:rsidRDefault="00DC39BD" w:rsidP="00C90C74">
            <w:pPr>
              <w:widowControl/>
              <w:jc w:val="center"/>
              <w:rPr>
                <w:kern w:val="0"/>
                <w:szCs w:val="21"/>
              </w:rPr>
            </w:pPr>
            <w:r w:rsidRPr="003C499F">
              <w:rPr>
                <w:kern w:val="0"/>
                <w:szCs w:val="21"/>
              </w:rPr>
              <w:t>应用程序管理</w:t>
            </w:r>
          </w:p>
        </w:tc>
        <w:tc>
          <w:tcPr>
            <w:tcW w:w="3438" w:type="dxa"/>
            <w:vAlign w:val="center"/>
          </w:tcPr>
          <w:p w:rsidR="00DC39BD" w:rsidRPr="003C499F" w:rsidRDefault="00DC39BD" w:rsidP="00C90C74">
            <w:pPr>
              <w:widowControl/>
              <w:rPr>
                <w:kern w:val="0"/>
                <w:szCs w:val="21"/>
              </w:rPr>
            </w:pPr>
            <w:r w:rsidRPr="003C499F">
              <w:rPr>
                <w:kern w:val="0"/>
                <w:szCs w:val="21"/>
              </w:rPr>
              <w:t>应用程序的安装</w:t>
            </w:r>
          </w:p>
        </w:tc>
        <w:tc>
          <w:tcPr>
            <w:tcW w:w="1111" w:type="dxa"/>
            <w:noWrap/>
            <w:vAlign w:val="center"/>
          </w:tcPr>
          <w:p w:rsidR="00DC39BD" w:rsidRPr="003C499F" w:rsidRDefault="00DC39BD" w:rsidP="00C90C74">
            <w:pPr>
              <w:widowControl/>
              <w:jc w:val="center"/>
              <w:rPr>
                <w:kern w:val="0"/>
                <w:szCs w:val="21"/>
              </w:rPr>
            </w:pPr>
            <w:r w:rsidRPr="003C499F">
              <w:rPr>
                <w:rFonts w:hint="eastAsia"/>
                <w:kern w:val="0"/>
                <w:szCs w:val="21"/>
              </w:rPr>
              <w:t>掌握</w:t>
            </w:r>
          </w:p>
        </w:tc>
        <w:tc>
          <w:tcPr>
            <w:tcW w:w="1121" w:type="dxa"/>
            <w:noWrap/>
            <w:vAlign w:val="center"/>
          </w:tcPr>
          <w:p w:rsidR="00DC39BD" w:rsidRDefault="00DC39BD" w:rsidP="00C90C74">
            <w:pPr>
              <w:widowControl/>
              <w:rPr>
                <w:kern w:val="0"/>
                <w:szCs w:val="21"/>
              </w:rPr>
            </w:pPr>
            <w:r>
              <w:rPr>
                <w:kern w:val="0"/>
                <w:szCs w:val="21"/>
              </w:rPr>
              <w:t>比较熟练</w:t>
            </w: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rPr>
                <w:kern w:val="0"/>
                <w:szCs w:val="21"/>
              </w:rPr>
            </w:pPr>
            <w:r w:rsidRPr="003C499F">
              <w:rPr>
                <w:kern w:val="0"/>
                <w:szCs w:val="21"/>
              </w:rPr>
              <w:t>应用程序的管理</w:t>
            </w:r>
          </w:p>
        </w:tc>
        <w:tc>
          <w:tcPr>
            <w:tcW w:w="1111" w:type="dxa"/>
            <w:noWrap/>
            <w:vAlign w:val="center"/>
          </w:tcPr>
          <w:p w:rsidR="00DC39BD" w:rsidRPr="003C499F" w:rsidRDefault="00DC39BD" w:rsidP="00C90C74">
            <w:pPr>
              <w:widowControl/>
              <w:jc w:val="center"/>
              <w:rPr>
                <w:kern w:val="0"/>
                <w:szCs w:val="21"/>
              </w:rPr>
            </w:pPr>
            <w:r w:rsidRPr="003C499F">
              <w:rPr>
                <w:rFonts w:hint="eastAsia"/>
                <w:kern w:val="0"/>
                <w:szCs w:val="21"/>
              </w:rPr>
              <w:t>掌握</w:t>
            </w:r>
          </w:p>
        </w:tc>
        <w:tc>
          <w:tcPr>
            <w:tcW w:w="1121" w:type="dxa"/>
            <w:noWrap/>
            <w:vAlign w:val="center"/>
          </w:tcPr>
          <w:p w:rsidR="00DC39BD" w:rsidRDefault="00DC39BD" w:rsidP="00C90C74">
            <w:pPr>
              <w:widowControl/>
              <w:rPr>
                <w:kern w:val="0"/>
                <w:szCs w:val="21"/>
              </w:rPr>
            </w:pPr>
            <w:r>
              <w:rPr>
                <w:kern w:val="0"/>
                <w:szCs w:val="21"/>
              </w:rPr>
              <w:t>比较熟练</w:t>
            </w: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restart"/>
            <w:vAlign w:val="center"/>
          </w:tcPr>
          <w:p w:rsidR="00DC39BD" w:rsidRPr="003C499F" w:rsidRDefault="00DC39BD" w:rsidP="00C90C74">
            <w:pPr>
              <w:widowControl/>
              <w:jc w:val="center"/>
              <w:rPr>
                <w:kern w:val="0"/>
                <w:szCs w:val="21"/>
              </w:rPr>
            </w:pPr>
            <w:r w:rsidRPr="003C499F">
              <w:rPr>
                <w:kern w:val="0"/>
                <w:szCs w:val="21"/>
              </w:rPr>
              <w:t>系统设置</w:t>
            </w:r>
          </w:p>
        </w:tc>
        <w:tc>
          <w:tcPr>
            <w:tcW w:w="3438" w:type="dxa"/>
            <w:vAlign w:val="center"/>
          </w:tcPr>
          <w:p w:rsidR="00DC39BD" w:rsidRPr="003C499F" w:rsidRDefault="00DC39BD" w:rsidP="00C90C74">
            <w:pPr>
              <w:widowControl/>
              <w:rPr>
                <w:kern w:val="0"/>
                <w:szCs w:val="21"/>
              </w:rPr>
            </w:pPr>
            <w:r w:rsidRPr="003C499F">
              <w:rPr>
                <w:kern w:val="0"/>
                <w:szCs w:val="21"/>
              </w:rPr>
              <w:t>环境设置</w:t>
            </w:r>
          </w:p>
        </w:tc>
        <w:tc>
          <w:tcPr>
            <w:tcW w:w="1111" w:type="dxa"/>
            <w:noWrap/>
            <w:vAlign w:val="center"/>
          </w:tcPr>
          <w:p w:rsidR="00DC39BD" w:rsidRPr="003C499F" w:rsidRDefault="00DC39BD" w:rsidP="00C90C74">
            <w:pPr>
              <w:widowControl/>
              <w:jc w:val="center"/>
              <w:rPr>
                <w:kern w:val="0"/>
                <w:szCs w:val="21"/>
              </w:rPr>
            </w:pPr>
            <w:r w:rsidRPr="003C499F">
              <w:rPr>
                <w:szCs w:val="21"/>
              </w:rPr>
              <w:t>掌握</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rPr>
                <w:kern w:val="0"/>
                <w:szCs w:val="21"/>
              </w:rPr>
            </w:pPr>
            <w:r w:rsidRPr="003C499F">
              <w:rPr>
                <w:kern w:val="0"/>
                <w:szCs w:val="21"/>
              </w:rPr>
              <w:t>系统备份与恢复</w:t>
            </w:r>
          </w:p>
        </w:tc>
        <w:tc>
          <w:tcPr>
            <w:tcW w:w="1111" w:type="dxa"/>
            <w:noWrap/>
            <w:vAlign w:val="center"/>
          </w:tcPr>
          <w:p w:rsidR="00DC39BD" w:rsidRPr="003C499F" w:rsidRDefault="00DC39BD" w:rsidP="00C90C74">
            <w:pPr>
              <w:widowControl/>
              <w:jc w:val="center"/>
              <w:rPr>
                <w:kern w:val="0"/>
                <w:szCs w:val="21"/>
              </w:rPr>
            </w:pPr>
            <w:r w:rsidRPr="003C499F">
              <w:rPr>
                <w:szCs w:val="21"/>
              </w:rPr>
              <w:t>掌握</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rPr>
                <w:kern w:val="0"/>
                <w:szCs w:val="21"/>
              </w:rPr>
            </w:pPr>
            <w:r w:rsidRPr="003C499F">
              <w:rPr>
                <w:kern w:val="0"/>
                <w:szCs w:val="21"/>
              </w:rPr>
              <w:t>打印设置</w:t>
            </w:r>
          </w:p>
        </w:tc>
        <w:tc>
          <w:tcPr>
            <w:tcW w:w="1111" w:type="dxa"/>
            <w:noWrap/>
            <w:vAlign w:val="center"/>
          </w:tcPr>
          <w:p w:rsidR="00DC39BD" w:rsidRPr="003C499F" w:rsidRDefault="00DC39BD" w:rsidP="00C90C74">
            <w:pPr>
              <w:widowControl/>
              <w:jc w:val="center"/>
              <w:rPr>
                <w:kern w:val="0"/>
                <w:szCs w:val="21"/>
              </w:rPr>
            </w:pPr>
            <w:r w:rsidRPr="003C499F">
              <w:rPr>
                <w:szCs w:val="21"/>
              </w:rPr>
              <w:t>掌握</w:t>
            </w:r>
          </w:p>
        </w:tc>
        <w:tc>
          <w:tcPr>
            <w:tcW w:w="1121" w:type="dxa"/>
            <w:noWrap/>
            <w:vAlign w:val="center"/>
          </w:tcPr>
          <w:p w:rsidR="00DC39BD" w:rsidRDefault="00DC39BD" w:rsidP="00C90C74">
            <w:pPr>
              <w:widowControl/>
              <w:rPr>
                <w:kern w:val="0"/>
                <w:szCs w:val="21"/>
              </w:rPr>
            </w:pPr>
            <w:r>
              <w:rPr>
                <w:kern w:val="0"/>
                <w:szCs w:val="21"/>
              </w:rPr>
              <w:t>比较熟练</w:t>
            </w: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rPr>
                <w:kern w:val="0"/>
                <w:szCs w:val="21"/>
              </w:rPr>
            </w:pPr>
            <w:r w:rsidRPr="003C499F">
              <w:rPr>
                <w:kern w:val="0"/>
                <w:szCs w:val="21"/>
              </w:rPr>
              <w:t>投影仪设置</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restart"/>
            <w:vAlign w:val="center"/>
          </w:tcPr>
          <w:p w:rsidR="00DC39BD" w:rsidRPr="003C499F" w:rsidRDefault="00DC39BD" w:rsidP="00C90C74">
            <w:pPr>
              <w:widowControl/>
              <w:jc w:val="center"/>
              <w:rPr>
                <w:kern w:val="0"/>
                <w:szCs w:val="21"/>
              </w:rPr>
            </w:pPr>
            <w:r w:rsidRPr="003C499F">
              <w:rPr>
                <w:kern w:val="0"/>
                <w:szCs w:val="21"/>
              </w:rPr>
              <w:t>数据处理</w:t>
            </w:r>
          </w:p>
          <w:p w:rsidR="00DC39BD" w:rsidRPr="003C499F" w:rsidRDefault="00DC39BD" w:rsidP="00C90C74">
            <w:pPr>
              <w:widowControl/>
              <w:jc w:val="center"/>
              <w:rPr>
                <w:kern w:val="0"/>
                <w:szCs w:val="21"/>
              </w:rPr>
            </w:pPr>
            <w:r w:rsidRPr="003C499F">
              <w:rPr>
                <w:rFonts w:hint="eastAsia"/>
                <w:kern w:val="0"/>
                <w:szCs w:val="21"/>
              </w:rPr>
              <w:t>基础</w:t>
            </w:r>
          </w:p>
        </w:tc>
        <w:tc>
          <w:tcPr>
            <w:tcW w:w="1418" w:type="dxa"/>
            <w:vMerge w:val="restart"/>
            <w:vAlign w:val="center"/>
          </w:tcPr>
          <w:p w:rsidR="00DC39BD" w:rsidRPr="003C499F" w:rsidRDefault="00DC39BD" w:rsidP="00C90C74">
            <w:pPr>
              <w:widowControl/>
              <w:jc w:val="center"/>
              <w:rPr>
                <w:kern w:val="0"/>
                <w:szCs w:val="21"/>
              </w:rPr>
            </w:pPr>
            <w:r w:rsidRPr="003C499F">
              <w:rPr>
                <w:kern w:val="0"/>
                <w:szCs w:val="21"/>
              </w:rPr>
              <w:t>常用文字处理软件</w:t>
            </w:r>
          </w:p>
          <w:p w:rsidR="00DC39BD" w:rsidRPr="003C499F" w:rsidRDefault="00DC39BD" w:rsidP="00C90C74">
            <w:pPr>
              <w:widowControl/>
              <w:jc w:val="center"/>
              <w:rPr>
                <w:kern w:val="0"/>
                <w:szCs w:val="21"/>
              </w:rPr>
            </w:pPr>
            <w:r w:rsidRPr="003C499F">
              <w:rPr>
                <w:rFonts w:hint="eastAsia"/>
                <w:kern w:val="0"/>
                <w:szCs w:val="21"/>
              </w:rPr>
              <w:t>文字信息处理</w:t>
            </w:r>
          </w:p>
        </w:tc>
        <w:tc>
          <w:tcPr>
            <w:tcW w:w="3438" w:type="dxa"/>
            <w:vAlign w:val="center"/>
          </w:tcPr>
          <w:p w:rsidR="00DC39BD" w:rsidRPr="003C499F" w:rsidRDefault="00DC39BD" w:rsidP="00C90C74">
            <w:pPr>
              <w:widowControl/>
              <w:jc w:val="left"/>
              <w:rPr>
                <w:kern w:val="0"/>
                <w:szCs w:val="21"/>
              </w:rPr>
            </w:pPr>
            <w:r w:rsidRPr="003C499F">
              <w:rPr>
                <w:kern w:val="0"/>
                <w:szCs w:val="21"/>
              </w:rPr>
              <w:t>常用文字处理软件</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jc w:val="left"/>
              <w:rPr>
                <w:kern w:val="0"/>
                <w:szCs w:val="21"/>
              </w:rPr>
            </w:pPr>
            <w:r w:rsidRPr="003C499F">
              <w:rPr>
                <w:kern w:val="0"/>
                <w:szCs w:val="21"/>
              </w:rPr>
              <w:t>排版设计技术</w:t>
            </w:r>
          </w:p>
        </w:tc>
        <w:tc>
          <w:tcPr>
            <w:tcW w:w="1111" w:type="dxa"/>
            <w:noWrap/>
            <w:vAlign w:val="center"/>
          </w:tcPr>
          <w:p w:rsidR="00DC39BD" w:rsidRPr="003C499F" w:rsidRDefault="00DC39BD" w:rsidP="00C90C74">
            <w:pPr>
              <w:widowControl/>
              <w:jc w:val="center"/>
              <w:rPr>
                <w:kern w:val="0"/>
                <w:szCs w:val="21"/>
              </w:rPr>
            </w:pPr>
            <w:r w:rsidRPr="003C499F">
              <w:rPr>
                <w:szCs w:val="21"/>
              </w:rPr>
              <w:t>掌握</w:t>
            </w:r>
          </w:p>
        </w:tc>
        <w:tc>
          <w:tcPr>
            <w:tcW w:w="1121" w:type="dxa"/>
            <w:noWrap/>
            <w:vAlign w:val="center"/>
          </w:tcPr>
          <w:p w:rsidR="00DC39BD" w:rsidRDefault="00DC39BD" w:rsidP="00C90C74">
            <w:pPr>
              <w:widowControl/>
              <w:jc w:val="center"/>
              <w:rPr>
                <w:kern w:val="0"/>
                <w:szCs w:val="21"/>
              </w:rPr>
            </w:pPr>
            <w:r>
              <w:rPr>
                <w:kern w:val="0"/>
                <w:szCs w:val="21"/>
              </w:rPr>
              <w:t>熟练</w:t>
            </w: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jc w:val="left"/>
              <w:rPr>
                <w:kern w:val="0"/>
                <w:szCs w:val="21"/>
              </w:rPr>
            </w:pPr>
            <w:r w:rsidRPr="003C499F">
              <w:rPr>
                <w:kern w:val="0"/>
                <w:szCs w:val="21"/>
              </w:rPr>
              <w:t>长文档规范化和自动化技术</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jc w:val="center"/>
              <w:rPr>
                <w:kern w:val="0"/>
                <w:szCs w:val="21"/>
              </w:rPr>
            </w:pPr>
            <w:r w:rsidRPr="00A349EA">
              <w:rPr>
                <w:rFonts w:hint="eastAsia"/>
                <w:kern w:val="0"/>
                <w:szCs w:val="21"/>
              </w:rPr>
              <w:t>比较</w:t>
            </w:r>
            <w:r w:rsidRPr="00A349EA">
              <w:rPr>
                <w:kern w:val="0"/>
                <w:szCs w:val="21"/>
              </w:rPr>
              <w:t>熟</w:t>
            </w:r>
            <w:r>
              <w:rPr>
                <w:kern w:val="0"/>
                <w:szCs w:val="21"/>
              </w:rPr>
              <w:t>练</w:t>
            </w: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restart"/>
            <w:vAlign w:val="center"/>
          </w:tcPr>
          <w:p w:rsidR="00DC39BD" w:rsidRPr="003C499F" w:rsidRDefault="00DC39BD" w:rsidP="00C90C74">
            <w:pPr>
              <w:widowControl/>
              <w:jc w:val="center"/>
              <w:rPr>
                <w:kern w:val="0"/>
                <w:szCs w:val="21"/>
              </w:rPr>
            </w:pPr>
            <w:r w:rsidRPr="003C499F">
              <w:rPr>
                <w:kern w:val="0"/>
                <w:szCs w:val="21"/>
              </w:rPr>
              <w:t>电子表格处理</w:t>
            </w:r>
          </w:p>
        </w:tc>
        <w:tc>
          <w:tcPr>
            <w:tcW w:w="3438" w:type="dxa"/>
            <w:vAlign w:val="center"/>
          </w:tcPr>
          <w:p w:rsidR="00DC39BD" w:rsidRPr="003C499F" w:rsidRDefault="00DC39BD" w:rsidP="00C90C74">
            <w:pPr>
              <w:widowControl/>
              <w:jc w:val="left"/>
              <w:rPr>
                <w:kern w:val="0"/>
                <w:szCs w:val="21"/>
              </w:rPr>
            </w:pPr>
            <w:r w:rsidRPr="003C499F">
              <w:rPr>
                <w:kern w:val="0"/>
                <w:szCs w:val="21"/>
              </w:rPr>
              <w:t>常用电子表格软件</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jc w:val="left"/>
              <w:rPr>
                <w:kern w:val="0"/>
                <w:szCs w:val="21"/>
              </w:rPr>
            </w:pPr>
            <w:r w:rsidRPr="003C499F">
              <w:rPr>
                <w:kern w:val="0"/>
                <w:szCs w:val="21"/>
              </w:rPr>
              <w:t>公式与函数</w:t>
            </w:r>
          </w:p>
        </w:tc>
        <w:tc>
          <w:tcPr>
            <w:tcW w:w="1111" w:type="dxa"/>
            <w:noWrap/>
            <w:vAlign w:val="center"/>
          </w:tcPr>
          <w:p w:rsidR="00DC39BD" w:rsidRPr="003C499F" w:rsidRDefault="00DC39BD" w:rsidP="00C90C74">
            <w:pPr>
              <w:widowControl/>
              <w:jc w:val="center"/>
              <w:rPr>
                <w:kern w:val="0"/>
                <w:szCs w:val="21"/>
              </w:rPr>
            </w:pPr>
            <w:r w:rsidRPr="003C499F">
              <w:rPr>
                <w:szCs w:val="21"/>
              </w:rPr>
              <w:t>掌握</w:t>
            </w:r>
          </w:p>
        </w:tc>
        <w:tc>
          <w:tcPr>
            <w:tcW w:w="1121" w:type="dxa"/>
            <w:noWrap/>
            <w:vAlign w:val="center"/>
          </w:tcPr>
          <w:p w:rsidR="00DC39BD" w:rsidRDefault="00DC39BD" w:rsidP="00C90C74">
            <w:pPr>
              <w:widowControl/>
              <w:jc w:val="center"/>
              <w:rPr>
                <w:kern w:val="0"/>
                <w:szCs w:val="21"/>
              </w:rPr>
            </w:pPr>
            <w:r>
              <w:rPr>
                <w:kern w:val="0"/>
                <w:szCs w:val="21"/>
              </w:rPr>
              <w:t>熟练</w:t>
            </w: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jc w:val="left"/>
              <w:rPr>
                <w:kern w:val="0"/>
                <w:szCs w:val="21"/>
              </w:rPr>
            </w:pPr>
            <w:r w:rsidRPr="003C499F">
              <w:rPr>
                <w:kern w:val="0"/>
                <w:szCs w:val="21"/>
              </w:rPr>
              <w:t>数据管理技术</w:t>
            </w:r>
          </w:p>
        </w:tc>
        <w:tc>
          <w:tcPr>
            <w:tcW w:w="1111" w:type="dxa"/>
            <w:noWrap/>
            <w:vAlign w:val="center"/>
          </w:tcPr>
          <w:p w:rsidR="00DC39BD" w:rsidRPr="003C499F" w:rsidRDefault="00DC39BD" w:rsidP="00C90C74">
            <w:pPr>
              <w:widowControl/>
              <w:jc w:val="center"/>
              <w:rPr>
                <w:kern w:val="0"/>
                <w:szCs w:val="21"/>
              </w:rPr>
            </w:pPr>
            <w:r w:rsidRPr="003C499F">
              <w:rPr>
                <w:szCs w:val="21"/>
              </w:rPr>
              <w:t>掌握</w:t>
            </w:r>
          </w:p>
        </w:tc>
        <w:tc>
          <w:tcPr>
            <w:tcW w:w="1121" w:type="dxa"/>
            <w:noWrap/>
            <w:vAlign w:val="center"/>
          </w:tcPr>
          <w:p w:rsidR="00DC39BD" w:rsidRDefault="00DC39BD" w:rsidP="00C90C74">
            <w:pPr>
              <w:widowControl/>
              <w:jc w:val="center"/>
              <w:rPr>
                <w:kern w:val="0"/>
                <w:szCs w:val="21"/>
              </w:rPr>
            </w:pPr>
            <w:r>
              <w:rPr>
                <w:kern w:val="0"/>
                <w:szCs w:val="21"/>
              </w:rPr>
              <w:t>熟练</w:t>
            </w: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widowControl/>
              <w:jc w:val="left"/>
              <w:rPr>
                <w:kern w:val="0"/>
                <w:szCs w:val="21"/>
              </w:rPr>
            </w:pPr>
            <w:r w:rsidRPr="003C499F">
              <w:rPr>
                <w:kern w:val="0"/>
                <w:szCs w:val="21"/>
              </w:rPr>
              <w:t>数据可视化技术</w:t>
            </w:r>
            <w:r w:rsidRPr="003C499F">
              <w:rPr>
                <w:rFonts w:hint="eastAsia"/>
                <w:kern w:val="0"/>
                <w:szCs w:val="21"/>
              </w:rPr>
              <w:t>（图表）</w:t>
            </w:r>
          </w:p>
        </w:tc>
        <w:tc>
          <w:tcPr>
            <w:tcW w:w="1111" w:type="dxa"/>
            <w:noWrap/>
            <w:vAlign w:val="center"/>
          </w:tcPr>
          <w:p w:rsidR="00DC39BD" w:rsidRPr="003C499F" w:rsidRDefault="00DC39BD" w:rsidP="00C90C74">
            <w:pPr>
              <w:widowControl/>
              <w:jc w:val="center"/>
              <w:rPr>
                <w:kern w:val="0"/>
                <w:szCs w:val="21"/>
              </w:rPr>
            </w:pPr>
            <w:r w:rsidRPr="003C499F">
              <w:rPr>
                <w:rFonts w:hint="eastAsia"/>
                <w:kern w:val="0"/>
                <w:szCs w:val="21"/>
              </w:rPr>
              <w:t>掌握</w:t>
            </w:r>
          </w:p>
        </w:tc>
        <w:tc>
          <w:tcPr>
            <w:tcW w:w="1121" w:type="dxa"/>
            <w:noWrap/>
            <w:vAlign w:val="center"/>
          </w:tcPr>
          <w:p w:rsidR="00DC39BD" w:rsidRDefault="00DC39BD" w:rsidP="00C90C74">
            <w:pPr>
              <w:widowControl/>
              <w:jc w:val="center"/>
              <w:rPr>
                <w:kern w:val="0"/>
                <w:szCs w:val="21"/>
              </w:rPr>
            </w:pPr>
            <w:r>
              <w:rPr>
                <w:kern w:val="0"/>
                <w:szCs w:val="21"/>
              </w:rPr>
              <w:t>熟练</w:t>
            </w:r>
          </w:p>
        </w:tc>
      </w:tr>
      <w:tr w:rsidR="00DC39BD" w:rsidTr="00C90C74">
        <w:trPr>
          <w:trHeight w:val="28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restart"/>
            <w:vAlign w:val="center"/>
          </w:tcPr>
          <w:p w:rsidR="00DC39BD" w:rsidRPr="003C499F" w:rsidRDefault="00DC39BD" w:rsidP="00C90C74">
            <w:pPr>
              <w:widowControl/>
              <w:jc w:val="center"/>
              <w:rPr>
                <w:kern w:val="0"/>
                <w:szCs w:val="21"/>
              </w:rPr>
            </w:pPr>
            <w:r w:rsidRPr="003C499F">
              <w:rPr>
                <w:kern w:val="0"/>
                <w:szCs w:val="21"/>
              </w:rPr>
              <w:t>演示文稿设计（</w:t>
            </w:r>
            <w:r w:rsidRPr="003C499F">
              <w:rPr>
                <w:rFonts w:hint="eastAsia"/>
                <w:kern w:val="0"/>
                <w:szCs w:val="21"/>
              </w:rPr>
              <w:t>制作）</w:t>
            </w:r>
          </w:p>
        </w:tc>
        <w:tc>
          <w:tcPr>
            <w:tcW w:w="3438" w:type="dxa"/>
            <w:vAlign w:val="center"/>
          </w:tcPr>
          <w:p w:rsidR="00DC39BD" w:rsidRPr="003C499F" w:rsidRDefault="00DC39BD" w:rsidP="00C90C74">
            <w:pPr>
              <w:widowControl/>
              <w:jc w:val="left"/>
              <w:rPr>
                <w:kern w:val="0"/>
                <w:szCs w:val="21"/>
              </w:rPr>
            </w:pPr>
            <w:r w:rsidRPr="003C499F">
              <w:rPr>
                <w:kern w:val="0"/>
                <w:szCs w:val="21"/>
              </w:rPr>
              <w:t>常用演示文稿软件</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475"/>
          <w:jc w:val="center"/>
        </w:trPr>
        <w:tc>
          <w:tcPr>
            <w:tcW w:w="1276" w:type="dxa"/>
            <w:vMerge/>
            <w:vAlign w:val="center"/>
          </w:tcPr>
          <w:p w:rsidR="00DC39BD" w:rsidRPr="003C499F" w:rsidRDefault="00DC39BD" w:rsidP="00C90C74">
            <w:pPr>
              <w:widowControl/>
              <w:jc w:val="center"/>
              <w:rPr>
                <w:kern w:val="0"/>
                <w:szCs w:val="21"/>
              </w:rPr>
            </w:pPr>
          </w:p>
        </w:tc>
        <w:tc>
          <w:tcPr>
            <w:tcW w:w="1418" w:type="dxa"/>
            <w:vMerge/>
            <w:vAlign w:val="center"/>
          </w:tcPr>
          <w:p w:rsidR="00DC39BD" w:rsidRPr="003C499F" w:rsidRDefault="00DC39BD" w:rsidP="00C90C74">
            <w:pPr>
              <w:widowControl/>
              <w:jc w:val="center"/>
              <w:rPr>
                <w:kern w:val="0"/>
                <w:szCs w:val="21"/>
              </w:rPr>
            </w:pPr>
          </w:p>
        </w:tc>
        <w:tc>
          <w:tcPr>
            <w:tcW w:w="3438" w:type="dxa"/>
            <w:vAlign w:val="center"/>
          </w:tcPr>
          <w:p w:rsidR="00DC39BD" w:rsidRPr="003C499F" w:rsidRDefault="00DC39BD" w:rsidP="00C90C74">
            <w:pPr>
              <w:jc w:val="left"/>
              <w:rPr>
                <w:kern w:val="0"/>
                <w:szCs w:val="21"/>
              </w:rPr>
            </w:pPr>
            <w:r w:rsidRPr="003C499F">
              <w:rPr>
                <w:kern w:val="0"/>
                <w:szCs w:val="21"/>
              </w:rPr>
              <w:t>演示文稿设计（</w:t>
            </w:r>
            <w:r w:rsidRPr="003C499F">
              <w:rPr>
                <w:rFonts w:hint="eastAsia"/>
                <w:kern w:val="0"/>
                <w:szCs w:val="21"/>
              </w:rPr>
              <w:t>布局）</w:t>
            </w:r>
          </w:p>
        </w:tc>
        <w:tc>
          <w:tcPr>
            <w:tcW w:w="1111" w:type="dxa"/>
            <w:noWrap/>
            <w:vAlign w:val="center"/>
          </w:tcPr>
          <w:p w:rsidR="00DC39BD" w:rsidRPr="003C499F" w:rsidRDefault="00DC39BD" w:rsidP="00C90C74">
            <w:pPr>
              <w:jc w:val="center"/>
              <w:rPr>
                <w:kern w:val="0"/>
                <w:szCs w:val="21"/>
              </w:rPr>
            </w:pPr>
            <w:r w:rsidRPr="003C499F">
              <w:rPr>
                <w:kern w:val="0"/>
                <w:szCs w:val="21"/>
              </w:rPr>
              <w:t>理解</w:t>
            </w:r>
          </w:p>
        </w:tc>
        <w:tc>
          <w:tcPr>
            <w:tcW w:w="1121" w:type="dxa"/>
            <w:noWrap/>
            <w:vAlign w:val="center"/>
          </w:tcPr>
          <w:p w:rsidR="00DC39BD" w:rsidRDefault="00DC39BD" w:rsidP="00C90C74">
            <w:pPr>
              <w:jc w:val="center"/>
              <w:rPr>
                <w:kern w:val="0"/>
                <w:szCs w:val="21"/>
              </w:rPr>
            </w:pPr>
            <w:r>
              <w:rPr>
                <w:kern w:val="0"/>
                <w:szCs w:val="21"/>
              </w:rPr>
              <w:t>熟练</w:t>
            </w:r>
          </w:p>
        </w:tc>
      </w:tr>
    </w:tbl>
    <w:p w:rsidR="00DC39BD" w:rsidRDefault="00DC39BD" w:rsidP="00DC39BD">
      <w:pPr>
        <w:widowControl/>
        <w:tabs>
          <w:tab w:val="left" w:pos="0"/>
        </w:tabs>
        <w:jc w:val="left"/>
        <w:rPr>
          <w:kern w:val="0"/>
          <w:szCs w:val="21"/>
        </w:rPr>
      </w:pPr>
      <w:r>
        <w:rPr>
          <w:kern w:val="0"/>
          <w:sz w:val="28"/>
          <w:szCs w:val="28"/>
        </w:rPr>
        <w:t>（三）计算机网络基础及应用</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76"/>
        <w:gridCol w:w="1418"/>
        <w:gridCol w:w="3438"/>
        <w:gridCol w:w="1111"/>
        <w:gridCol w:w="1121"/>
      </w:tblGrid>
      <w:tr w:rsidR="00DC39BD" w:rsidTr="00C90C74">
        <w:trPr>
          <w:trHeight w:val="285"/>
          <w:jc w:val="center"/>
        </w:trPr>
        <w:tc>
          <w:tcPr>
            <w:tcW w:w="1276" w:type="dxa"/>
            <w:shd w:val="clear" w:color="000000" w:fill="FFFFFF"/>
            <w:vAlign w:val="center"/>
          </w:tcPr>
          <w:p w:rsidR="00DC39BD" w:rsidRDefault="00DC39BD" w:rsidP="00C90C74">
            <w:pPr>
              <w:widowControl/>
              <w:jc w:val="center"/>
              <w:rPr>
                <w:b/>
                <w:kern w:val="0"/>
                <w:szCs w:val="21"/>
              </w:rPr>
            </w:pPr>
            <w:r>
              <w:rPr>
                <w:b/>
                <w:kern w:val="0"/>
                <w:szCs w:val="21"/>
              </w:rPr>
              <w:t>一级知识点</w:t>
            </w:r>
          </w:p>
        </w:tc>
        <w:tc>
          <w:tcPr>
            <w:tcW w:w="1418" w:type="dxa"/>
            <w:shd w:val="clear" w:color="000000" w:fill="FFFFFF"/>
            <w:vAlign w:val="center"/>
          </w:tcPr>
          <w:p w:rsidR="00DC39BD" w:rsidRDefault="00DC39BD" w:rsidP="00C90C74">
            <w:pPr>
              <w:widowControl/>
              <w:jc w:val="center"/>
              <w:rPr>
                <w:b/>
                <w:kern w:val="0"/>
                <w:szCs w:val="21"/>
              </w:rPr>
            </w:pPr>
            <w:r>
              <w:rPr>
                <w:b/>
                <w:kern w:val="0"/>
                <w:szCs w:val="21"/>
              </w:rPr>
              <w:t>二级知识点</w:t>
            </w:r>
          </w:p>
        </w:tc>
        <w:tc>
          <w:tcPr>
            <w:tcW w:w="3438" w:type="dxa"/>
            <w:shd w:val="clear" w:color="000000" w:fill="FFFFFF"/>
            <w:vAlign w:val="center"/>
          </w:tcPr>
          <w:p w:rsidR="00DC39BD" w:rsidRDefault="00DC39BD" w:rsidP="00C90C74">
            <w:pPr>
              <w:widowControl/>
              <w:jc w:val="center"/>
              <w:rPr>
                <w:b/>
                <w:kern w:val="0"/>
                <w:szCs w:val="21"/>
              </w:rPr>
            </w:pPr>
            <w:r>
              <w:rPr>
                <w:b/>
                <w:kern w:val="0"/>
                <w:szCs w:val="21"/>
              </w:rPr>
              <w:t>三级知识点</w:t>
            </w:r>
          </w:p>
        </w:tc>
        <w:tc>
          <w:tcPr>
            <w:tcW w:w="1111" w:type="dxa"/>
            <w:shd w:val="clear" w:color="000000" w:fill="FFFFFF"/>
            <w:vAlign w:val="center"/>
          </w:tcPr>
          <w:p w:rsidR="00DC39BD" w:rsidRDefault="00DC39BD" w:rsidP="00C90C74">
            <w:pPr>
              <w:widowControl/>
              <w:jc w:val="center"/>
              <w:rPr>
                <w:b/>
                <w:kern w:val="0"/>
                <w:szCs w:val="21"/>
              </w:rPr>
            </w:pPr>
            <w:r>
              <w:rPr>
                <w:b/>
                <w:kern w:val="0"/>
                <w:szCs w:val="21"/>
              </w:rPr>
              <w:t>知识认知</w:t>
            </w:r>
          </w:p>
        </w:tc>
        <w:tc>
          <w:tcPr>
            <w:tcW w:w="1121" w:type="dxa"/>
            <w:shd w:val="clear" w:color="000000" w:fill="FFFFFF"/>
            <w:vAlign w:val="center"/>
          </w:tcPr>
          <w:p w:rsidR="00DC39BD" w:rsidRDefault="00DC39BD" w:rsidP="00C90C74">
            <w:pPr>
              <w:widowControl/>
              <w:jc w:val="center"/>
              <w:rPr>
                <w:b/>
                <w:kern w:val="0"/>
                <w:szCs w:val="21"/>
              </w:rPr>
            </w:pPr>
            <w:r>
              <w:rPr>
                <w:b/>
                <w:kern w:val="0"/>
                <w:szCs w:val="21"/>
              </w:rPr>
              <w:t>技能掌握</w:t>
            </w:r>
          </w:p>
        </w:tc>
      </w:tr>
      <w:tr w:rsidR="00DC39BD" w:rsidTr="00C90C74">
        <w:trPr>
          <w:trHeight w:val="285"/>
          <w:jc w:val="center"/>
        </w:trPr>
        <w:tc>
          <w:tcPr>
            <w:tcW w:w="1276" w:type="dxa"/>
            <w:vMerge w:val="restart"/>
            <w:vAlign w:val="center"/>
          </w:tcPr>
          <w:p w:rsidR="00DC39BD" w:rsidRDefault="00DC39BD" w:rsidP="00C90C74">
            <w:pPr>
              <w:widowControl/>
              <w:jc w:val="center"/>
              <w:rPr>
                <w:kern w:val="0"/>
                <w:szCs w:val="21"/>
              </w:rPr>
            </w:pPr>
            <w:r>
              <w:rPr>
                <w:kern w:val="0"/>
                <w:szCs w:val="21"/>
              </w:rPr>
              <w:t>计算机网络基础及应用</w:t>
            </w:r>
          </w:p>
        </w:tc>
        <w:tc>
          <w:tcPr>
            <w:tcW w:w="1418" w:type="dxa"/>
            <w:vMerge w:val="restart"/>
            <w:vAlign w:val="center"/>
          </w:tcPr>
          <w:p w:rsidR="00DC39BD" w:rsidRDefault="00DC39BD" w:rsidP="00C90C74">
            <w:pPr>
              <w:widowControl/>
              <w:jc w:val="center"/>
              <w:rPr>
                <w:kern w:val="0"/>
                <w:szCs w:val="21"/>
              </w:rPr>
            </w:pPr>
            <w:r>
              <w:rPr>
                <w:kern w:val="0"/>
                <w:szCs w:val="21"/>
              </w:rPr>
              <w:t>数据通信技术基础</w:t>
            </w:r>
          </w:p>
        </w:tc>
        <w:tc>
          <w:tcPr>
            <w:tcW w:w="3438" w:type="dxa"/>
            <w:vAlign w:val="center"/>
          </w:tcPr>
          <w:p w:rsidR="00DC39BD" w:rsidRDefault="00DC39BD" w:rsidP="00C90C74">
            <w:pPr>
              <w:widowControl/>
              <w:jc w:val="left"/>
              <w:rPr>
                <w:kern w:val="0"/>
                <w:szCs w:val="21"/>
              </w:rPr>
            </w:pPr>
            <w:r>
              <w:rPr>
                <w:kern w:val="0"/>
                <w:szCs w:val="21"/>
              </w:rPr>
              <w:t>数据通信基本概念</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jc w:val="left"/>
              <w:rPr>
                <w:kern w:val="0"/>
                <w:szCs w:val="21"/>
              </w:rPr>
            </w:pPr>
            <w:r>
              <w:rPr>
                <w:kern w:val="0"/>
                <w:szCs w:val="21"/>
              </w:rPr>
              <w:t>常用通信网络</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restart"/>
            <w:vAlign w:val="center"/>
          </w:tcPr>
          <w:p w:rsidR="00DC39BD" w:rsidRDefault="00DC39BD" w:rsidP="00C90C74">
            <w:pPr>
              <w:widowControl/>
              <w:jc w:val="center"/>
              <w:rPr>
                <w:kern w:val="0"/>
                <w:szCs w:val="21"/>
              </w:rPr>
            </w:pPr>
            <w:r>
              <w:rPr>
                <w:kern w:val="0"/>
                <w:szCs w:val="21"/>
              </w:rPr>
              <w:t>计算机网络基础</w:t>
            </w:r>
          </w:p>
        </w:tc>
        <w:tc>
          <w:tcPr>
            <w:tcW w:w="3438" w:type="dxa"/>
            <w:vAlign w:val="center"/>
          </w:tcPr>
          <w:p w:rsidR="00DC39BD" w:rsidRDefault="00DC39BD" w:rsidP="00C90C74">
            <w:pPr>
              <w:jc w:val="left"/>
              <w:rPr>
                <w:kern w:val="0"/>
                <w:szCs w:val="21"/>
              </w:rPr>
            </w:pPr>
            <w:r>
              <w:rPr>
                <w:kern w:val="0"/>
                <w:szCs w:val="21"/>
              </w:rPr>
              <w:t>计算机网络</w:t>
            </w:r>
            <w:r>
              <w:rPr>
                <w:rFonts w:hint="eastAsia"/>
                <w:kern w:val="0"/>
                <w:szCs w:val="21"/>
              </w:rPr>
              <w:t>的</w:t>
            </w:r>
            <w:r>
              <w:rPr>
                <w:kern w:val="0"/>
                <w:szCs w:val="21"/>
              </w:rPr>
              <w:t>分类</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Pr="003C499F" w:rsidRDefault="00DC39BD" w:rsidP="00C90C74">
            <w:pPr>
              <w:jc w:val="left"/>
              <w:rPr>
                <w:kern w:val="0"/>
                <w:szCs w:val="21"/>
              </w:rPr>
            </w:pPr>
            <w:r w:rsidRPr="003C499F">
              <w:rPr>
                <w:kern w:val="0"/>
                <w:szCs w:val="21"/>
              </w:rPr>
              <w:t>计算机网络体系</w:t>
            </w:r>
            <w:r w:rsidRPr="003C499F">
              <w:rPr>
                <w:rFonts w:hint="eastAsia"/>
                <w:kern w:val="0"/>
                <w:szCs w:val="21"/>
              </w:rPr>
              <w:t>的</w:t>
            </w:r>
            <w:r w:rsidRPr="003C499F">
              <w:rPr>
                <w:kern w:val="0"/>
                <w:szCs w:val="21"/>
              </w:rPr>
              <w:t>结构</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Pr="003C499F" w:rsidRDefault="00DC39BD" w:rsidP="00C90C74">
            <w:pPr>
              <w:jc w:val="left"/>
              <w:rPr>
                <w:kern w:val="0"/>
                <w:szCs w:val="21"/>
              </w:rPr>
            </w:pPr>
            <w:r w:rsidRPr="003C499F">
              <w:rPr>
                <w:kern w:val="0"/>
                <w:szCs w:val="21"/>
              </w:rPr>
              <w:t>计算机网络</w:t>
            </w:r>
            <w:r w:rsidRPr="003C499F">
              <w:rPr>
                <w:rFonts w:hint="eastAsia"/>
                <w:kern w:val="0"/>
                <w:szCs w:val="21"/>
              </w:rPr>
              <w:t>的</w:t>
            </w:r>
            <w:r w:rsidRPr="003C499F">
              <w:rPr>
                <w:kern w:val="0"/>
                <w:szCs w:val="21"/>
              </w:rPr>
              <w:t>常用设备</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Pr="003C499F" w:rsidRDefault="00DC39BD" w:rsidP="00C90C74">
            <w:pPr>
              <w:jc w:val="left"/>
              <w:rPr>
                <w:kern w:val="0"/>
                <w:szCs w:val="21"/>
              </w:rPr>
            </w:pPr>
            <w:r w:rsidRPr="003C499F">
              <w:rPr>
                <w:kern w:val="0"/>
                <w:szCs w:val="21"/>
              </w:rPr>
              <w:t>计算机网络的发展</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restart"/>
            <w:vAlign w:val="center"/>
          </w:tcPr>
          <w:p w:rsidR="00DC39BD" w:rsidRDefault="00DC39BD" w:rsidP="00C90C74">
            <w:pPr>
              <w:widowControl/>
              <w:jc w:val="center"/>
              <w:rPr>
                <w:kern w:val="0"/>
                <w:szCs w:val="21"/>
              </w:rPr>
            </w:pPr>
            <w:r>
              <w:rPr>
                <w:kern w:val="0"/>
                <w:szCs w:val="21"/>
              </w:rPr>
              <w:t>互联网基础及应用</w:t>
            </w:r>
          </w:p>
        </w:tc>
        <w:tc>
          <w:tcPr>
            <w:tcW w:w="3438" w:type="dxa"/>
            <w:vAlign w:val="center"/>
          </w:tcPr>
          <w:p w:rsidR="00DC39BD" w:rsidRPr="003C499F" w:rsidRDefault="00DC39BD" w:rsidP="00C90C74">
            <w:pPr>
              <w:jc w:val="left"/>
              <w:rPr>
                <w:kern w:val="0"/>
                <w:szCs w:val="21"/>
              </w:rPr>
            </w:pPr>
            <w:r w:rsidRPr="003C499F">
              <w:rPr>
                <w:kern w:val="0"/>
                <w:szCs w:val="21"/>
              </w:rPr>
              <w:t>互联网</w:t>
            </w:r>
            <w:r w:rsidRPr="003C499F">
              <w:rPr>
                <w:rFonts w:hint="eastAsia"/>
                <w:kern w:val="0"/>
                <w:szCs w:val="21"/>
              </w:rPr>
              <w:t>的</w:t>
            </w:r>
            <w:r w:rsidRPr="003C499F">
              <w:rPr>
                <w:kern w:val="0"/>
                <w:szCs w:val="21"/>
              </w:rPr>
              <w:t>基础</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Pr="003C499F" w:rsidRDefault="00DC39BD" w:rsidP="00C90C74">
            <w:pPr>
              <w:jc w:val="left"/>
              <w:rPr>
                <w:kern w:val="0"/>
                <w:szCs w:val="21"/>
              </w:rPr>
            </w:pPr>
            <w:r w:rsidRPr="003C499F">
              <w:rPr>
                <w:kern w:val="0"/>
                <w:szCs w:val="21"/>
              </w:rPr>
              <w:t>构建无线网络的工作环境</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jc w:val="center"/>
              <w:rPr>
                <w:kern w:val="0"/>
                <w:szCs w:val="21"/>
              </w:rPr>
            </w:pPr>
            <w:r>
              <w:rPr>
                <w:kern w:val="0"/>
                <w:szCs w:val="21"/>
              </w:rPr>
              <w:t>学会</w:t>
            </w: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Pr="003C499F" w:rsidRDefault="00DC39BD" w:rsidP="00C90C74">
            <w:pPr>
              <w:jc w:val="left"/>
              <w:rPr>
                <w:kern w:val="0"/>
                <w:szCs w:val="21"/>
              </w:rPr>
            </w:pPr>
            <w:r w:rsidRPr="003C499F">
              <w:rPr>
                <w:rFonts w:hint="eastAsia"/>
                <w:kern w:val="0"/>
                <w:szCs w:val="21"/>
              </w:rPr>
              <w:t>网络存储（O</w:t>
            </w:r>
            <w:r w:rsidRPr="003C499F">
              <w:rPr>
                <w:kern w:val="0"/>
                <w:szCs w:val="21"/>
              </w:rPr>
              <w:t>neDrive</w:t>
            </w:r>
            <w:r w:rsidRPr="003C499F">
              <w:rPr>
                <w:rFonts w:hint="eastAsia"/>
                <w:kern w:val="0"/>
                <w:szCs w:val="21"/>
              </w:rPr>
              <w:t>）</w:t>
            </w:r>
          </w:p>
        </w:tc>
        <w:tc>
          <w:tcPr>
            <w:tcW w:w="1111" w:type="dxa"/>
            <w:noWrap/>
            <w:vAlign w:val="center"/>
          </w:tcPr>
          <w:p w:rsidR="00DC39BD" w:rsidRPr="003C499F" w:rsidRDefault="00DC39BD" w:rsidP="00C90C74">
            <w:pPr>
              <w:widowControl/>
              <w:jc w:val="center"/>
              <w:rPr>
                <w:kern w:val="0"/>
                <w:szCs w:val="21"/>
              </w:rPr>
            </w:pPr>
            <w:r w:rsidRPr="003C499F">
              <w:rPr>
                <w:rFonts w:hint="eastAsia"/>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Pr="003C499F" w:rsidRDefault="00DC39BD" w:rsidP="00C90C74">
            <w:pPr>
              <w:jc w:val="left"/>
              <w:rPr>
                <w:kern w:val="0"/>
                <w:szCs w:val="21"/>
              </w:rPr>
            </w:pPr>
            <w:r w:rsidRPr="003C499F">
              <w:rPr>
                <w:kern w:val="0"/>
                <w:szCs w:val="21"/>
              </w:rPr>
              <w:t>互联网主要应用</w:t>
            </w:r>
          </w:p>
        </w:tc>
        <w:tc>
          <w:tcPr>
            <w:tcW w:w="1111" w:type="dxa"/>
            <w:noWrap/>
            <w:vAlign w:val="center"/>
          </w:tcPr>
          <w:p w:rsidR="00DC39BD" w:rsidRPr="003C499F" w:rsidRDefault="00DC39BD" w:rsidP="00C90C74">
            <w:pPr>
              <w:widowControl/>
              <w:jc w:val="center"/>
              <w:rPr>
                <w:kern w:val="0"/>
                <w:szCs w:val="21"/>
              </w:rPr>
            </w:pPr>
            <w:r w:rsidRPr="003C499F">
              <w:rPr>
                <w:kern w:val="0"/>
                <w:szCs w:val="21"/>
              </w:rPr>
              <w:t>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restart"/>
            <w:vAlign w:val="center"/>
          </w:tcPr>
          <w:p w:rsidR="00DC39BD" w:rsidRDefault="00DC39BD" w:rsidP="00C90C74">
            <w:pPr>
              <w:widowControl/>
              <w:jc w:val="center"/>
              <w:rPr>
                <w:kern w:val="0"/>
                <w:szCs w:val="21"/>
              </w:rPr>
            </w:pPr>
            <w:r>
              <w:rPr>
                <w:kern w:val="0"/>
                <w:szCs w:val="21"/>
              </w:rPr>
              <w:t>物联网基础及应用</w:t>
            </w:r>
          </w:p>
        </w:tc>
        <w:tc>
          <w:tcPr>
            <w:tcW w:w="3438" w:type="dxa"/>
            <w:vAlign w:val="center"/>
          </w:tcPr>
          <w:p w:rsidR="00DC39BD" w:rsidRDefault="00DC39BD" w:rsidP="00C90C74">
            <w:pPr>
              <w:widowControl/>
              <w:jc w:val="left"/>
              <w:rPr>
                <w:kern w:val="0"/>
                <w:szCs w:val="21"/>
              </w:rPr>
            </w:pPr>
            <w:r>
              <w:rPr>
                <w:kern w:val="0"/>
                <w:szCs w:val="21"/>
              </w:rPr>
              <w:t>传感器技术</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jc w:val="left"/>
              <w:rPr>
                <w:kern w:val="0"/>
                <w:szCs w:val="21"/>
              </w:rPr>
            </w:pPr>
            <w:r>
              <w:rPr>
                <w:kern w:val="0"/>
                <w:szCs w:val="21"/>
              </w:rPr>
              <w:t>RFID技术</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jc w:val="left"/>
              <w:rPr>
                <w:kern w:val="0"/>
                <w:szCs w:val="21"/>
              </w:rPr>
            </w:pPr>
            <w:r>
              <w:rPr>
                <w:kern w:val="0"/>
                <w:szCs w:val="21"/>
              </w:rPr>
              <w:t>NFC技术</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restart"/>
            <w:vAlign w:val="center"/>
          </w:tcPr>
          <w:p w:rsidR="00DC39BD" w:rsidRDefault="00DC39BD" w:rsidP="00C90C74">
            <w:pPr>
              <w:widowControl/>
              <w:jc w:val="center"/>
              <w:rPr>
                <w:kern w:val="0"/>
                <w:szCs w:val="21"/>
              </w:rPr>
            </w:pPr>
            <w:r>
              <w:rPr>
                <w:kern w:val="0"/>
                <w:szCs w:val="21"/>
              </w:rPr>
              <w:t>信息时代的安全技术</w:t>
            </w:r>
          </w:p>
        </w:tc>
        <w:tc>
          <w:tcPr>
            <w:tcW w:w="3438" w:type="dxa"/>
            <w:vAlign w:val="center"/>
          </w:tcPr>
          <w:p w:rsidR="00DC39BD" w:rsidRDefault="00DC39BD" w:rsidP="00C90C74">
            <w:pPr>
              <w:widowControl/>
              <w:jc w:val="left"/>
              <w:rPr>
                <w:kern w:val="0"/>
                <w:szCs w:val="21"/>
              </w:rPr>
            </w:pPr>
            <w:r>
              <w:rPr>
                <w:kern w:val="0"/>
                <w:szCs w:val="21"/>
              </w:rPr>
              <w:t>防火墙技术</w:t>
            </w:r>
          </w:p>
        </w:tc>
        <w:tc>
          <w:tcPr>
            <w:tcW w:w="1111" w:type="dxa"/>
            <w:noWrap/>
            <w:vAlign w:val="center"/>
          </w:tcPr>
          <w:p w:rsidR="00DC39BD" w:rsidRDefault="00DC39BD" w:rsidP="00C90C74">
            <w:pPr>
              <w:widowControl/>
              <w:jc w:val="center"/>
              <w:rPr>
                <w:kern w:val="0"/>
                <w:szCs w:val="21"/>
              </w:rPr>
            </w:pPr>
            <w:r>
              <w:rPr>
                <w:kern w:val="0"/>
                <w:szCs w:val="21"/>
              </w:rPr>
              <w:t>理解</w:t>
            </w:r>
          </w:p>
        </w:tc>
        <w:tc>
          <w:tcPr>
            <w:tcW w:w="1121" w:type="dxa"/>
            <w:noWrap/>
            <w:vAlign w:val="center"/>
          </w:tcPr>
          <w:p w:rsidR="00DC39BD" w:rsidRDefault="00DC39BD" w:rsidP="00C90C74">
            <w:pPr>
              <w:widowControl/>
              <w:jc w:val="center"/>
              <w:rPr>
                <w:kern w:val="0"/>
                <w:szCs w:val="21"/>
              </w:rPr>
            </w:pPr>
            <w:r>
              <w:rPr>
                <w:kern w:val="0"/>
                <w:szCs w:val="21"/>
              </w:rPr>
              <w:t>学会</w:t>
            </w: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Pr="0054527C" w:rsidRDefault="00DC39BD" w:rsidP="00C90C74">
            <w:pPr>
              <w:widowControl/>
              <w:jc w:val="left"/>
              <w:rPr>
                <w:color w:val="FF0000"/>
                <w:kern w:val="0"/>
                <w:szCs w:val="21"/>
              </w:rPr>
            </w:pPr>
            <w:r>
              <w:rPr>
                <w:kern w:val="0"/>
                <w:szCs w:val="21"/>
              </w:rPr>
              <w:t>防病毒技术</w:t>
            </w:r>
          </w:p>
        </w:tc>
        <w:tc>
          <w:tcPr>
            <w:tcW w:w="1111" w:type="dxa"/>
            <w:noWrap/>
            <w:vAlign w:val="center"/>
          </w:tcPr>
          <w:p w:rsidR="00DC39BD" w:rsidRPr="0054527C" w:rsidRDefault="00DC39BD" w:rsidP="00C90C74">
            <w:pPr>
              <w:widowControl/>
              <w:jc w:val="center"/>
              <w:rPr>
                <w:color w:val="FF0000"/>
                <w:kern w:val="0"/>
                <w:szCs w:val="21"/>
              </w:rPr>
            </w:pPr>
            <w:r>
              <w:rPr>
                <w:kern w:val="0"/>
                <w:szCs w:val="21"/>
              </w:rPr>
              <w:t>理解</w:t>
            </w:r>
          </w:p>
        </w:tc>
        <w:tc>
          <w:tcPr>
            <w:tcW w:w="1121" w:type="dxa"/>
            <w:noWrap/>
            <w:vAlign w:val="center"/>
          </w:tcPr>
          <w:p w:rsidR="00DC39BD" w:rsidRDefault="00DC39BD" w:rsidP="00C90C74">
            <w:pPr>
              <w:widowControl/>
              <w:jc w:val="center"/>
              <w:rPr>
                <w:kern w:val="0"/>
                <w:szCs w:val="21"/>
              </w:rPr>
            </w:pPr>
            <w:r>
              <w:rPr>
                <w:kern w:val="0"/>
                <w:szCs w:val="21"/>
              </w:rPr>
              <w:t>学会</w:t>
            </w: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jc w:val="left"/>
              <w:rPr>
                <w:kern w:val="0"/>
                <w:szCs w:val="21"/>
              </w:rPr>
            </w:pPr>
            <w:r>
              <w:rPr>
                <w:kern w:val="0"/>
                <w:szCs w:val="21"/>
              </w:rPr>
              <w:t>远程控制</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276" w:type="dxa"/>
            <w:vMerge/>
            <w:vAlign w:val="center"/>
          </w:tcPr>
          <w:p w:rsidR="00DC39BD" w:rsidRDefault="00DC39BD" w:rsidP="00C90C74">
            <w:pPr>
              <w:widowControl/>
              <w:jc w:val="center"/>
              <w:rPr>
                <w:kern w:val="0"/>
                <w:szCs w:val="21"/>
              </w:rPr>
            </w:pPr>
          </w:p>
        </w:tc>
        <w:tc>
          <w:tcPr>
            <w:tcW w:w="1418" w:type="dxa"/>
            <w:vMerge/>
            <w:vAlign w:val="center"/>
          </w:tcPr>
          <w:p w:rsidR="00DC39BD" w:rsidRDefault="00DC39BD" w:rsidP="00C90C74">
            <w:pPr>
              <w:widowControl/>
              <w:jc w:val="center"/>
              <w:rPr>
                <w:kern w:val="0"/>
                <w:szCs w:val="21"/>
              </w:rPr>
            </w:pPr>
          </w:p>
        </w:tc>
        <w:tc>
          <w:tcPr>
            <w:tcW w:w="3438" w:type="dxa"/>
            <w:vAlign w:val="center"/>
          </w:tcPr>
          <w:p w:rsidR="00DC39BD" w:rsidRDefault="00DC39BD" w:rsidP="00C90C74">
            <w:pPr>
              <w:widowControl/>
              <w:jc w:val="left"/>
              <w:rPr>
                <w:kern w:val="0"/>
                <w:szCs w:val="21"/>
              </w:rPr>
            </w:pPr>
            <w:r>
              <w:rPr>
                <w:kern w:val="0"/>
                <w:szCs w:val="21"/>
              </w:rPr>
              <w:t>备份与还原</w:t>
            </w:r>
          </w:p>
        </w:tc>
        <w:tc>
          <w:tcPr>
            <w:tcW w:w="1111" w:type="dxa"/>
            <w:noWrap/>
            <w:vAlign w:val="center"/>
          </w:tcPr>
          <w:p w:rsidR="00DC39BD" w:rsidRDefault="00DC39BD" w:rsidP="00C90C74">
            <w:pPr>
              <w:widowControl/>
              <w:jc w:val="center"/>
              <w:rPr>
                <w:kern w:val="0"/>
                <w:szCs w:val="21"/>
              </w:rPr>
            </w:pPr>
            <w:r>
              <w:rPr>
                <w:kern w:val="0"/>
                <w:szCs w:val="21"/>
              </w:rPr>
              <w:t>了解</w:t>
            </w:r>
          </w:p>
        </w:tc>
        <w:tc>
          <w:tcPr>
            <w:tcW w:w="1121" w:type="dxa"/>
            <w:noWrap/>
            <w:vAlign w:val="center"/>
          </w:tcPr>
          <w:p w:rsidR="00DC39BD" w:rsidRDefault="00DC39BD" w:rsidP="00C90C74">
            <w:pPr>
              <w:widowControl/>
              <w:rPr>
                <w:kern w:val="0"/>
                <w:szCs w:val="21"/>
              </w:rPr>
            </w:pPr>
            <w:r>
              <w:rPr>
                <w:kern w:val="0"/>
                <w:szCs w:val="21"/>
              </w:rPr>
              <w:t>学会</w:t>
            </w:r>
          </w:p>
        </w:tc>
      </w:tr>
    </w:tbl>
    <w:p w:rsidR="00DC39BD" w:rsidRDefault="00DC39BD" w:rsidP="00DC39BD">
      <w:pPr>
        <w:pStyle w:val="2"/>
        <w:numPr>
          <w:ilvl w:val="0"/>
          <w:numId w:val="0"/>
        </w:numPr>
        <w:rPr>
          <w:rFonts w:cs="Times New Roman"/>
          <w:kern w:val="0"/>
          <w:sz w:val="28"/>
          <w:szCs w:val="28"/>
        </w:rPr>
      </w:pPr>
      <w:r>
        <w:rPr>
          <w:rFonts w:cs="Times New Roman"/>
          <w:kern w:val="0"/>
          <w:sz w:val="28"/>
          <w:szCs w:val="28"/>
        </w:rPr>
        <w:t>（四）数字媒体基础</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76"/>
        <w:gridCol w:w="1325"/>
        <w:gridCol w:w="3489"/>
        <w:gridCol w:w="1240"/>
        <w:gridCol w:w="1134"/>
      </w:tblGrid>
      <w:tr w:rsidR="00DC39BD" w:rsidTr="00C90C74">
        <w:trPr>
          <w:trHeight w:val="285"/>
          <w:jc w:val="center"/>
        </w:trPr>
        <w:tc>
          <w:tcPr>
            <w:tcW w:w="1176" w:type="dxa"/>
            <w:shd w:val="clear" w:color="000000" w:fill="FFFFFF"/>
            <w:vAlign w:val="center"/>
          </w:tcPr>
          <w:p w:rsidR="00DC39BD" w:rsidRDefault="00DC39BD" w:rsidP="00C90C74">
            <w:pPr>
              <w:widowControl/>
              <w:jc w:val="center"/>
              <w:rPr>
                <w:b/>
                <w:kern w:val="0"/>
                <w:szCs w:val="21"/>
              </w:rPr>
            </w:pPr>
            <w:r>
              <w:rPr>
                <w:b/>
                <w:kern w:val="0"/>
                <w:szCs w:val="21"/>
              </w:rPr>
              <w:t>一级知识点</w:t>
            </w:r>
          </w:p>
        </w:tc>
        <w:tc>
          <w:tcPr>
            <w:tcW w:w="1325" w:type="dxa"/>
            <w:shd w:val="clear" w:color="000000" w:fill="FFFFFF"/>
            <w:vAlign w:val="center"/>
          </w:tcPr>
          <w:p w:rsidR="00DC39BD" w:rsidRDefault="00DC39BD" w:rsidP="00C90C74">
            <w:pPr>
              <w:widowControl/>
              <w:jc w:val="center"/>
              <w:rPr>
                <w:b/>
                <w:kern w:val="0"/>
                <w:szCs w:val="21"/>
              </w:rPr>
            </w:pPr>
            <w:r>
              <w:rPr>
                <w:b/>
                <w:kern w:val="0"/>
                <w:szCs w:val="21"/>
              </w:rPr>
              <w:t>二级知识点</w:t>
            </w:r>
          </w:p>
        </w:tc>
        <w:tc>
          <w:tcPr>
            <w:tcW w:w="3489" w:type="dxa"/>
            <w:shd w:val="clear" w:color="000000" w:fill="FFFFFF"/>
            <w:vAlign w:val="center"/>
          </w:tcPr>
          <w:p w:rsidR="00DC39BD" w:rsidRDefault="00DC39BD" w:rsidP="00C90C74">
            <w:pPr>
              <w:widowControl/>
              <w:jc w:val="center"/>
              <w:rPr>
                <w:b/>
                <w:kern w:val="0"/>
                <w:szCs w:val="21"/>
              </w:rPr>
            </w:pPr>
            <w:r>
              <w:rPr>
                <w:b/>
                <w:kern w:val="0"/>
                <w:szCs w:val="21"/>
              </w:rPr>
              <w:t>三级知识点</w:t>
            </w:r>
          </w:p>
        </w:tc>
        <w:tc>
          <w:tcPr>
            <w:tcW w:w="1240" w:type="dxa"/>
            <w:shd w:val="clear" w:color="000000" w:fill="FFFFFF"/>
            <w:vAlign w:val="center"/>
          </w:tcPr>
          <w:p w:rsidR="00DC39BD" w:rsidRDefault="00DC39BD" w:rsidP="00C90C74">
            <w:pPr>
              <w:widowControl/>
              <w:jc w:val="center"/>
              <w:rPr>
                <w:b/>
                <w:kern w:val="0"/>
                <w:szCs w:val="21"/>
              </w:rPr>
            </w:pPr>
            <w:r>
              <w:rPr>
                <w:b/>
                <w:kern w:val="0"/>
                <w:szCs w:val="21"/>
              </w:rPr>
              <w:t>知识认知</w:t>
            </w:r>
          </w:p>
        </w:tc>
        <w:tc>
          <w:tcPr>
            <w:tcW w:w="1134" w:type="dxa"/>
            <w:shd w:val="clear" w:color="000000" w:fill="FFFFFF"/>
            <w:vAlign w:val="center"/>
          </w:tcPr>
          <w:p w:rsidR="00DC39BD" w:rsidRDefault="00DC39BD" w:rsidP="00C90C74">
            <w:pPr>
              <w:widowControl/>
              <w:jc w:val="center"/>
              <w:rPr>
                <w:b/>
                <w:kern w:val="0"/>
                <w:szCs w:val="21"/>
              </w:rPr>
            </w:pPr>
            <w:r>
              <w:rPr>
                <w:b/>
                <w:kern w:val="0"/>
                <w:szCs w:val="21"/>
              </w:rPr>
              <w:t>技能掌握</w:t>
            </w:r>
          </w:p>
        </w:tc>
      </w:tr>
      <w:tr w:rsidR="00DC39BD" w:rsidTr="00C90C74">
        <w:trPr>
          <w:trHeight w:val="285"/>
          <w:jc w:val="center"/>
        </w:trPr>
        <w:tc>
          <w:tcPr>
            <w:tcW w:w="1176" w:type="dxa"/>
            <w:vMerge w:val="restart"/>
            <w:vAlign w:val="center"/>
          </w:tcPr>
          <w:p w:rsidR="00DC39BD" w:rsidRDefault="00DC39BD" w:rsidP="00C90C74">
            <w:pPr>
              <w:widowControl/>
              <w:jc w:val="center"/>
              <w:rPr>
                <w:kern w:val="0"/>
                <w:szCs w:val="21"/>
              </w:rPr>
            </w:pPr>
            <w:r>
              <w:rPr>
                <w:kern w:val="0"/>
                <w:szCs w:val="21"/>
              </w:rPr>
              <w:t>数字媒体</w:t>
            </w:r>
          </w:p>
          <w:p w:rsidR="00DC39BD" w:rsidRDefault="00DC39BD" w:rsidP="00C90C74">
            <w:pPr>
              <w:widowControl/>
              <w:jc w:val="center"/>
              <w:rPr>
                <w:kern w:val="0"/>
                <w:szCs w:val="21"/>
              </w:rPr>
            </w:pPr>
            <w:r>
              <w:rPr>
                <w:kern w:val="0"/>
                <w:szCs w:val="21"/>
              </w:rPr>
              <w:t>基础知识</w:t>
            </w:r>
          </w:p>
        </w:tc>
        <w:tc>
          <w:tcPr>
            <w:tcW w:w="1325" w:type="dxa"/>
            <w:vAlign w:val="center"/>
          </w:tcPr>
          <w:p w:rsidR="00DC39BD" w:rsidRDefault="00DC39BD" w:rsidP="00C90C74">
            <w:pPr>
              <w:widowControl/>
              <w:jc w:val="center"/>
              <w:rPr>
                <w:kern w:val="0"/>
                <w:szCs w:val="21"/>
              </w:rPr>
            </w:pPr>
            <w:r>
              <w:rPr>
                <w:kern w:val="0"/>
                <w:szCs w:val="21"/>
              </w:rPr>
              <w:t>数字媒体</w:t>
            </w:r>
          </w:p>
        </w:tc>
        <w:tc>
          <w:tcPr>
            <w:tcW w:w="3489" w:type="dxa"/>
            <w:vAlign w:val="center"/>
          </w:tcPr>
          <w:p w:rsidR="00DC39BD" w:rsidRDefault="00DC39BD" w:rsidP="00C90C74">
            <w:pPr>
              <w:widowControl/>
              <w:rPr>
                <w:kern w:val="0"/>
                <w:szCs w:val="21"/>
              </w:rPr>
            </w:pPr>
            <w:r>
              <w:rPr>
                <w:kern w:val="0"/>
                <w:szCs w:val="21"/>
              </w:rPr>
              <w:t>数字媒体及其分类</w:t>
            </w:r>
          </w:p>
        </w:tc>
        <w:tc>
          <w:tcPr>
            <w:tcW w:w="1240" w:type="dxa"/>
            <w:noWrap/>
            <w:vAlign w:val="center"/>
          </w:tcPr>
          <w:p w:rsidR="00DC39BD" w:rsidRDefault="00DC39BD" w:rsidP="00C90C74">
            <w:pPr>
              <w:widowControl/>
              <w:jc w:val="center"/>
              <w:rPr>
                <w:kern w:val="0"/>
                <w:szCs w:val="21"/>
              </w:rPr>
            </w:pPr>
            <w:r>
              <w:rPr>
                <w:kern w:val="0"/>
                <w:szCs w:val="21"/>
              </w:rPr>
              <w:t>掌握</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restart"/>
            <w:vAlign w:val="center"/>
          </w:tcPr>
          <w:p w:rsidR="00DC39BD" w:rsidRDefault="00DC39BD" w:rsidP="00C90C74">
            <w:pPr>
              <w:widowControl/>
              <w:jc w:val="center"/>
              <w:rPr>
                <w:kern w:val="0"/>
                <w:szCs w:val="21"/>
              </w:rPr>
            </w:pPr>
            <w:r>
              <w:rPr>
                <w:kern w:val="0"/>
                <w:szCs w:val="21"/>
              </w:rPr>
              <w:t>数字媒体的表示与存储</w:t>
            </w:r>
          </w:p>
        </w:tc>
        <w:tc>
          <w:tcPr>
            <w:tcW w:w="3489" w:type="dxa"/>
            <w:vAlign w:val="center"/>
          </w:tcPr>
          <w:p w:rsidR="00DC39BD" w:rsidRDefault="00DC39BD" w:rsidP="00C90C74">
            <w:pPr>
              <w:widowControl/>
              <w:jc w:val="left"/>
              <w:rPr>
                <w:kern w:val="0"/>
                <w:szCs w:val="21"/>
              </w:rPr>
            </w:pPr>
            <w:r>
              <w:rPr>
                <w:kern w:val="0"/>
                <w:szCs w:val="21"/>
              </w:rPr>
              <w:t>文本的表示与存储</w:t>
            </w:r>
          </w:p>
        </w:tc>
        <w:tc>
          <w:tcPr>
            <w:tcW w:w="1240" w:type="dxa"/>
            <w:noWrap/>
            <w:vAlign w:val="center"/>
          </w:tcPr>
          <w:p w:rsidR="00DC39BD" w:rsidRDefault="00DC39BD" w:rsidP="00C90C74">
            <w:pPr>
              <w:widowControl/>
              <w:jc w:val="center"/>
              <w:rPr>
                <w:kern w:val="0"/>
                <w:szCs w:val="21"/>
              </w:rPr>
            </w:pPr>
            <w:r>
              <w:rPr>
                <w:kern w:val="0"/>
                <w:szCs w:val="21"/>
              </w:rPr>
              <w:t>掌握</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jc w:val="left"/>
              <w:rPr>
                <w:kern w:val="0"/>
                <w:szCs w:val="21"/>
              </w:rPr>
            </w:pPr>
            <w:r>
              <w:rPr>
                <w:kern w:val="0"/>
                <w:szCs w:val="21"/>
              </w:rPr>
              <w:t>图像的表示与存储</w:t>
            </w:r>
          </w:p>
        </w:tc>
        <w:tc>
          <w:tcPr>
            <w:tcW w:w="1240" w:type="dxa"/>
            <w:noWrap/>
            <w:vAlign w:val="center"/>
          </w:tcPr>
          <w:p w:rsidR="00DC39BD" w:rsidRDefault="00DC39BD" w:rsidP="00C90C74">
            <w:pPr>
              <w:jc w:val="center"/>
              <w:rPr>
                <w:kern w:val="0"/>
                <w:szCs w:val="21"/>
              </w:rPr>
            </w:pPr>
            <w:r>
              <w:rPr>
                <w:kern w:val="0"/>
                <w:szCs w:val="21"/>
              </w:rPr>
              <w:t>掌握</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jc w:val="left"/>
              <w:rPr>
                <w:kern w:val="0"/>
                <w:szCs w:val="21"/>
              </w:rPr>
            </w:pPr>
            <w:r>
              <w:rPr>
                <w:kern w:val="0"/>
                <w:szCs w:val="21"/>
              </w:rPr>
              <w:t>图形的表示与存储</w:t>
            </w:r>
          </w:p>
        </w:tc>
        <w:tc>
          <w:tcPr>
            <w:tcW w:w="1240" w:type="dxa"/>
            <w:noWrap/>
            <w:vAlign w:val="center"/>
          </w:tcPr>
          <w:p w:rsidR="00DC39BD" w:rsidRDefault="00DC39BD" w:rsidP="00C90C74">
            <w:pPr>
              <w:jc w:val="center"/>
              <w:rPr>
                <w:kern w:val="0"/>
                <w:szCs w:val="21"/>
              </w:rPr>
            </w:pPr>
            <w:r>
              <w:rPr>
                <w:kern w:val="0"/>
                <w:szCs w:val="21"/>
              </w:rPr>
              <w:t>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jc w:val="left"/>
              <w:rPr>
                <w:kern w:val="0"/>
                <w:szCs w:val="21"/>
              </w:rPr>
            </w:pPr>
            <w:r>
              <w:rPr>
                <w:kern w:val="0"/>
                <w:szCs w:val="21"/>
              </w:rPr>
              <w:t>声音的表示与存储</w:t>
            </w:r>
          </w:p>
        </w:tc>
        <w:tc>
          <w:tcPr>
            <w:tcW w:w="1240" w:type="dxa"/>
            <w:noWrap/>
            <w:vAlign w:val="center"/>
          </w:tcPr>
          <w:p w:rsidR="00DC39BD" w:rsidRDefault="00DC39BD" w:rsidP="00C90C74">
            <w:pPr>
              <w:jc w:val="center"/>
              <w:rPr>
                <w:kern w:val="0"/>
                <w:szCs w:val="21"/>
              </w:rPr>
            </w:pPr>
            <w:r>
              <w:rPr>
                <w:kern w:val="0"/>
                <w:szCs w:val="21"/>
              </w:rPr>
              <w:t>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jc w:val="left"/>
              <w:rPr>
                <w:kern w:val="0"/>
                <w:szCs w:val="21"/>
              </w:rPr>
            </w:pPr>
            <w:r>
              <w:rPr>
                <w:kern w:val="0"/>
                <w:szCs w:val="21"/>
              </w:rPr>
              <w:t>动画的表示与存储</w:t>
            </w:r>
          </w:p>
        </w:tc>
        <w:tc>
          <w:tcPr>
            <w:tcW w:w="1240" w:type="dxa"/>
            <w:noWrap/>
            <w:vAlign w:val="center"/>
          </w:tcPr>
          <w:p w:rsidR="00DC39BD" w:rsidRDefault="00DC39BD" w:rsidP="00C90C74">
            <w:pPr>
              <w:jc w:val="center"/>
              <w:rPr>
                <w:kern w:val="0"/>
                <w:szCs w:val="21"/>
              </w:rPr>
            </w:pPr>
            <w:r>
              <w:rPr>
                <w:kern w:val="0"/>
                <w:szCs w:val="21"/>
              </w:rPr>
              <w:t>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jc w:val="left"/>
              <w:rPr>
                <w:kern w:val="0"/>
                <w:szCs w:val="21"/>
              </w:rPr>
            </w:pPr>
            <w:r>
              <w:rPr>
                <w:kern w:val="0"/>
                <w:szCs w:val="21"/>
              </w:rPr>
              <w:t>视频的表示与存储</w:t>
            </w:r>
          </w:p>
        </w:tc>
        <w:tc>
          <w:tcPr>
            <w:tcW w:w="1240" w:type="dxa"/>
            <w:noWrap/>
            <w:vAlign w:val="center"/>
          </w:tcPr>
          <w:p w:rsidR="00DC39BD" w:rsidRDefault="00DC39BD" w:rsidP="00C90C74">
            <w:pPr>
              <w:jc w:val="center"/>
              <w:rPr>
                <w:kern w:val="0"/>
                <w:szCs w:val="21"/>
              </w:rPr>
            </w:pPr>
            <w:r>
              <w:rPr>
                <w:kern w:val="0"/>
                <w:szCs w:val="21"/>
              </w:rPr>
              <w:t>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jc w:val="left"/>
              <w:rPr>
                <w:kern w:val="0"/>
                <w:szCs w:val="21"/>
              </w:rPr>
            </w:pPr>
            <w:r>
              <w:rPr>
                <w:kern w:val="0"/>
                <w:szCs w:val="21"/>
              </w:rPr>
              <w:t>数字水印技术</w:t>
            </w:r>
          </w:p>
        </w:tc>
        <w:tc>
          <w:tcPr>
            <w:tcW w:w="1240" w:type="dxa"/>
            <w:noWrap/>
            <w:vAlign w:val="center"/>
          </w:tcPr>
          <w:p w:rsidR="00DC39BD" w:rsidRDefault="00DC39BD" w:rsidP="00C90C74">
            <w:pPr>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jc w:val="left"/>
              <w:rPr>
                <w:kern w:val="0"/>
                <w:szCs w:val="21"/>
              </w:rPr>
            </w:pPr>
            <w:r>
              <w:rPr>
                <w:kern w:val="0"/>
                <w:szCs w:val="21"/>
              </w:rPr>
              <w:t>数字媒体的压缩与编码</w:t>
            </w:r>
          </w:p>
        </w:tc>
        <w:tc>
          <w:tcPr>
            <w:tcW w:w="1240" w:type="dxa"/>
            <w:noWrap/>
            <w:vAlign w:val="center"/>
          </w:tcPr>
          <w:p w:rsidR="00DC39BD" w:rsidRDefault="00DC39BD" w:rsidP="00C90C74">
            <w:pPr>
              <w:jc w:val="center"/>
              <w:rPr>
                <w:kern w:val="0"/>
                <w:szCs w:val="21"/>
              </w:rPr>
            </w:pPr>
            <w:r>
              <w:rPr>
                <w:kern w:val="0"/>
                <w:szCs w:val="21"/>
              </w:rPr>
              <w:t>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Align w:val="center"/>
          </w:tcPr>
          <w:p w:rsidR="00DC39BD" w:rsidRDefault="00DC39BD" w:rsidP="00C90C74">
            <w:pPr>
              <w:widowControl/>
              <w:jc w:val="center"/>
              <w:rPr>
                <w:kern w:val="0"/>
                <w:szCs w:val="21"/>
              </w:rPr>
            </w:pPr>
            <w:r>
              <w:rPr>
                <w:kern w:val="0"/>
                <w:szCs w:val="21"/>
              </w:rPr>
              <w:t>数字媒体传输技术</w:t>
            </w:r>
          </w:p>
        </w:tc>
        <w:tc>
          <w:tcPr>
            <w:tcW w:w="3489" w:type="dxa"/>
            <w:vAlign w:val="center"/>
          </w:tcPr>
          <w:p w:rsidR="00DC39BD" w:rsidRDefault="00DC39BD" w:rsidP="00C90C74">
            <w:pPr>
              <w:widowControl/>
              <w:jc w:val="left"/>
              <w:rPr>
                <w:kern w:val="0"/>
                <w:szCs w:val="21"/>
              </w:rPr>
            </w:pPr>
            <w:r>
              <w:rPr>
                <w:kern w:val="0"/>
                <w:szCs w:val="21"/>
              </w:rPr>
              <w:t>数字媒体传输技术</w:t>
            </w:r>
          </w:p>
        </w:tc>
        <w:tc>
          <w:tcPr>
            <w:tcW w:w="1240" w:type="dxa"/>
            <w:noWrap/>
            <w:vAlign w:val="center"/>
          </w:tcPr>
          <w:p w:rsidR="00DC39BD" w:rsidRDefault="00DC39BD" w:rsidP="00C90C74">
            <w:pPr>
              <w:widowControl/>
              <w:jc w:val="center"/>
              <w:rPr>
                <w:kern w:val="0"/>
                <w:szCs w:val="21"/>
              </w:rPr>
            </w:pPr>
            <w:r>
              <w:rPr>
                <w:kern w:val="0"/>
                <w:szCs w:val="21"/>
              </w:rPr>
              <w:t>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restart"/>
            <w:vAlign w:val="center"/>
          </w:tcPr>
          <w:p w:rsidR="00DC39BD" w:rsidRDefault="00DC39BD" w:rsidP="00C90C74">
            <w:pPr>
              <w:widowControl/>
              <w:jc w:val="center"/>
              <w:rPr>
                <w:kern w:val="0"/>
                <w:szCs w:val="21"/>
              </w:rPr>
            </w:pPr>
            <w:r>
              <w:rPr>
                <w:kern w:val="0"/>
                <w:szCs w:val="21"/>
              </w:rPr>
              <w:t>数字媒体</w:t>
            </w:r>
          </w:p>
          <w:p w:rsidR="00DC39BD" w:rsidRDefault="00DC39BD" w:rsidP="00C90C74">
            <w:pPr>
              <w:widowControl/>
              <w:jc w:val="center"/>
              <w:rPr>
                <w:kern w:val="0"/>
                <w:szCs w:val="21"/>
              </w:rPr>
            </w:pPr>
            <w:r>
              <w:rPr>
                <w:kern w:val="0"/>
                <w:szCs w:val="21"/>
              </w:rPr>
              <w:t>处理系统</w:t>
            </w:r>
          </w:p>
        </w:tc>
        <w:tc>
          <w:tcPr>
            <w:tcW w:w="3489" w:type="dxa"/>
            <w:vAlign w:val="center"/>
          </w:tcPr>
          <w:p w:rsidR="00DC39BD" w:rsidRDefault="00DC39BD" w:rsidP="00C90C74">
            <w:pPr>
              <w:widowControl/>
              <w:jc w:val="left"/>
              <w:rPr>
                <w:kern w:val="0"/>
                <w:szCs w:val="21"/>
              </w:rPr>
            </w:pPr>
            <w:r>
              <w:rPr>
                <w:kern w:val="0"/>
                <w:szCs w:val="21"/>
              </w:rPr>
              <w:t>硬件系统</w:t>
            </w:r>
          </w:p>
        </w:tc>
        <w:tc>
          <w:tcPr>
            <w:tcW w:w="1240" w:type="dxa"/>
            <w:noWrap/>
            <w:vAlign w:val="center"/>
          </w:tcPr>
          <w:p w:rsidR="00DC39BD" w:rsidRDefault="00DC39BD" w:rsidP="00C90C74">
            <w:pPr>
              <w:jc w:val="center"/>
              <w:rPr>
                <w:kern w:val="0"/>
                <w:szCs w:val="21"/>
              </w:rPr>
            </w:pPr>
            <w:r>
              <w:rPr>
                <w:kern w:val="0"/>
                <w:szCs w:val="21"/>
              </w:rPr>
              <w:t>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软件系统</w:t>
            </w:r>
          </w:p>
        </w:tc>
        <w:tc>
          <w:tcPr>
            <w:tcW w:w="1240" w:type="dxa"/>
            <w:noWrap/>
            <w:vAlign w:val="center"/>
          </w:tcPr>
          <w:p w:rsidR="00DC39BD" w:rsidRDefault="00DC39BD" w:rsidP="00C90C74">
            <w:pPr>
              <w:widowControl/>
              <w:jc w:val="center"/>
              <w:rPr>
                <w:kern w:val="0"/>
                <w:szCs w:val="21"/>
              </w:rPr>
            </w:pPr>
            <w:r>
              <w:rPr>
                <w:kern w:val="0"/>
                <w:szCs w:val="21"/>
              </w:rPr>
              <w:t>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restart"/>
            <w:vAlign w:val="center"/>
          </w:tcPr>
          <w:p w:rsidR="00DC39BD" w:rsidRDefault="00DC39BD" w:rsidP="00C90C74">
            <w:pPr>
              <w:widowControl/>
              <w:jc w:val="center"/>
              <w:rPr>
                <w:kern w:val="0"/>
                <w:szCs w:val="21"/>
              </w:rPr>
            </w:pPr>
            <w:r>
              <w:rPr>
                <w:kern w:val="0"/>
                <w:szCs w:val="21"/>
              </w:rPr>
              <w:t>数字媒体</w:t>
            </w:r>
          </w:p>
          <w:p w:rsidR="00DC39BD" w:rsidRDefault="00DC39BD" w:rsidP="00C90C74">
            <w:pPr>
              <w:widowControl/>
              <w:jc w:val="center"/>
              <w:rPr>
                <w:kern w:val="0"/>
                <w:szCs w:val="21"/>
              </w:rPr>
            </w:pPr>
            <w:r>
              <w:rPr>
                <w:kern w:val="0"/>
                <w:szCs w:val="21"/>
              </w:rPr>
              <w:t>新技术</w:t>
            </w:r>
          </w:p>
        </w:tc>
        <w:tc>
          <w:tcPr>
            <w:tcW w:w="3489" w:type="dxa"/>
            <w:vAlign w:val="center"/>
          </w:tcPr>
          <w:p w:rsidR="00DC39BD" w:rsidRDefault="00DC39BD" w:rsidP="00C90C74">
            <w:pPr>
              <w:widowControl/>
              <w:jc w:val="left"/>
              <w:rPr>
                <w:kern w:val="0"/>
                <w:szCs w:val="21"/>
              </w:rPr>
            </w:pPr>
            <w:r>
              <w:rPr>
                <w:kern w:val="0"/>
                <w:szCs w:val="21"/>
              </w:rPr>
              <w:t>互联网与移动应用</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多媒体云计算</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人机交互新技术</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三维建模与3D打印</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数据可视化</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widowControl/>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人工智能相关技术</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restart"/>
            <w:vAlign w:val="center"/>
          </w:tcPr>
          <w:p w:rsidR="00DC39BD" w:rsidRDefault="00DC39BD" w:rsidP="00C90C74">
            <w:pPr>
              <w:widowControl/>
              <w:jc w:val="center"/>
              <w:rPr>
                <w:kern w:val="0"/>
                <w:szCs w:val="21"/>
              </w:rPr>
            </w:pPr>
            <w:r>
              <w:rPr>
                <w:rFonts w:hint="eastAsia"/>
                <w:kern w:val="0"/>
                <w:szCs w:val="21"/>
              </w:rPr>
              <w:t>数字声音</w:t>
            </w:r>
          </w:p>
        </w:tc>
        <w:tc>
          <w:tcPr>
            <w:tcW w:w="1325" w:type="dxa"/>
            <w:vMerge w:val="restart"/>
            <w:vAlign w:val="center"/>
          </w:tcPr>
          <w:p w:rsidR="00DC39BD" w:rsidRDefault="00DC39BD" w:rsidP="00C90C74">
            <w:pPr>
              <w:widowControl/>
              <w:jc w:val="center"/>
              <w:rPr>
                <w:kern w:val="0"/>
                <w:szCs w:val="21"/>
              </w:rPr>
            </w:pPr>
            <w:r>
              <w:rPr>
                <w:rFonts w:hint="eastAsia"/>
                <w:kern w:val="0"/>
                <w:szCs w:val="21"/>
              </w:rPr>
              <w:t>数字声音的获取</w:t>
            </w:r>
          </w:p>
        </w:tc>
        <w:tc>
          <w:tcPr>
            <w:tcW w:w="3489" w:type="dxa"/>
            <w:vAlign w:val="center"/>
          </w:tcPr>
          <w:p w:rsidR="00DC39BD" w:rsidRDefault="00DC39BD" w:rsidP="00C90C74">
            <w:pPr>
              <w:widowControl/>
              <w:jc w:val="left"/>
              <w:rPr>
                <w:kern w:val="0"/>
                <w:szCs w:val="21"/>
              </w:rPr>
            </w:pPr>
            <w:r>
              <w:rPr>
                <w:rFonts w:hint="eastAsia"/>
                <w:kern w:val="0"/>
                <w:szCs w:val="21"/>
              </w:rPr>
              <w:t>通过麦克风录制声音</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学会</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通过Audition获取视频中的声音</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通过录制立体声混音获取视频中的声音</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通过格式工厂提取视频中的声音</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虚拟变声</w:t>
            </w:r>
          </w:p>
        </w:tc>
        <w:tc>
          <w:tcPr>
            <w:tcW w:w="1240" w:type="dxa"/>
            <w:noWrap/>
            <w:vAlign w:val="center"/>
          </w:tcPr>
          <w:p w:rsidR="00DC39BD" w:rsidRDefault="00DC39BD" w:rsidP="00C90C74">
            <w:pPr>
              <w:widowControl/>
              <w:jc w:val="center"/>
              <w:rPr>
                <w:kern w:val="0"/>
                <w:szCs w:val="21"/>
              </w:rPr>
            </w:pPr>
            <w:r>
              <w:rPr>
                <w:rFonts w:hint="eastAsia"/>
                <w:kern w:val="0"/>
                <w:szCs w:val="21"/>
              </w:rPr>
              <w:t>了解</w:t>
            </w:r>
          </w:p>
        </w:tc>
        <w:tc>
          <w:tcPr>
            <w:tcW w:w="1134" w:type="dxa"/>
            <w:noWrap/>
            <w:vAlign w:val="center"/>
          </w:tcPr>
          <w:p w:rsidR="00DC39BD" w:rsidRDefault="00DC39BD" w:rsidP="00C90C74">
            <w:pPr>
              <w:widowControl/>
              <w:jc w:val="center"/>
              <w:rPr>
                <w:kern w:val="0"/>
                <w:szCs w:val="21"/>
              </w:rPr>
            </w:pPr>
            <w:r>
              <w:rPr>
                <w:rFonts w:hint="eastAsia"/>
                <w:kern w:val="0"/>
                <w:szCs w:val="21"/>
              </w:rPr>
              <w:t xml:space="preserve">　</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TTS语音合成</w:t>
            </w:r>
          </w:p>
        </w:tc>
        <w:tc>
          <w:tcPr>
            <w:tcW w:w="1240" w:type="dxa"/>
            <w:noWrap/>
            <w:vAlign w:val="center"/>
          </w:tcPr>
          <w:p w:rsidR="00DC39BD" w:rsidRDefault="00DC39BD" w:rsidP="00C90C74">
            <w:pPr>
              <w:widowControl/>
              <w:jc w:val="center"/>
              <w:rPr>
                <w:kern w:val="0"/>
                <w:szCs w:val="21"/>
              </w:rPr>
            </w:pPr>
            <w:r>
              <w:rPr>
                <w:rFonts w:hint="eastAsia"/>
                <w:kern w:val="0"/>
                <w:szCs w:val="21"/>
              </w:rPr>
              <w:t>了解</w:t>
            </w:r>
          </w:p>
        </w:tc>
        <w:tc>
          <w:tcPr>
            <w:tcW w:w="1134" w:type="dxa"/>
            <w:noWrap/>
            <w:vAlign w:val="center"/>
          </w:tcPr>
          <w:p w:rsidR="00DC39BD" w:rsidRDefault="00DC39BD" w:rsidP="00C90C74">
            <w:pPr>
              <w:widowControl/>
              <w:jc w:val="center"/>
              <w:rPr>
                <w:kern w:val="0"/>
                <w:szCs w:val="21"/>
              </w:rPr>
            </w:pPr>
            <w:r>
              <w:rPr>
                <w:rFonts w:hint="eastAsia"/>
                <w:kern w:val="0"/>
                <w:szCs w:val="21"/>
              </w:rPr>
              <w:t xml:space="preserve">　</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在线语音合成</w:t>
            </w:r>
          </w:p>
        </w:tc>
        <w:tc>
          <w:tcPr>
            <w:tcW w:w="1240" w:type="dxa"/>
            <w:noWrap/>
            <w:vAlign w:val="center"/>
          </w:tcPr>
          <w:p w:rsidR="00DC39BD" w:rsidRDefault="00DC39BD" w:rsidP="00C90C74">
            <w:pPr>
              <w:jc w:val="center"/>
              <w:rPr>
                <w:kern w:val="0"/>
                <w:szCs w:val="21"/>
              </w:rPr>
            </w:pPr>
            <w:r>
              <w:rPr>
                <w:rFonts w:hint="eastAsia"/>
                <w:kern w:val="0"/>
                <w:szCs w:val="21"/>
              </w:rPr>
              <w:t>理解</w:t>
            </w:r>
          </w:p>
        </w:tc>
        <w:tc>
          <w:tcPr>
            <w:tcW w:w="1134" w:type="dxa"/>
            <w:noWrap/>
            <w:vAlign w:val="center"/>
          </w:tcPr>
          <w:p w:rsidR="00DC39BD" w:rsidRDefault="00DC39BD" w:rsidP="00C90C74">
            <w:pPr>
              <w:widowControl/>
              <w:jc w:val="center"/>
              <w:rPr>
                <w:kern w:val="0"/>
                <w:szCs w:val="21"/>
              </w:rPr>
            </w:pPr>
            <w:r>
              <w:rPr>
                <w:rFonts w:hint="eastAsia"/>
                <w:kern w:val="0"/>
                <w:szCs w:val="21"/>
              </w:rPr>
              <w:t>学会</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restart"/>
            <w:vAlign w:val="center"/>
          </w:tcPr>
          <w:p w:rsidR="00DC39BD" w:rsidRDefault="00DC39BD" w:rsidP="00C90C74">
            <w:pPr>
              <w:widowControl/>
              <w:jc w:val="center"/>
              <w:rPr>
                <w:kern w:val="0"/>
                <w:szCs w:val="21"/>
              </w:rPr>
            </w:pPr>
            <w:r>
              <w:rPr>
                <w:rFonts w:hint="eastAsia"/>
                <w:kern w:val="0"/>
                <w:szCs w:val="21"/>
              </w:rPr>
              <w:t>数字化声音的处理</w:t>
            </w:r>
          </w:p>
        </w:tc>
        <w:tc>
          <w:tcPr>
            <w:tcW w:w="3489" w:type="dxa"/>
            <w:vAlign w:val="center"/>
          </w:tcPr>
          <w:p w:rsidR="00DC39BD" w:rsidRDefault="00DC39BD" w:rsidP="00C90C74">
            <w:pPr>
              <w:widowControl/>
              <w:jc w:val="left"/>
              <w:rPr>
                <w:kern w:val="0"/>
                <w:szCs w:val="21"/>
              </w:rPr>
            </w:pPr>
            <w:r>
              <w:rPr>
                <w:rFonts w:hint="eastAsia"/>
                <w:kern w:val="0"/>
                <w:szCs w:val="21"/>
              </w:rPr>
              <w:t>声音的物理特征、声音的三要素</w:t>
            </w:r>
          </w:p>
        </w:tc>
        <w:tc>
          <w:tcPr>
            <w:tcW w:w="1240" w:type="dxa"/>
            <w:noWrap/>
            <w:vAlign w:val="center"/>
          </w:tcPr>
          <w:p w:rsidR="00DC39BD" w:rsidRDefault="00DC39BD" w:rsidP="00C90C74">
            <w:pPr>
              <w:widowControl/>
              <w:jc w:val="center"/>
              <w:rPr>
                <w:kern w:val="0"/>
                <w:szCs w:val="21"/>
              </w:rPr>
            </w:pPr>
            <w:r>
              <w:rPr>
                <w:rFonts w:hint="eastAsia"/>
                <w:kern w:val="0"/>
                <w:szCs w:val="21"/>
              </w:rPr>
              <w:t>理解</w:t>
            </w:r>
          </w:p>
        </w:tc>
        <w:tc>
          <w:tcPr>
            <w:tcW w:w="1134" w:type="dxa"/>
            <w:noWrap/>
            <w:vAlign w:val="center"/>
          </w:tcPr>
          <w:p w:rsidR="00DC39BD" w:rsidRDefault="00DC39BD" w:rsidP="00C90C74">
            <w:pPr>
              <w:widowControl/>
              <w:jc w:val="center"/>
              <w:rPr>
                <w:kern w:val="0"/>
                <w:szCs w:val="21"/>
              </w:rPr>
            </w:pPr>
            <w:r>
              <w:rPr>
                <w:rFonts w:hint="eastAsia"/>
                <w:kern w:val="0"/>
                <w:szCs w:val="21"/>
              </w:rPr>
              <w:t xml:space="preserve">　</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音频压缩编码、音频文件格式</w:t>
            </w:r>
          </w:p>
        </w:tc>
        <w:tc>
          <w:tcPr>
            <w:tcW w:w="1240" w:type="dxa"/>
            <w:noWrap/>
            <w:vAlign w:val="center"/>
          </w:tcPr>
          <w:p w:rsidR="00DC39BD" w:rsidRDefault="00DC39BD" w:rsidP="00C90C74">
            <w:pPr>
              <w:widowControl/>
              <w:jc w:val="center"/>
              <w:rPr>
                <w:kern w:val="0"/>
                <w:szCs w:val="21"/>
              </w:rPr>
            </w:pPr>
            <w:r>
              <w:rPr>
                <w:rFonts w:hint="eastAsia"/>
                <w:kern w:val="0"/>
                <w:szCs w:val="21"/>
              </w:rPr>
              <w:t>理解</w:t>
            </w:r>
          </w:p>
        </w:tc>
        <w:tc>
          <w:tcPr>
            <w:tcW w:w="1134" w:type="dxa"/>
            <w:noWrap/>
            <w:vAlign w:val="center"/>
          </w:tcPr>
          <w:p w:rsidR="00DC39BD" w:rsidRDefault="00DC39BD" w:rsidP="00C90C74">
            <w:pPr>
              <w:widowControl/>
              <w:jc w:val="center"/>
              <w:rPr>
                <w:kern w:val="0"/>
                <w:szCs w:val="21"/>
              </w:rPr>
            </w:pPr>
            <w:r>
              <w:rPr>
                <w:rFonts w:hint="eastAsia"/>
                <w:kern w:val="0"/>
                <w:szCs w:val="21"/>
              </w:rPr>
              <w:t xml:space="preserve">　</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混音的处理（合成配音诗朗诵）</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声音的编辑（淡入淡出效果）</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音效处理（降噪、提取伴奏音）</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声音的压缩</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比较熟练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视频配音</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比较熟练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restart"/>
            <w:vAlign w:val="center"/>
          </w:tcPr>
          <w:p w:rsidR="00DC39BD" w:rsidRDefault="00DC39BD" w:rsidP="00C90C74">
            <w:pPr>
              <w:widowControl/>
              <w:jc w:val="center"/>
              <w:rPr>
                <w:kern w:val="0"/>
                <w:szCs w:val="21"/>
              </w:rPr>
            </w:pPr>
            <w:r>
              <w:rPr>
                <w:kern w:val="0"/>
                <w:szCs w:val="21"/>
              </w:rPr>
              <w:t>语音识别</w:t>
            </w:r>
          </w:p>
          <w:p w:rsidR="00DC39BD" w:rsidRDefault="00DC39BD" w:rsidP="00C90C74">
            <w:pPr>
              <w:widowControl/>
              <w:jc w:val="center"/>
              <w:rPr>
                <w:kern w:val="0"/>
                <w:szCs w:val="21"/>
              </w:rPr>
            </w:pPr>
            <w:r>
              <w:rPr>
                <w:rFonts w:hint="eastAsia"/>
                <w:kern w:val="0"/>
                <w:szCs w:val="21"/>
              </w:rPr>
              <w:lastRenderedPageBreak/>
              <w:t>技术</w:t>
            </w:r>
          </w:p>
        </w:tc>
        <w:tc>
          <w:tcPr>
            <w:tcW w:w="3489" w:type="dxa"/>
            <w:vAlign w:val="center"/>
          </w:tcPr>
          <w:p w:rsidR="00DC39BD" w:rsidRDefault="00DC39BD" w:rsidP="00C90C74">
            <w:pPr>
              <w:widowControl/>
              <w:jc w:val="left"/>
              <w:rPr>
                <w:kern w:val="0"/>
                <w:szCs w:val="21"/>
              </w:rPr>
            </w:pPr>
            <w:r>
              <w:rPr>
                <w:rFonts w:hint="eastAsia"/>
                <w:kern w:val="0"/>
                <w:szCs w:val="21"/>
              </w:rPr>
              <w:lastRenderedPageBreak/>
              <w:t>语音识别的基本原理</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语音识别技术的发展</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语音识别技术的应用</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825"/>
          <w:jc w:val="center"/>
        </w:trPr>
        <w:tc>
          <w:tcPr>
            <w:tcW w:w="1176" w:type="dxa"/>
            <w:vMerge w:val="restart"/>
            <w:vAlign w:val="center"/>
          </w:tcPr>
          <w:p w:rsidR="00DC39BD" w:rsidRDefault="00DC39BD" w:rsidP="00C90C74">
            <w:pPr>
              <w:widowControl/>
              <w:jc w:val="center"/>
              <w:rPr>
                <w:kern w:val="0"/>
                <w:szCs w:val="21"/>
              </w:rPr>
            </w:pPr>
            <w:r>
              <w:rPr>
                <w:rFonts w:hint="eastAsia"/>
                <w:kern w:val="0"/>
                <w:szCs w:val="21"/>
              </w:rPr>
              <w:t>数字图像</w:t>
            </w:r>
          </w:p>
        </w:tc>
        <w:tc>
          <w:tcPr>
            <w:tcW w:w="1325" w:type="dxa"/>
            <w:vAlign w:val="center"/>
          </w:tcPr>
          <w:p w:rsidR="00DC39BD" w:rsidRDefault="00DC39BD" w:rsidP="00C90C74">
            <w:pPr>
              <w:widowControl/>
              <w:jc w:val="center"/>
              <w:rPr>
                <w:kern w:val="0"/>
                <w:szCs w:val="21"/>
              </w:rPr>
            </w:pPr>
            <w:r>
              <w:rPr>
                <w:kern w:val="0"/>
                <w:szCs w:val="21"/>
              </w:rPr>
              <w:t>图像的</w:t>
            </w:r>
          </w:p>
          <w:p w:rsidR="00DC39BD" w:rsidRDefault="00DC39BD" w:rsidP="00C90C74">
            <w:pPr>
              <w:widowControl/>
              <w:jc w:val="center"/>
              <w:rPr>
                <w:kern w:val="0"/>
                <w:szCs w:val="21"/>
              </w:rPr>
            </w:pPr>
            <w:r>
              <w:rPr>
                <w:kern w:val="0"/>
                <w:szCs w:val="21"/>
              </w:rPr>
              <w:t>数字化</w:t>
            </w:r>
          </w:p>
        </w:tc>
        <w:tc>
          <w:tcPr>
            <w:tcW w:w="3489" w:type="dxa"/>
            <w:vAlign w:val="center"/>
          </w:tcPr>
          <w:p w:rsidR="00DC39BD" w:rsidRDefault="00DC39BD" w:rsidP="00C90C74">
            <w:pPr>
              <w:widowControl/>
              <w:jc w:val="left"/>
              <w:rPr>
                <w:kern w:val="0"/>
                <w:szCs w:val="21"/>
              </w:rPr>
            </w:pPr>
            <w:r>
              <w:rPr>
                <w:rFonts w:hint="eastAsia"/>
                <w:kern w:val="0"/>
                <w:szCs w:val="21"/>
              </w:rPr>
              <w:t>数字图像的获取方法,图形、图像等基本概念</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540"/>
          <w:jc w:val="center"/>
        </w:trPr>
        <w:tc>
          <w:tcPr>
            <w:tcW w:w="1176" w:type="dxa"/>
            <w:vMerge/>
            <w:vAlign w:val="center"/>
          </w:tcPr>
          <w:p w:rsidR="00DC39BD" w:rsidRDefault="00DC39BD" w:rsidP="00C90C74">
            <w:pPr>
              <w:jc w:val="center"/>
              <w:rPr>
                <w:kern w:val="0"/>
                <w:szCs w:val="21"/>
              </w:rPr>
            </w:pPr>
          </w:p>
        </w:tc>
        <w:tc>
          <w:tcPr>
            <w:tcW w:w="1325" w:type="dxa"/>
            <w:vMerge w:val="restart"/>
            <w:vAlign w:val="center"/>
          </w:tcPr>
          <w:p w:rsidR="00DC39BD" w:rsidRDefault="00DC39BD" w:rsidP="00C90C74">
            <w:pPr>
              <w:widowControl/>
              <w:jc w:val="center"/>
              <w:rPr>
                <w:kern w:val="0"/>
                <w:szCs w:val="21"/>
              </w:rPr>
            </w:pPr>
            <w:r>
              <w:rPr>
                <w:kern w:val="0"/>
                <w:szCs w:val="21"/>
              </w:rPr>
              <w:t>图像</w:t>
            </w:r>
            <w:r>
              <w:rPr>
                <w:rFonts w:hint="eastAsia"/>
                <w:kern w:val="0"/>
                <w:szCs w:val="21"/>
              </w:rPr>
              <w:t>处理</w:t>
            </w:r>
          </w:p>
          <w:p w:rsidR="00DC39BD" w:rsidRDefault="00DC39BD" w:rsidP="00C90C74">
            <w:pPr>
              <w:widowControl/>
              <w:jc w:val="center"/>
              <w:rPr>
                <w:kern w:val="0"/>
                <w:szCs w:val="21"/>
              </w:rPr>
            </w:pPr>
            <w:r>
              <w:rPr>
                <w:rFonts w:hint="eastAsia"/>
                <w:kern w:val="0"/>
                <w:szCs w:val="21"/>
              </w:rPr>
              <w:t>基础</w:t>
            </w:r>
          </w:p>
        </w:tc>
        <w:tc>
          <w:tcPr>
            <w:tcW w:w="3489" w:type="dxa"/>
            <w:vAlign w:val="center"/>
          </w:tcPr>
          <w:p w:rsidR="00DC39BD" w:rsidRDefault="00DC39BD" w:rsidP="00C90C74">
            <w:pPr>
              <w:widowControl/>
              <w:jc w:val="left"/>
              <w:rPr>
                <w:kern w:val="0"/>
                <w:szCs w:val="21"/>
              </w:rPr>
            </w:pPr>
            <w:r>
              <w:rPr>
                <w:rFonts w:hint="eastAsia"/>
                <w:kern w:val="0"/>
                <w:szCs w:val="21"/>
              </w:rPr>
              <w:t>色彩空间模型：RGB、CMYK、Lab、HSB模型的特点</w:t>
            </w:r>
          </w:p>
        </w:tc>
        <w:tc>
          <w:tcPr>
            <w:tcW w:w="1240" w:type="dxa"/>
            <w:noWrap/>
            <w:vAlign w:val="center"/>
          </w:tcPr>
          <w:p w:rsidR="00DC39BD" w:rsidRDefault="00DC39BD" w:rsidP="00C90C74">
            <w:pPr>
              <w:widowControl/>
              <w:jc w:val="center"/>
              <w:rPr>
                <w:kern w:val="0"/>
                <w:szCs w:val="21"/>
              </w:rPr>
            </w:pPr>
            <w:r>
              <w:rPr>
                <w:rFonts w:hint="eastAsia"/>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540"/>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分辨率：屏幕、图像、扫描、打印分辨率</w:t>
            </w:r>
          </w:p>
        </w:tc>
        <w:tc>
          <w:tcPr>
            <w:tcW w:w="1240" w:type="dxa"/>
            <w:noWrap/>
            <w:vAlign w:val="center"/>
          </w:tcPr>
          <w:p w:rsidR="00DC39BD" w:rsidRDefault="00DC39BD" w:rsidP="00C90C74">
            <w:pPr>
              <w:jc w:val="center"/>
              <w:rPr>
                <w:kern w:val="0"/>
                <w:szCs w:val="21"/>
              </w:rPr>
            </w:pPr>
            <w:r>
              <w:rPr>
                <w:rFonts w:hint="eastAsia"/>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540"/>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常用图像处理软件</w:t>
            </w:r>
          </w:p>
        </w:tc>
        <w:tc>
          <w:tcPr>
            <w:tcW w:w="1240" w:type="dxa"/>
            <w:noWrap/>
            <w:vAlign w:val="center"/>
          </w:tcPr>
          <w:p w:rsidR="00DC39BD" w:rsidRDefault="00DC39BD" w:rsidP="00C90C74">
            <w:pPr>
              <w:jc w:val="center"/>
              <w:rPr>
                <w:kern w:val="0"/>
                <w:szCs w:val="21"/>
              </w:rPr>
            </w:pPr>
            <w:r>
              <w:rPr>
                <w:rFonts w:hint="eastAsia"/>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540"/>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数字图形、图像文件格式：BMP,WMF,TIF,GIF,JPEG,PSD,PNG等格式的特点与应用</w:t>
            </w:r>
          </w:p>
        </w:tc>
        <w:tc>
          <w:tcPr>
            <w:tcW w:w="1240" w:type="dxa"/>
            <w:noWrap/>
            <w:vAlign w:val="center"/>
          </w:tcPr>
          <w:p w:rsidR="00DC39BD" w:rsidRDefault="00DC39BD" w:rsidP="00C90C74">
            <w:pPr>
              <w:jc w:val="center"/>
              <w:rPr>
                <w:kern w:val="0"/>
                <w:szCs w:val="21"/>
              </w:rPr>
            </w:pPr>
            <w:r>
              <w:rPr>
                <w:rFonts w:hint="eastAsia"/>
                <w:kern w:val="0"/>
                <w:szCs w:val="21"/>
              </w:rPr>
              <w:t>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restart"/>
            <w:vAlign w:val="center"/>
          </w:tcPr>
          <w:p w:rsidR="00DC39BD" w:rsidRDefault="00DC39BD" w:rsidP="00C90C74">
            <w:pPr>
              <w:widowControl/>
              <w:jc w:val="center"/>
              <w:rPr>
                <w:kern w:val="0"/>
                <w:szCs w:val="21"/>
              </w:rPr>
            </w:pPr>
            <w:r>
              <w:rPr>
                <w:kern w:val="0"/>
                <w:szCs w:val="21"/>
              </w:rPr>
              <w:t>图像处理</w:t>
            </w:r>
          </w:p>
        </w:tc>
        <w:tc>
          <w:tcPr>
            <w:tcW w:w="3489" w:type="dxa"/>
            <w:vAlign w:val="center"/>
          </w:tcPr>
          <w:p w:rsidR="00DC39BD" w:rsidRDefault="00DC39BD" w:rsidP="00C90C74">
            <w:pPr>
              <w:widowControl/>
              <w:jc w:val="left"/>
              <w:rPr>
                <w:kern w:val="0"/>
                <w:szCs w:val="21"/>
              </w:rPr>
            </w:pPr>
            <w:r>
              <w:rPr>
                <w:rFonts w:hint="eastAsia"/>
                <w:kern w:val="0"/>
                <w:szCs w:val="21"/>
              </w:rPr>
              <w:t>图像选取（魔棒工具、矩形选框工具、椭圆选框工具、套索工具、快速蒙版工具等）；</w:t>
            </w:r>
            <w:r>
              <w:rPr>
                <w:rFonts w:hint="eastAsia"/>
                <w:kern w:val="0"/>
                <w:szCs w:val="21"/>
              </w:rPr>
              <w:br/>
              <w:t>选区编辑（移动、缩放、羽化、反选、取消、变换、描边）</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绘图、修图工具（笔类、橡皮擦、填充、图章工具等）</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熟练</w:t>
            </w:r>
          </w:p>
        </w:tc>
      </w:tr>
      <w:tr w:rsidR="00DC39BD" w:rsidTr="00C90C74">
        <w:trPr>
          <w:trHeight w:val="55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图像变换（移动、缩放、旋转、裁剪）</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熟练</w:t>
            </w:r>
          </w:p>
        </w:tc>
      </w:tr>
      <w:tr w:rsidR="00DC39BD" w:rsidTr="00C90C74">
        <w:trPr>
          <w:trHeight w:val="55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添加文字（文字编辑、文字层栅格化）</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熟练</w:t>
            </w:r>
          </w:p>
        </w:tc>
      </w:tr>
      <w:tr w:rsidR="00DC39BD" w:rsidTr="00C90C74">
        <w:trPr>
          <w:trHeight w:val="55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色彩调整（色阶、色彩平衡、色相/饱和度、曲线）的基本方法</w:t>
            </w:r>
          </w:p>
        </w:tc>
        <w:tc>
          <w:tcPr>
            <w:tcW w:w="1240" w:type="dxa"/>
            <w:noWrap/>
            <w:vAlign w:val="center"/>
          </w:tcPr>
          <w:p w:rsidR="00DC39BD" w:rsidRDefault="00DC39BD" w:rsidP="00C90C74">
            <w:pPr>
              <w:widowControl/>
              <w:jc w:val="center"/>
              <w:rPr>
                <w:kern w:val="0"/>
                <w:szCs w:val="21"/>
              </w:rPr>
            </w:pPr>
            <w:r>
              <w:rPr>
                <w:rFonts w:hint="eastAsia"/>
                <w:kern w:val="0"/>
                <w:szCs w:val="21"/>
              </w:rPr>
              <w:t>理解</w:t>
            </w:r>
          </w:p>
        </w:tc>
        <w:tc>
          <w:tcPr>
            <w:tcW w:w="1134" w:type="dxa"/>
            <w:noWrap/>
            <w:vAlign w:val="center"/>
          </w:tcPr>
          <w:p w:rsidR="00DC39BD" w:rsidRDefault="00DC39BD" w:rsidP="00C90C74">
            <w:pPr>
              <w:widowControl/>
              <w:jc w:val="center"/>
              <w:rPr>
                <w:kern w:val="0"/>
                <w:szCs w:val="21"/>
              </w:rPr>
            </w:pPr>
            <w:r>
              <w:rPr>
                <w:rFonts w:hint="eastAsia"/>
                <w:kern w:val="0"/>
                <w:szCs w:val="21"/>
              </w:rPr>
              <w:t>比较熟练</w:t>
            </w:r>
          </w:p>
        </w:tc>
      </w:tr>
      <w:tr w:rsidR="00DC39BD" w:rsidTr="00C90C74">
        <w:trPr>
          <w:trHeight w:val="283"/>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图层操作（新建、删除、复制、合并、不透明度等）；</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图层样式（投影、斜面与浮雕等）</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r>
              <w:rPr>
                <w:rFonts w:hint="eastAsia"/>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图层混合模式</w:t>
            </w:r>
          </w:p>
        </w:tc>
        <w:tc>
          <w:tcPr>
            <w:tcW w:w="1240" w:type="dxa"/>
            <w:noWrap/>
            <w:vAlign w:val="center"/>
          </w:tcPr>
          <w:p w:rsidR="00DC39BD" w:rsidRDefault="00DC39BD" w:rsidP="00C90C74">
            <w:pPr>
              <w:widowControl/>
              <w:jc w:val="center"/>
              <w:rPr>
                <w:kern w:val="0"/>
                <w:szCs w:val="21"/>
              </w:rPr>
            </w:pPr>
            <w:r>
              <w:rPr>
                <w:rFonts w:hint="eastAsia"/>
                <w:kern w:val="0"/>
                <w:szCs w:val="21"/>
              </w:rPr>
              <w:t>了解</w:t>
            </w:r>
          </w:p>
        </w:tc>
        <w:tc>
          <w:tcPr>
            <w:tcW w:w="1134" w:type="dxa"/>
            <w:noWrap/>
            <w:vAlign w:val="center"/>
          </w:tcPr>
          <w:p w:rsidR="00DC39BD" w:rsidRDefault="00DC39BD" w:rsidP="00C90C74">
            <w:pPr>
              <w:widowControl/>
              <w:jc w:val="center"/>
              <w:rPr>
                <w:kern w:val="0"/>
                <w:szCs w:val="21"/>
              </w:rPr>
            </w:pPr>
            <w:r>
              <w:rPr>
                <w:rFonts w:hint="eastAsia"/>
                <w:kern w:val="0"/>
                <w:szCs w:val="21"/>
              </w:rPr>
              <w:t>学会</w:t>
            </w:r>
          </w:p>
        </w:tc>
      </w:tr>
      <w:tr w:rsidR="00DC39BD" w:rsidTr="00C90C74">
        <w:trPr>
          <w:trHeight w:val="283"/>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图层蒙版</w:t>
            </w:r>
          </w:p>
        </w:tc>
        <w:tc>
          <w:tcPr>
            <w:tcW w:w="1240" w:type="dxa"/>
            <w:noWrap/>
            <w:vAlign w:val="center"/>
          </w:tcPr>
          <w:p w:rsidR="00DC39BD" w:rsidRDefault="00DC39BD" w:rsidP="00C90C74">
            <w:pPr>
              <w:widowControl/>
              <w:jc w:val="center"/>
              <w:rPr>
                <w:kern w:val="0"/>
                <w:szCs w:val="21"/>
              </w:rPr>
            </w:pPr>
            <w:r>
              <w:rPr>
                <w:rFonts w:hint="eastAsia"/>
                <w:kern w:val="0"/>
                <w:szCs w:val="21"/>
              </w:rPr>
              <w:t>理解</w:t>
            </w:r>
          </w:p>
        </w:tc>
        <w:tc>
          <w:tcPr>
            <w:tcW w:w="1134" w:type="dxa"/>
            <w:noWrap/>
            <w:vAlign w:val="center"/>
          </w:tcPr>
          <w:p w:rsidR="00DC39BD" w:rsidRDefault="00DC39BD" w:rsidP="00C90C74">
            <w:pPr>
              <w:widowControl/>
              <w:jc w:val="center"/>
              <w:rPr>
                <w:kern w:val="0"/>
                <w:szCs w:val="21"/>
              </w:rPr>
            </w:pPr>
            <w:r>
              <w:rPr>
                <w:rFonts w:hint="eastAsia"/>
                <w:kern w:val="0"/>
                <w:szCs w:val="21"/>
              </w:rPr>
              <w:t>比较熟练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滤镜</w:t>
            </w:r>
          </w:p>
        </w:tc>
        <w:tc>
          <w:tcPr>
            <w:tcW w:w="1240" w:type="dxa"/>
            <w:noWrap/>
            <w:vAlign w:val="center"/>
          </w:tcPr>
          <w:p w:rsidR="00DC39BD" w:rsidRDefault="00DC39BD" w:rsidP="00C90C74">
            <w:pPr>
              <w:widowControl/>
              <w:jc w:val="center"/>
              <w:rPr>
                <w:kern w:val="0"/>
                <w:szCs w:val="21"/>
              </w:rPr>
            </w:pPr>
            <w:r>
              <w:rPr>
                <w:rFonts w:hint="eastAsia"/>
                <w:kern w:val="0"/>
                <w:szCs w:val="21"/>
              </w:rPr>
              <w:t>掌握</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通道及计算</w:t>
            </w:r>
          </w:p>
        </w:tc>
        <w:tc>
          <w:tcPr>
            <w:tcW w:w="1240" w:type="dxa"/>
            <w:noWrap/>
            <w:vAlign w:val="center"/>
          </w:tcPr>
          <w:p w:rsidR="00DC39BD" w:rsidRDefault="00DC39BD" w:rsidP="00C90C74">
            <w:pPr>
              <w:widowControl/>
              <w:jc w:val="center"/>
              <w:rPr>
                <w:kern w:val="0"/>
                <w:szCs w:val="21"/>
              </w:rPr>
            </w:pPr>
            <w:r>
              <w:rPr>
                <w:rFonts w:hint="eastAsia"/>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Align w:val="center"/>
          </w:tcPr>
          <w:p w:rsidR="00DC39BD" w:rsidRDefault="00DC39BD" w:rsidP="00C90C74">
            <w:pPr>
              <w:widowControl/>
              <w:jc w:val="center"/>
              <w:rPr>
                <w:kern w:val="0"/>
                <w:szCs w:val="21"/>
              </w:rPr>
            </w:pPr>
            <w:r>
              <w:rPr>
                <w:rFonts w:hint="eastAsia"/>
                <w:kern w:val="0"/>
                <w:szCs w:val="21"/>
              </w:rPr>
              <w:t>图像识别与图像检索</w:t>
            </w:r>
          </w:p>
        </w:tc>
        <w:tc>
          <w:tcPr>
            <w:tcW w:w="3489" w:type="dxa"/>
            <w:vAlign w:val="center"/>
          </w:tcPr>
          <w:p w:rsidR="00DC39BD" w:rsidRDefault="00DC39BD" w:rsidP="00C90C74">
            <w:pPr>
              <w:widowControl/>
              <w:jc w:val="left"/>
              <w:rPr>
                <w:kern w:val="0"/>
                <w:szCs w:val="21"/>
              </w:rPr>
            </w:pPr>
            <w:r>
              <w:rPr>
                <w:rFonts w:hint="eastAsia"/>
                <w:kern w:val="0"/>
                <w:szCs w:val="21"/>
              </w:rPr>
              <w:t>图像识别技术及应用</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restart"/>
            <w:vAlign w:val="center"/>
          </w:tcPr>
          <w:p w:rsidR="00DC39BD" w:rsidRDefault="00DC39BD" w:rsidP="00C90C74">
            <w:pPr>
              <w:widowControl/>
              <w:jc w:val="center"/>
              <w:rPr>
                <w:kern w:val="0"/>
                <w:szCs w:val="21"/>
              </w:rPr>
            </w:pPr>
            <w:r>
              <w:rPr>
                <w:kern w:val="0"/>
                <w:szCs w:val="21"/>
              </w:rPr>
              <w:t>动画基础</w:t>
            </w:r>
          </w:p>
        </w:tc>
        <w:tc>
          <w:tcPr>
            <w:tcW w:w="1325" w:type="dxa"/>
            <w:vMerge w:val="restart"/>
            <w:vAlign w:val="center"/>
          </w:tcPr>
          <w:p w:rsidR="00DC39BD" w:rsidRDefault="00DC39BD" w:rsidP="00C90C74">
            <w:pPr>
              <w:widowControl/>
              <w:jc w:val="center"/>
              <w:rPr>
                <w:kern w:val="0"/>
                <w:szCs w:val="21"/>
              </w:rPr>
            </w:pPr>
            <w:r>
              <w:rPr>
                <w:kern w:val="0"/>
                <w:szCs w:val="21"/>
              </w:rPr>
              <w:t>传统动画与数字动画</w:t>
            </w:r>
          </w:p>
        </w:tc>
        <w:tc>
          <w:tcPr>
            <w:tcW w:w="3489" w:type="dxa"/>
            <w:vAlign w:val="center"/>
          </w:tcPr>
          <w:p w:rsidR="00DC39BD" w:rsidRDefault="00DC39BD" w:rsidP="00C90C74">
            <w:pPr>
              <w:widowControl/>
              <w:jc w:val="left"/>
              <w:rPr>
                <w:kern w:val="0"/>
                <w:szCs w:val="21"/>
              </w:rPr>
            </w:pPr>
            <w:r>
              <w:rPr>
                <w:kern w:val="0"/>
                <w:szCs w:val="21"/>
              </w:rPr>
              <w:t>动画的产生原理</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数字动画的类型（二维动画、三维动画、真实感三维动画）</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数字动画常用软件</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restart"/>
            <w:vAlign w:val="center"/>
          </w:tcPr>
          <w:p w:rsidR="00DC39BD" w:rsidRDefault="00DC39BD" w:rsidP="00C90C74">
            <w:pPr>
              <w:widowControl/>
              <w:jc w:val="center"/>
              <w:rPr>
                <w:kern w:val="0"/>
                <w:szCs w:val="21"/>
              </w:rPr>
            </w:pPr>
            <w:r>
              <w:rPr>
                <w:kern w:val="0"/>
                <w:szCs w:val="21"/>
              </w:rPr>
              <w:t>二维动画的制作</w:t>
            </w:r>
          </w:p>
        </w:tc>
        <w:tc>
          <w:tcPr>
            <w:tcW w:w="3489" w:type="dxa"/>
            <w:vAlign w:val="center"/>
          </w:tcPr>
          <w:p w:rsidR="00DC39BD" w:rsidRDefault="00DC39BD" w:rsidP="00C90C74">
            <w:pPr>
              <w:widowControl/>
              <w:jc w:val="left"/>
              <w:rPr>
                <w:kern w:val="0"/>
                <w:szCs w:val="21"/>
              </w:rPr>
            </w:pPr>
            <w:r>
              <w:rPr>
                <w:kern w:val="0"/>
                <w:szCs w:val="21"/>
              </w:rPr>
              <w:t>前期准备（设置舞台大小、背景色、帧频，导入素材，分层创建动画）</w:t>
            </w:r>
          </w:p>
        </w:tc>
        <w:tc>
          <w:tcPr>
            <w:tcW w:w="1240" w:type="dxa"/>
            <w:noWrap/>
            <w:vAlign w:val="center"/>
          </w:tcPr>
          <w:p w:rsidR="00DC39BD" w:rsidRDefault="00DC39BD" w:rsidP="00C90C74">
            <w:pPr>
              <w:jc w:val="center"/>
              <w:rPr>
                <w:kern w:val="0"/>
                <w:szCs w:val="21"/>
              </w:rPr>
            </w:pPr>
            <w:r>
              <w:rPr>
                <w:kern w:val="0"/>
                <w:szCs w:val="21"/>
              </w:rPr>
              <w:t>掌握</w:t>
            </w:r>
          </w:p>
        </w:tc>
        <w:tc>
          <w:tcPr>
            <w:tcW w:w="1134" w:type="dxa"/>
            <w:noWrap/>
            <w:vAlign w:val="center"/>
          </w:tcPr>
          <w:p w:rsidR="00DC39BD" w:rsidRDefault="00DC39BD" w:rsidP="00C90C74">
            <w:pPr>
              <w:widowControl/>
              <w:jc w:val="center"/>
              <w:rPr>
                <w:kern w:val="0"/>
                <w:szCs w:val="21"/>
              </w:rPr>
            </w:pPr>
            <w:r>
              <w:rPr>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前期准备（舞台、时间轴与帧、帧频、场景、角色的基本概念）</w:t>
            </w:r>
          </w:p>
        </w:tc>
        <w:tc>
          <w:tcPr>
            <w:tcW w:w="1240" w:type="dxa"/>
            <w:noWrap/>
            <w:vAlign w:val="center"/>
          </w:tcPr>
          <w:p w:rsidR="00DC39BD" w:rsidRDefault="00DC39BD" w:rsidP="00C90C74">
            <w:pPr>
              <w:widowControl/>
              <w:jc w:val="center"/>
              <w:rPr>
                <w:kern w:val="0"/>
                <w:szCs w:val="21"/>
              </w:rPr>
            </w:pPr>
            <w:r>
              <w:rPr>
                <w:kern w:val="0"/>
                <w:szCs w:val="21"/>
              </w:rPr>
              <w:t>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动画制作（逐帧动画）</w:t>
            </w:r>
          </w:p>
        </w:tc>
        <w:tc>
          <w:tcPr>
            <w:tcW w:w="1240" w:type="dxa"/>
            <w:noWrap/>
            <w:vAlign w:val="center"/>
          </w:tcPr>
          <w:p w:rsidR="00DC39BD" w:rsidRDefault="00DC39BD" w:rsidP="00C90C74">
            <w:pPr>
              <w:widowControl/>
              <w:jc w:val="center"/>
              <w:rPr>
                <w:kern w:val="0"/>
                <w:szCs w:val="21"/>
              </w:rPr>
            </w:pPr>
            <w:r>
              <w:rPr>
                <w:kern w:val="0"/>
                <w:szCs w:val="21"/>
              </w:rPr>
              <w:t>掌握</w:t>
            </w:r>
          </w:p>
        </w:tc>
        <w:tc>
          <w:tcPr>
            <w:tcW w:w="1134" w:type="dxa"/>
            <w:noWrap/>
            <w:vAlign w:val="center"/>
          </w:tcPr>
          <w:p w:rsidR="00DC39BD" w:rsidRDefault="00DC39BD" w:rsidP="00C90C74">
            <w:pPr>
              <w:widowControl/>
              <w:jc w:val="center"/>
              <w:rPr>
                <w:kern w:val="0"/>
                <w:szCs w:val="21"/>
              </w:rPr>
            </w:pPr>
            <w:r>
              <w:rPr>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动画制作（补间形状动画）</w:t>
            </w:r>
          </w:p>
        </w:tc>
        <w:tc>
          <w:tcPr>
            <w:tcW w:w="1240" w:type="dxa"/>
            <w:noWrap/>
            <w:vAlign w:val="center"/>
          </w:tcPr>
          <w:p w:rsidR="00DC39BD" w:rsidRDefault="00DC39BD" w:rsidP="00C90C74">
            <w:pPr>
              <w:widowControl/>
              <w:jc w:val="center"/>
              <w:rPr>
                <w:kern w:val="0"/>
                <w:szCs w:val="21"/>
              </w:rPr>
            </w:pPr>
            <w:r>
              <w:rPr>
                <w:kern w:val="0"/>
                <w:szCs w:val="21"/>
              </w:rPr>
              <w:t>掌握</w:t>
            </w:r>
          </w:p>
        </w:tc>
        <w:tc>
          <w:tcPr>
            <w:tcW w:w="1134" w:type="dxa"/>
            <w:noWrap/>
            <w:vAlign w:val="center"/>
          </w:tcPr>
          <w:p w:rsidR="00DC39BD" w:rsidRDefault="00DC39BD" w:rsidP="00C90C74">
            <w:pPr>
              <w:jc w:val="center"/>
              <w:rPr>
                <w:color w:val="000000"/>
                <w:szCs w:val="21"/>
              </w:rPr>
            </w:pPr>
            <w:r>
              <w:rPr>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动画制作（补间动画）</w:t>
            </w:r>
          </w:p>
        </w:tc>
        <w:tc>
          <w:tcPr>
            <w:tcW w:w="1240" w:type="dxa"/>
            <w:noWrap/>
            <w:vAlign w:val="center"/>
          </w:tcPr>
          <w:p w:rsidR="00DC39BD" w:rsidRDefault="00DC39BD" w:rsidP="00C90C74">
            <w:pPr>
              <w:widowControl/>
              <w:jc w:val="center"/>
              <w:rPr>
                <w:kern w:val="0"/>
                <w:szCs w:val="21"/>
              </w:rPr>
            </w:pPr>
            <w:r>
              <w:rPr>
                <w:kern w:val="0"/>
                <w:szCs w:val="21"/>
              </w:rPr>
              <w:t>掌握</w:t>
            </w:r>
          </w:p>
        </w:tc>
        <w:tc>
          <w:tcPr>
            <w:tcW w:w="1134" w:type="dxa"/>
            <w:noWrap/>
            <w:vAlign w:val="center"/>
          </w:tcPr>
          <w:p w:rsidR="00DC39BD" w:rsidRDefault="00DC39BD" w:rsidP="00C90C74">
            <w:pPr>
              <w:jc w:val="center"/>
              <w:rPr>
                <w:color w:val="000000"/>
                <w:szCs w:val="21"/>
              </w:rPr>
            </w:pPr>
            <w:r>
              <w:rPr>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动画制作（保存动画文件）</w:t>
            </w:r>
          </w:p>
        </w:tc>
        <w:tc>
          <w:tcPr>
            <w:tcW w:w="1240" w:type="dxa"/>
            <w:noWrap/>
            <w:vAlign w:val="center"/>
          </w:tcPr>
          <w:p w:rsidR="00DC39BD" w:rsidRDefault="00DC39BD" w:rsidP="00C90C74">
            <w:pPr>
              <w:widowControl/>
              <w:jc w:val="center"/>
              <w:rPr>
                <w:kern w:val="0"/>
                <w:szCs w:val="21"/>
              </w:rPr>
            </w:pPr>
            <w:r>
              <w:rPr>
                <w:kern w:val="0"/>
                <w:szCs w:val="21"/>
              </w:rPr>
              <w:t>掌握</w:t>
            </w:r>
          </w:p>
        </w:tc>
        <w:tc>
          <w:tcPr>
            <w:tcW w:w="1134" w:type="dxa"/>
            <w:noWrap/>
            <w:vAlign w:val="center"/>
          </w:tcPr>
          <w:p w:rsidR="00DC39BD" w:rsidRDefault="00DC39BD" w:rsidP="00C90C74">
            <w:pPr>
              <w:jc w:val="center"/>
              <w:rPr>
                <w:color w:val="000000"/>
                <w:szCs w:val="21"/>
              </w:rPr>
            </w:pPr>
            <w:r>
              <w:rPr>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动画制作（导出影片）</w:t>
            </w:r>
          </w:p>
        </w:tc>
        <w:tc>
          <w:tcPr>
            <w:tcW w:w="1240" w:type="dxa"/>
            <w:noWrap/>
            <w:vAlign w:val="center"/>
          </w:tcPr>
          <w:p w:rsidR="00DC39BD" w:rsidRDefault="00DC39BD" w:rsidP="00C90C74">
            <w:pPr>
              <w:widowControl/>
              <w:jc w:val="center"/>
              <w:rPr>
                <w:kern w:val="0"/>
                <w:szCs w:val="21"/>
              </w:rPr>
            </w:pPr>
            <w:r>
              <w:rPr>
                <w:kern w:val="0"/>
                <w:szCs w:val="21"/>
              </w:rPr>
              <w:t>掌握</w:t>
            </w:r>
          </w:p>
        </w:tc>
        <w:tc>
          <w:tcPr>
            <w:tcW w:w="1134" w:type="dxa"/>
            <w:noWrap/>
            <w:vAlign w:val="center"/>
          </w:tcPr>
          <w:p w:rsidR="00DC39BD" w:rsidRDefault="00DC39BD" w:rsidP="00C90C74">
            <w:pPr>
              <w:jc w:val="center"/>
              <w:rPr>
                <w:color w:val="000000"/>
                <w:szCs w:val="21"/>
              </w:rPr>
            </w:pPr>
            <w:r>
              <w:rPr>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动画制作（在动画中使用元件）</w:t>
            </w:r>
          </w:p>
        </w:tc>
        <w:tc>
          <w:tcPr>
            <w:tcW w:w="1240" w:type="dxa"/>
            <w:noWrap/>
            <w:vAlign w:val="center"/>
          </w:tcPr>
          <w:p w:rsidR="00DC39BD" w:rsidRDefault="00DC39BD" w:rsidP="00C90C74">
            <w:pPr>
              <w:widowControl/>
              <w:jc w:val="center"/>
              <w:rPr>
                <w:kern w:val="0"/>
                <w:szCs w:val="21"/>
              </w:rPr>
            </w:pPr>
            <w:r>
              <w:rPr>
                <w:kern w:val="0"/>
                <w:szCs w:val="21"/>
              </w:rPr>
              <w:t>掌握</w:t>
            </w:r>
          </w:p>
        </w:tc>
        <w:tc>
          <w:tcPr>
            <w:tcW w:w="1134" w:type="dxa"/>
            <w:noWrap/>
            <w:vAlign w:val="center"/>
          </w:tcPr>
          <w:p w:rsidR="00DC39BD" w:rsidRDefault="00DC39BD" w:rsidP="00C90C74">
            <w:pPr>
              <w:jc w:val="center"/>
              <w:rPr>
                <w:color w:val="000000"/>
                <w:szCs w:val="21"/>
              </w:rPr>
            </w:pPr>
            <w:r>
              <w:rPr>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动画制作（在动画中使用遮罩）</w:t>
            </w:r>
          </w:p>
        </w:tc>
        <w:tc>
          <w:tcPr>
            <w:tcW w:w="1240" w:type="dxa"/>
            <w:noWrap/>
            <w:vAlign w:val="center"/>
          </w:tcPr>
          <w:p w:rsidR="00DC39BD" w:rsidRDefault="00DC39BD" w:rsidP="00C90C74">
            <w:pPr>
              <w:widowControl/>
              <w:jc w:val="center"/>
              <w:rPr>
                <w:kern w:val="0"/>
                <w:szCs w:val="21"/>
              </w:rPr>
            </w:pPr>
            <w:r>
              <w:rPr>
                <w:kern w:val="0"/>
                <w:szCs w:val="21"/>
              </w:rPr>
              <w:t>理解</w:t>
            </w:r>
          </w:p>
        </w:tc>
        <w:tc>
          <w:tcPr>
            <w:tcW w:w="1134" w:type="dxa"/>
            <w:noWrap/>
            <w:vAlign w:val="center"/>
          </w:tcPr>
          <w:p w:rsidR="00DC39BD" w:rsidRDefault="00DC39BD" w:rsidP="00C90C74">
            <w:pPr>
              <w:jc w:val="center"/>
              <w:rPr>
                <w:color w:val="000000"/>
                <w:szCs w:val="21"/>
              </w:rPr>
            </w:pPr>
            <w:r>
              <w:rPr>
                <w:kern w:val="0"/>
                <w:szCs w:val="21"/>
              </w:rPr>
              <w:t>熟练</w:t>
            </w: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kern w:val="0"/>
                <w:szCs w:val="21"/>
              </w:rPr>
              <w:t>动画制作（骨骼动画）</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color w:val="000000"/>
                <w:kern w:val="0"/>
                <w:szCs w:val="21"/>
              </w:rPr>
            </w:pPr>
          </w:p>
        </w:tc>
      </w:tr>
      <w:tr w:rsidR="00DC39BD" w:rsidTr="00C90C74">
        <w:trPr>
          <w:trHeight w:val="285"/>
          <w:jc w:val="center"/>
        </w:trPr>
        <w:tc>
          <w:tcPr>
            <w:tcW w:w="1176" w:type="dxa"/>
            <w:vMerge/>
            <w:vAlign w:val="center"/>
          </w:tcPr>
          <w:p w:rsidR="00DC39BD" w:rsidRDefault="00DC39BD" w:rsidP="00C90C74">
            <w:pPr>
              <w:widowControl/>
              <w:jc w:val="center"/>
              <w:rPr>
                <w:kern w:val="0"/>
                <w:szCs w:val="21"/>
              </w:rPr>
            </w:pPr>
          </w:p>
        </w:tc>
        <w:tc>
          <w:tcPr>
            <w:tcW w:w="1325" w:type="dxa"/>
            <w:vAlign w:val="center"/>
          </w:tcPr>
          <w:p w:rsidR="00DC39BD" w:rsidRDefault="00DC39BD" w:rsidP="00C90C74">
            <w:pPr>
              <w:widowControl/>
              <w:jc w:val="center"/>
              <w:rPr>
                <w:kern w:val="0"/>
                <w:szCs w:val="21"/>
              </w:rPr>
            </w:pPr>
            <w:r>
              <w:rPr>
                <w:kern w:val="0"/>
                <w:szCs w:val="21"/>
              </w:rPr>
              <w:t>简单三维动画的制作</w:t>
            </w:r>
          </w:p>
        </w:tc>
        <w:tc>
          <w:tcPr>
            <w:tcW w:w="3489" w:type="dxa"/>
            <w:vAlign w:val="center"/>
          </w:tcPr>
          <w:p w:rsidR="00DC39BD" w:rsidRDefault="00DC39BD" w:rsidP="00C90C74">
            <w:pPr>
              <w:widowControl/>
              <w:jc w:val="left"/>
              <w:rPr>
                <w:kern w:val="0"/>
                <w:szCs w:val="21"/>
              </w:rPr>
            </w:pPr>
            <w:r>
              <w:rPr>
                <w:kern w:val="0"/>
                <w:szCs w:val="21"/>
              </w:rPr>
              <w:t>简单三维动画的制作</w:t>
            </w:r>
          </w:p>
        </w:tc>
        <w:tc>
          <w:tcPr>
            <w:tcW w:w="1240" w:type="dxa"/>
            <w:noWrap/>
            <w:vAlign w:val="center"/>
          </w:tcPr>
          <w:p w:rsidR="00DC39BD" w:rsidRDefault="00DC39BD" w:rsidP="00C90C74">
            <w:pPr>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restart"/>
            <w:vAlign w:val="center"/>
          </w:tcPr>
          <w:p w:rsidR="00DC39BD" w:rsidRDefault="00DC39BD" w:rsidP="00C90C74">
            <w:pPr>
              <w:widowControl/>
              <w:jc w:val="center"/>
              <w:rPr>
                <w:kern w:val="0"/>
                <w:szCs w:val="21"/>
              </w:rPr>
            </w:pPr>
            <w:r>
              <w:rPr>
                <w:rFonts w:ascii="宋体" w:hAnsi="宋体" w:cs="宋体" w:hint="eastAsia"/>
                <w:kern w:val="0"/>
                <w:szCs w:val="21"/>
              </w:rPr>
              <w:t>视频处理基础</w:t>
            </w:r>
          </w:p>
        </w:tc>
        <w:tc>
          <w:tcPr>
            <w:tcW w:w="1325" w:type="dxa"/>
            <w:vAlign w:val="center"/>
          </w:tcPr>
          <w:p w:rsidR="00DC39BD" w:rsidRDefault="00DC39BD" w:rsidP="00C90C74">
            <w:pPr>
              <w:widowControl/>
              <w:jc w:val="center"/>
              <w:rPr>
                <w:kern w:val="0"/>
                <w:szCs w:val="21"/>
              </w:rPr>
            </w:pPr>
            <w:r>
              <w:rPr>
                <w:kern w:val="0"/>
                <w:szCs w:val="21"/>
              </w:rPr>
              <w:t>数字视频信息的获取</w:t>
            </w:r>
          </w:p>
        </w:tc>
        <w:tc>
          <w:tcPr>
            <w:tcW w:w="3489" w:type="dxa"/>
            <w:vAlign w:val="center"/>
          </w:tcPr>
          <w:p w:rsidR="00DC39BD" w:rsidRDefault="00DC39BD" w:rsidP="00C90C74">
            <w:pPr>
              <w:widowControl/>
              <w:jc w:val="left"/>
              <w:rPr>
                <w:kern w:val="0"/>
                <w:szCs w:val="21"/>
              </w:rPr>
            </w:pPr>
            <w:r>
              <w:rPr>
                <w:kern w:val="0"/>
                <w:szCs w:val="21"/>
              </w:rPr>
              <w:t>数字视频获取的途径</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570"/>
          <w:jc w:val="center"/>
        </w:trPr>
        <w:tc>
          <w:tcPr>
            <w:tcW w:w="1176" w:type="dxa"/>
            <w:vMerge/>
            <w:vAlign w:val="center"/>
          </w:tcPr>
          <w:p w:rsidR="00DC39BD" w:rsidRDefault="00DC39BD" w:rsidP="00C90C74">
            <w:pPr>
              <w:jc w:val="center"/>
              <w:rPr>
                <w:kern w:val="0"/>
                <w:szCs w:val="21"/>
              </w:rPr>
            </w:pPr>
          </w:p>
        </w:tc>
        <w:tc>
          <w:tcPr>
            <w:tcW w:w="1325" w:type="dxa"/>
            <w:vAlign w:val="center"/>
          </w:tcPr>
          <w:p w:rsidR="00DC39BD" w:rsidRDefault="00DC39BD" w:rsidP="00C90C74">
            <w:pPr>
              <w:widowControl/>
              <w:jc w:val="center"/>
              <w:rPr>
                <w:rFonts w:ascii="宋体" w:hAnsi="宋体" w:cs="宋体"/>
                <w:kern w:val="0"/>
                <w:szCs w:val="21"/>
              </w:rPr>
            </w:pPr>
            <w:r>
              <w:rPr>
                <w:rFonts w:ascii="宋体" w:hAnsi="宋体" w:cs="宋体" w:hint="eastAsia"/>
                <w:kern w:val="0"/>
                <w:szCs w:val="21"/>
              </w:rPr>
              <w:t>数字视频基本概念</w:t>
            </w:r>
          </w:p>
        </w:tc>
        <w:tc>
          <w:tcPr>
            <w:tcW w:w="3489" w:type="dxa"/>
            <w:vAlign w:val="center"/>
          </w:tcPr>
          <w:p w:rsidR="00DC39BD" w:rsidRDefault="00DC39BD" w:rsidP="00C90C74">
            <w:pPr>
              <w:widowControl/>
              <w:jc w:val="left"/>
              <w:rPr>
                <w:kern w:val="0"/>
                <w:szCs w:val="21"/>
              </w:rPr>
            </w:pPr>
            <w:r>
              <w:rPr>
                <w:kern w:val="0"/>
                <w:szCs w:val="21"/>
              </w:rPr>
              <w:t>帧速率、视频分辨率、码率、标清、高清、2K和4K的概念</w:t>
            </w:r>
          </w:p>
        </w:tc>
        <w:tc>
          <w:tcPr>
            <w:tcW w:w="1240" w:type="dxa"/>
            <w:noWrap/>
            <w:vAlign w:val="center"/>
          </w:tcPr>
          <w:p w:rsidR="00DC39BD" w:rsidRDefault="00DC39BD" w:rsidP="00C90C74">
            <w:pPr>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570"/>
          <w:jc w:val="center"/>
        </w:trPr>
        <w:tc>
          <w:tcPr>
            <w:tcW w:w="1176" w:type="dxa"/>
            <w:vMerge/>
            <w:vAlign w:val="center"/>
          </w:tcPr>
          <w:p w:rsidR="00DC39BD" w:rsidRDefault="00DC39BD" w:rsidP="00C90C74">
            <w:pPr>
              <w:jc w:val="center"/>
              <w:rPr>
                <w:kern w:val="0"/>
                <w:szCs w:val="21"/>
              </w:rPr>
            </w:pPr>
          </w:p>
        </w:tc>
        <w:tc>
          <w:tcPr>
            <w:tcW w:w="1325" w:type="dxa"/>
            <w:vMerge w:val="restart"/>
            <w:vAlign w:val="center"/>
          </w:tcPr>
          <w:p w:rsidR="00DC39BD" w:rsidRDefault="00DC39BD" w:rsidP="00C90C74">
            <w:pPr>
              <w:widowControl/>
              <w:jc w:val="center"/>
              <w:rPr>
                <w:rFonts w:ascii="宋体" w:hAnsi="宋体" w:cs="宋体"/>
                <w:kern w:val="0"/>
                <w:szCs w:val="21"/>
              </w:rPr>
            </w:pPr>
            <w:r>
              <w:rPr>
                <w:rFonts w:ascii="宋体" w:hAnsi="宋体" w:cs="宋体" w:hint="eastAsia"/>
                <w:kern w:val="0"/>
                <w:szCs w:val="21"/>
              </w:rPr>
              <w:t>数字视频信息压缩编码</w:t>
            </w:r>
          </w:p>
        </w:tc>
        <w:tc>
          <w:tcPr>
            <w:tcW w:w="3489" w:type="dxa"/>
            <w:vAlign w:val="center"/>
          </w:tcPr>
          <w:p w:rsidR="00DC39BD" w:rsidRDefault="00DC39BD" w:rsidP="00C90C74">
            <w:pPr>
              <w:widowControl/>
              <w:jc w:val="left"/>
              <w:rPr>
                <w:kern w:val="0"/>
                <w:szCs w:val="21"/>
              </w:rPr>
            </w:pPr>
            <w:r>
              <w:rPr>
                <w:rFonts w:hint="eastAsia"/>
                <w:kern w:val="0"/>
                <w:szCs w:val="21"/>
              </w:rPr>
              <w:t>视频冗余数据：空间冗余、时间冗余和视觉冗余的概念</w:t>
            </w:r>
          </w:p>
        </w:tc>
        <w:tc>
          <w:tcPr>
            <w:tcW w:w="1240" w:type="dxa"/>
            <w:noWrap/>
            <w:vAlign w:val="center"/>
          </w:tcPr>
          <w:p w:rsidR="00DC39BD" w:rsidRDefault="00DC39BD" w:rsidP="00C90C74">
            <w:pPr>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widowControl/>
              <w:jc w:val="left"/>
              <w:rPr>
                <w:kern w:val="0"/>
                <w:szCs w:val="21"/>
              </w:rPr>
            </w:pPr>
            <w:r>
              <w:rPr>
                <w:rFonts w:hint="eastAsia"/>
                <w:kern w:val="0"/>
                <w:szCs w:val="21"/>
              </w:rPr>
              <w:t>常用的视频编码标准：</w:t>
            </w:r>
            <w:r>
              <w:rPr>
                <w:kern w:val="0"/>
                <w:szCs w:val="21"/>
              </w:rPr>
              <w:t>JPEG</w:t>
            </w:r>
            <w:r>
              <w:rPr>
                <w:rFonts w:hint="eastAsia"/>
                <w:kern w:val="0"/>
                <w:szCs w:val="21"/>
              </w:rPr>
              <w:t>标准、</w:t>
            </w:r>
            <w:r>
              <w:rPr>
                <w:kern w:val="0"/>
                <w:szCs w:val="21"/>
              </w:rPr>
              <w:t>H.26X</w:t>
            </w:r>
            <w:r>
              <w:rPr>
                <w:rFonts w:hint="eastAsia"/>
                <w:kern w:val="0"/>
                <w:szCs w:val="21"/>
              </w:rPr>
              <w:t>系列，</w:t>
            </w:r>
            <w:r>
              <w:rPr>
                <w:kern w:val="0"/>
                <w:szCs w:val="21"/>
              </w:rPr>
              <w:t>MPEG</w:t>
            </w:r>
            <w:r>
              <w:rPr>
                <w:rFonts w:hint="eastAsia"/>
                <w:kern w:val="0"/>
                <w:szCs w:val="21"/>
              </w:rPr>
              <w:t>系列</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555"/>
          <w:jc w:val="center"/>
        </w:trPr>
        <w:tc>
          <w:tcPr>
            <w:tcW w:w="1176" w:type="dxa"/>
            <w:vMerge/>
            <w:vAlign w:val="center"/>
          </w:tcPr>
          <w:p w:rsidR="00DC39BD" w:rsidRDefault="00DC39BD" w:rsidP="00C90C74">
            <w:pPr>
              <w:jc w:val="center"/>
              <w:rPr>
                <w:kern w:val="0"/>
                <w:szCs w:val="21"/>
              </w:rPr>
            </w:pPr>
          </w:p>
        </w:tc>
        <w:tc>
          <w:tcPr>
            <w:tcW w:w="1325" w:type="dxa"/>
            <w:vAlign w:val="center"/>
          </w:tcPr>
          <w:p w:rsidR="00DC39BD" w:rsidRDefault="00DC39BD" w:rsidP="00C90C74">
            <w:pPr>
              <w:widowControl/>
              <w:jc w:val="center"/>
              <w:rPr>
                <w:rFonts w:ascii="等线" w:eastAsia="等线" w:hAnsi="等线"/>
                <w:kern w:val="0"/>
                <w:szCs w:val="21"/>
              </w:rPr>
            </w:pPr>
            <w:r>
              <w:rPr>
                <w:rFonts w:ascii="宋体" w:hAnsi="宋体" w:cs="宋体" w:hint="eastAsia"/>
                <w:kern w:val="0"/>
                <w:szCs w:val="21"/>
              </w:rPr>
              <w:t>视频信息格式的转换</w:t>
            </w:r>
          </w:p>
        </w:tc>
        <w:tc>
          <w:tcPr>
            <w:tcW w:w="3489" w:type="dxa"/>
            <w:vAlign w:val="center"/>
          </w:tcPr>
          <w:p w:rsidR="00DC39BD" w:rsidRDefault="00DC39BD" w:rsidP="00C90C74">
            <w:pPr>
              <w:widowControl/>
              <w:jc w:val="left"/>
              <w:rPr>
                <w:kern w:val="0"/>
                <w:szCs w:val="21"/>
              </w:rPr>
            </w:pPr>
            <w:r>
              <w:rPr>
                <w:rFonts w:hint="eastAsia"/>
                <w:kern w:val="0"/>
                <w:szCs w:val="21"/>
              </w:rPr>
              <w:t>格式工厂的基本用法</w:t>
            </w:r>
          </w:p>
        </w:tc>
        <w:tc>
          <w:tcPr>
            <w:tcW w:w="1240" w:type="dxa"/>
            <w:noWrap/>
            <w:vAlign w:val="center"/>
          </w:tcPr>
          <w:p w:rsidR="00DC39BD" w:rsidRDefault="00DC39BD" w:rsidP="00C90C74">
            <w:pPr>
              <w:widowControl/>
              <w:jc w:val="center"/>
              <w:rPr>
                <w:kern w:val="0"/>
                <w:szCs w:val="21"/>
              </w:rPr>
            </w:pPr>
            <w:r>
              <w:rPr>
                <w:rFonts w:hint="eastAsia"/>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555"/>
          <w:jc w:val="center"/>
        </w:trPr>
        <w:tc>
          <w:tcPr>
            <w:tcW w:w="1176" w:type="dxa"/>
            <w:vMerge/>
            <w:vAlign w:val="center"/>
          </w:tcPr>
          <w:p w:rsidR="00DC39BD" w:rsidRDefault="00DC39BD" w:rsidP="00C90C74">
            <w:pPr>
              <w:jc w:val="center"/>
              <w:rPr>
                <w:kern w:val="0"/>
                <w:szCs w:val="21"/>
              </w:rPr>
            </w:pPr>
          </w:p>
        </w:tc>
        <w:tc>
          <w:tcPr>
            <w:tcW w:w="1325" w:type="dxa"/>
            <w:vAlign w:val="center"/>
          </w:tcPr>
          <w:p w:rsidR="00DC39BD" w:rsidRDefault="00DC39BD" w:rsidP="00C90C74">
            <w:pPr>
              <w:widowControl/>
              <w:jc w:val="center"/>
              <w:rPr>
                <w:rFonts w:ascii="宋体" w:hAnsi="宋体" w:cs="宋体"/>
                <w:kern w:val="0"/>
                <w:szCs w:val="21"/>
              </w:rPr>
            </w:pPr>
            <w:r>
              <w:rPr>
                <w:rFonts w:ascii="宋体" w:hAnsi="宋体" w:cs="宋体" w:hint="eastAsia"/>
                <w:kern w:val="0"/>
                <w:szCs w:val="21"/>
              </w:rPr>
              <w:t>视频播放</w:t>
            </w:r>
          </w:p>
          <w:p w:rsidR="00DC39BD" w:rsidRDefault="00DC39BD" w:rsidP="00C90C74">
            <w:pPr>
              <w:widowControl/>
              <w:jc w:val="center"/>
              <w:rPr>
                <w:rFonts w:ascii="宋体" w:hAnsi="宋体" w:cs="宋体"/>
                <w:kern w:val="0"/>
                <w:szCs w:val="21"/>
              </w:rPr>
            </w:pPr>
            <w:r>
              <w:rPr>
                <w:rFonts w:ascii="宋体" w:hAnsi="宋体" w:cs="宋体" w:hint="eastAsia"/>
                <w:kern w:val="0"/>
                <w:szCs w:val="21"/>
              </w:rPr>
              <w:t>工具</w:t>
            </w:r>
          </w:p>
        </w:tc>
        <w:tc>
          <w:tcPr>
            <w:tcW w:w="3489" w:type="dxa"/>
            <w:vAlign w:val="center"/>
          </w:tcPr>
          <w:p w:rsidR="00DC39BD" w:rsidRDefault="00DC39BD" w:rsidP="00C90C74">
            <w:pPr>
              <w:widowControl/>
              <w:jc w:val="left"/>
              <w:rPr>
                <w:kern w:val="0"/>
                <w:szCs w:val="21"/>
              </w:rPr>
            </w:pPr>
            <w:r>
              <w:rPr>
                <w:rFonts w:hint="eastAsia"/>
                <w:kern w:val="0"/>
                <w:szCs w:val="21"/>
              </w:rPr>
              <w:t>Windows Media Player、Apple QuickTime等</w:t>
            </w:r>
          </w:p>
        </w:tc>
        <w:tc>
          <w:tcPr>
            <w:tcW w:w="1240" w:type="dxa"/>
            <w:noWrap/>
            <w:vAlign w:val="center"/>
          </w:tcPr>
          <w:p w:rsidR="00DC39BD" w:rsidRDefault="00DC39BD" w:rsidP="00C90C74">
            <w:pPr>
              <w:jc w:val="center"/>
              <w:rPr>
                <w:kern w:val="0"/>
                <w:szCs w:val="21"/>
              </w:rPr>
            </w:pPr>
            <w:r>
              <w:rPr>
                <w:rFonts w:hint="eastAsia"/>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555"/>
          <w:jc w:val="center"/>
        </w:trPr>
        <w:tc>
          <w:tcPr>
            <w:tcW w:w="1176" w:type="dxa"/>
            <w:vMerge/>
            <w:vAlign w:val="center"/>
          </w:tcPr>
          <w:p w:rsidR="00DC39BD" w:rsidRDefault="00DC39BD" w:rsidP="00C90C74">
            <w:pPr>
              <w:jc w:val="center"/>
              <w:rPr>
                <w:kern w:val="0"/>
                <w:szCs w:val="21"/>
              </w:rPr>
            </w:pPr>
          </w:p>
        </w:tc>
        <w:tc>
          <w:tcPr>
            <w:tcW w:w="1325" w:type="dxa"/>
            <w:vAlign w:val="center"/>
          </w:tcPr>
          <w:p w:rsidR="00DC39BD" w:rsidRDefault="00DC39BD" w:rsidP="00C90C74">
            <w:pPr>
              <w:widowControl/>
              <w:jc w:val="center"/>
              <w:rPr>
                <w:rFonts w:ascii="宋体" w:hAnsi="宋体" w:cs="宋体"/>
                <w:kern w:val="0"/>
                <w:szCs w:val="21"/>
              </w:rPr>
            </w:pPr>
            <w:r>
              <w:rPr>
                <w:rFonts w:ascii="宋体" w:hAnsi="宋体" w:cs="宋体" w:hint="eastAsia"/>
                <w:kern w:val="0"/>
                <w:szCs w:val="21"/>
              </w:rPr>
              <w:t>视频编辑</w:t>
            </w:r>
          </w:p>
          <w:p w:rsidR="00DC39BD" w:rsidRDefault="00DC39BD" w:rsidP="00C90C74">
            <w:pPr>
              <w:widowControl/>
              <w:jc w:val="center"/>
              <w:rPr>
                <w:rFonts w:ascii="宋体" w:hAnsi="宋体" w:cs="宋体"/>
                <w:kern w:val="0"/>
                <w:szCs w:val="21"/>
              </w:rPr>
            </w:pPr>
            <w:r>
              <w:rPr>
                <w:rFonts w:ascii="宋体" w:hAnsi="宋体" w:cs="宋体" w:hint="eastAsia"/>
                <w:kern w:val="0"/>
                <w:szCs w:val="21"/>
              </w:rPr>
              <w:t>软件</w:t>
            </w:r>
          </w:p>
        </w:tc>
        <w:tc>
          <w:tcPr>
            <w:tcW w:w="3489" w:type="dxa"/>
          </w:tcPr>
          <w:p w:rsidR="00DC39BD" w:rsidRDefault="00DC39BD" w:rsidP="00C90C74">
            <w:pPr>
              <w:widowControl/>
              <w:jc w:val="left"/>
              <w:rPr>
                <w:kern w:val="0"/>
                <w:szCs w:val="21"/>
              </w:rPr>
            </w:pPr>
            <w:r>
              <w:rPr>
                <w:rFonts w:hint="eastAsia"/>
                <w:kern w:val="0"/>
                <w:szCs w:val="21"/>
              </w:rPr>
              <w:t>家用级、准专业级、专业级、智能手机上的视频编辑工具</w:t>
            </w:r>
          </w:p>
        </w:tc>
        <w:tc>
          <w:tcPr>
            <w:tcW w:w="1240" w:type="dxa"/>
            <w:noWrap/>
            <w:vAlign w:val="center"/>
          </w:tcPr>
          <w:p w:rsidR="00DC39BD" w:rsidRDefault="00DC39BD" w:rsidP="00C90C74">
            <w:pPr>
              <w:jc w:val="center"/>
              <w:rPr>
                <w:kern w:val="0"/>
                <w:szCs w:val="21"/>
              </w:rPr>
            </w:pPr>
            <w:r>
              <w:rPr>
                <w:rFonts w:hint="eastAsia"/>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555"/>
          <w:jc w:val="center"/>
        </w:trPr>
        <w:tc>
          <w:tcPr>
            <w:tcW w:w="1176" w:type="dxa"/>
            <w:vMerge/>
            <w:vAlign w:val="center"/>
          </w:tcPr>
          <w:p w:rsidR="00DC39BD" w:rsidRDefault="00DC39BD" w:rsidP="00C90C74">
            <w:pPr>
              <w:jc w:val="center"/>
              <w:rPr>
                <w:kern w:val="0"/>
                <w:szCs w:val="21"/>
              </w:rPr>
            </w:pPr>
          </w:p>
        </w:tc>
        <w:tc>
          <w:tcPr>
            <w:tcW w:w="1325" w:type="dxa"/>
            <w:vAlign w:val="center"/>
          </w:tcPr>
          <w:p w:rsidR="00DC39BD" w:rsidRDefault="00DC39BD" w:rsidP="00C90C74">
            <w:pPr>
              <w:widowControl/>
              <w:jc w:val="center"/>
              <w:rPr>
                <w:rFonts w:ascii="宋体" w:hAnsi="宋体" w:cs="宋体"/>
                <w:kern w:val="0"/>
                <w:szCs w:val="21"/>
              </w:rPr>
            </w:pPr>
            <w:r>
              <w:rPr>
                <w:rFonts w:ascii="宋体" w:hAnsi="宋体" w:cs="宋体" w:hint="eastAsia"/>
                <w:kern w:val="0"/>
                <w:szCs w:val="21"/>
              </w:rPr>
              <w:t>数字视频的编辑处理</w:t>
            </w:r>
          </w:p>
        </w:tc>
        <w:tc>
          <w:tcPr>
            <w:tcW w:w="3489" w:type="dxa"/>
            <w:vAlign w:val="center"/>
          </w:tcPr>
          <w:p w:rsidR="00DC39BD" w:rsidRDefault="00DC39BD" w:rsidP="00C90C74">
            <w:pPr>
              <w:widowControl/>
              <w:jc w:val="left"/>
              <w:rPr>
                <w:kern w:val="0"/>
                <w:szCs w:val="21"/>
              </w:rPr>
            </w:pPr>
            <w:r>
              <w:rPr>
                <w:rFonts w:hint="eastAsia"/>
                <w:kern w:val="0"/>
                <w:szCs w:val="21"/>
              </w:rPr>
              <w:t>准备素材、新建项目、导入素材、视频合成、保存和导出、上传分享</w:t>
            </w:r>
          </w:p>
        </w:tc>
        <w:tc>
          <w:tcPr>
            <w:tcW w:w="1240" w:type="dxa"/>
            <w:noWrap/>
            <w:vAlign w:val="center"/>
          </w:tcPr>
          <w:p w:rsidR="00DC39BD" w:rsidRDefault="00DC39BD" w:rsidP="00C90C74">
            <w:pPr>
              <w:widowControl/>
              <w:jc w:val="center"/>
              <w:rPr>
                <w:kern w:val="0"/>
                <w:szCs w:val="21"/>
              </w:rPr>
            </w:pPr>
            <w:r>
              <w:rPr>
                <w:rFonts w:hint="eastAsia"/>
                <w:kern w:val="0"/>
                <w:szCs w:val="21"/>
              </w:rPr>
              <w:t>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restart"/>
            <w:vAlign w:val="center"/>
          </w:tcPr>
          <w:p w:rsidR="00DC39BD" w:rsidRDefault="00DC39BD" w:rsidP="00C90C74">
            <w:pPr>
              <w:jc w:val="center"/>
              <w:rPr>
                <w:rFonts w:ascii="宋体" w:cs="宋体"/>
                <w:kern w:val="0"/>
                <w:szCs w:val="21"/>
              </w:rPr>
            </w:pPr>
            <w:r>
              <w:rPr>
                <w:rFonts w:ascii="宋体" w:cs="宋体" w:hint="eastAsia"/>
                <w:kern w:val="0"/>
                <w:szCs w:val="21"/>
              </w:rPr>
              <w:t>数字媒体的集成与应用</w:t>
            </w:r>
          </w:p>
        </w:tc>
        <w:tc>
          <w:tcPr>
            <w:tcW w:w="1325" w:type="dxa"/>
            <w:vMerge w:val="restart"/>
            <w:vAlign w:val="center"/>
          </w:tcPr>
          <w:p w:rsidR="00DC39BD" w:rsidRDefault="00DC39BD" w:rsidP="00C90C74">
            <w:pPr>
              <w:widowControl/>
              <w:jc w:val="center"/>
              <w:rPr>
                <w:rFonts w:ascii="宋体" w:hAnsi="宋体" w:cs="宋体"/>
                <w:kern w:val="0"/>
                <w:szCs w:val="21"/>
              </w:rPr>
            </w:pPr>
            <w:r>
              <w:rPr>
                <w:rFonts w:ascii="宋体" w:hAnsi="宋体" w:cs="宋体" w:hint="eastAsia"/>
                <w:kern w:val="0"/>
                <w:szCs w:val="21"/>
              </w:rPr>
              <w:t>互联网上的数字媒体</w:t>
            </w:r>
          </w:p>
          <w:p w:rsidR="00DC39BD" w:rsidRDefault="00DC39BD" w:rsidP="00C90C74">
            <w:pPr>
              <w:jc w:val="center"/>
              <w:rPr>
                <w:rFonts w:ascii="宋体" w:hAnsi="宋体" w:cs="宋体"/>
                <w:kern w:val="0"/>
                <w:szCs w:val="21"/>
              </w:rPr>
            </w:pPr>
            <w:r>
              <w:rPr>
                <w:rFonts w:ascii="宋体" w:hAnsi="宋体" w:cs="宋体" w:hint="eastAsia"/>
                <w:kern w:val="0"/>
                <w:szCs w:val="21"/>
              </w:rPr>
              <w:t>应用</w:t>
            </w:r>
          </w:p>
        </w:tc>
        <w:tc>
          <w:tcPr>
            <w:tcW w:w="3489" w:type="dxa"/>
            <w:vAlign w:val="center"/>
          </w:tcPr>
          <w:p w:rsidR="00DC39BD" w:rsidRPr="00A349EA" w:rsidRDefault="00DC39BD" w:rsidP="00C90C74">
            <w:pPr>
              <w:widowControl/>
              <w:jc w:val="left"/>
              <w:rPr>
                <w:kern w:val="0"/>
                <w:szCs w:val="21"/>
              </w:rPr>
            </w:pPr>
            <w:r w:rsidRPr="00A349EA">
              <w:rPr>
                <w:rFonts w:hint="eastAsia"/>
                <w:kern w:val="0"/>
                <w:szCs w:val="21"/>
              </w:rPr>
              <w:t>可视化网页媒体集成工具</w:t>
            </w:r>
          </w:p>
        </w:tc>
        <w:tc>
          <w:tcPr>
            <w:tcW w:w="1240" w:type="dxa"/>
            <w:noWrap/>
            <w:vAlign w:val="center"/>
          </w:tcPr>
          <w:p w:rsidR="00DC39BD" w:rsidRPr="00A349EA" w:rsidRDefault="00DC39BD" w:rsidP="00C90C74">
            <w:pPr>
              <w:widowControl/>
              <w:jc w:val="center"/>
              <w:rPr>
                <w:kern w:val="0"/>
                <w:szCs w:val="21"/>
              </w:rPr>
            </w:pPr>
            <w:r w:rsidRPr="00A349EA">
              <w:rPr>
                <w:rFonts w:hint="eastAsia"/>
                <w:kern w:val="0"/>
                <w:szCs w:val="21"/>
              </w:rPr>
              <w:t>了解</w:t>
            </w:r>
          </w:p>
        </w:tc>
        <w:tc>
          <w:tcPr>
            <w:tcW w:w="1134" w:type="dxa"/>
            <w:noWrap/>
            <w:vAlign w:val="center"/>
          </w:tcPr>
          <w:p w:rsidR="00DC39BD" w:rsidRPr="00071E39" w:rsidRDefault="00DC39BD" w:rsidP="00C90C74">
            <w:pPr>
              <w:widowControl/>
              <w:jc w:val="center"/>
              <w:rPr>
                <w:color w:val="FF0000"/>
                <w:kern w:val="0"/>
                <w:szCs w:val="21"/>
              </w:rPr>
            </w:pPr>
          </w:p>
        </w:tc>
      </w:tr>
      <w:tr w:rsidR="00DC39BD" w:rsidTr="00C90C74">
        <w:trPr>
          <w:trHeight w:val="285"/>
          <w:jc w:val="center"/>
        </w:trPr>
        <w:tc>
          <w:tcPr>
            <w:tcW w:w="1176" w:type="dxa"/>
            <w:vMerge/>
            <w:vAlign w:val="center"/>
          </w:tcPr>
          <w:p w:rsidR="00DC39BD" w:rsidRDefault="00DC39BD" w:rsidP="00C90C74">
            <w:pPr>
              <w:widowControl/>
              <w:jc w:val="center"/>
              <w:rPr>
                <w:kern w:val="0"/>
                <w:szCs w:val="21"/>
              </w:rPr>
            </w:pPr>
          </w:p>
        </w:tc>
        <w:tc>
          <w:tcPr>
            <w:tcW w:w="1325" w:type="dxa"/>
            <w:vMerge/>
            <w:vAlign w:val="center"/>
          </w:tcPr>
          <w:p w:rsidR="00DC39BD" w:rsidRDefault="00DC39BD" w:rsidP="00C90C74">
            <w:pPr>
              <w:widowControl/>
              <w:jc w:val="center"/>
              <w:rPr>
                <w:rFonts w:ascii="宋体" w:hAnsi="宋体" w:cs="宋体"/>
                <w:kern w:val="0"/>
                <w:szCs w:val="21"/>
              </w:rPr>
            </w:pPr>
          </w:p>
        </w:tc>
        <w:tc>
          <w:tcPr>
            <w:tcW w:w="3489" w:type="dxa"/>
            <w:vAlign w:val="center"/>
          </w:tcPr>
          <w:p w:rsidR="00DC39BD" w:rsidRPr="00A349EA" w:rsidRDefault="00DC39BD" w:rsidP="00C90C74">
            <w:pPr>
              <w:widowControl/>
              <w:jc w:val="left"/>
              <w:rPr>
                <w:kern w:val="0"/>
                <w:szCs w:val="21"/>
              </w:rPr>
            </w:pPr>
            <w:r w:rsidRPr="00A349EA">
              <w:rPr>
                <w:kern w:val="0"/>
                <w:szCs w:val="21"/>
              </w:rPr>
              <w:t>网页中的数字媒体集成</w:t>
            </w:r>
          </w:p>
          <w:p w:rsidR="00DC39BD" w:rsidRPr="00A349EA" w:rsidRDefault="00DC39BD" w:rsidP="00C90C74">
            <w:pPr>
              <w:widowControl/>
              <w:jc w:val="left"/>
              <w:rPr>
                <w:kern w:val="0"/>
                <w:szCs w:val="21"/>
              </w:rPr>
            </w:pPr>
            <w:r w:rsidRPr="00A349EA">
              <w:rPr>
                <w:rFonts w:hint="eastAsia"/>
                <w:kern w:val="0"/>
                <w:szCs w:val="21"/>
              </w:rPr>
              <w:t>（文本、图像、视频、音频的集成与布局）</w:t>
            </w:r>
          </w:p>
        </w:tc>
        <w:tc>
          <w:tcPr>
            <w:tcW w:w="1240" w:type="dxa"/>
            <w:noWrap/>
            <w:vAlign w:val="center"/>
          </w:tcPr>
          <w:p w:rsidR="00DC39BD" w:rsidRPr="00A349EA" w:rsidRDefault="00DC39BD" w:rsidP="00C90C74">
            <w:pPr>
              <w:widowControl/>
              <w:jc w:val="center"/>
              <w:rPr>
                <w:kern w:val="0"/>
                <w:szCs w:val="21"/>
              </w:rPr>
            </w:pPr>
            <w:r w:rsidRPr="00A349EA">
              <w:rPr>
                <w:kern w:val="0"/>
                <w:szCs w:val="21"/>
              </w:rPr>
              <w:t>理解</w:t>
            </w:r>
          </w:p>
        </w:tc>
        <w:tc>
          <w:tcPr>
            <w:tcW w:w="1134" w:type="dxa"/>
            <w:noWrap/>
            <w:vAlign w:val="center"/>
          </w:tcPr>
          <w:p w:rsidR="00DC39BD" w:rsidRPr="00071E39" w:rsidRDefault="00DC39BD" w:rsidP="00C90C74">
            <w:pPr>
              <w:widowControl/>
              <w:jc w:val="center"/>
              <w:rPr>
                <w:color w:val="FF0000"/>
                <w:kern w:val="0"/>
                <w:szCs w:val="21"/>
              </w:rPr>
            </w:pPr>
          </w:p>
        </w:tc>
      </w:tr>
      <w:tr w:rsidR="00DC39BD" w:rsidTr="00C90C74">
        <w:trPr>
          <w:trHeight w:val="285"/>
          <w:jc w:val="center"/>
        </w:trPr>
        <w:tc>
          <w:tcPr>
            <w:tcW w:w="1176" w:type="dxa"/>
            <w:vMerge/>
            <w:vAlign w:val="center"/>
          </w:tcPr>
          <w:p w:rsidR="00DC39BD" w:rsidRDefault="00DC39BD" w:rsidP="00C90C74">
            <w:pPr>
              <w:widowControl/>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jc w:val="left"/>
              <w:rPr>
                <w:kern w:val="0"/>
                <w:szCs w:val="21"/>
              </w:rPr>
            </w:pPr>
            <w:r>
              <w:rPr>
                <w:kern w:val="0"/>
                <w:szCs w:val="21"/>
              </w:rPr>
              <w:t>HTML网页多媒体集成</w:t>
            </w:r>
          </w:p>
        </w:tc>
        <w:tc>
          <w:tcPr>
            <w:tcW w:w="1240" w:type="dxa"/>
            <w:noWrap/>
            <w:vAlign w:val="center"/>
          </w:tcPr>
          <w:p w:rsidR="00DC39BD" w:rsidRDefault="00DC39BD" w:rsidP="00C90C74">
            <w:pPr>
              <w:jc w:val="center"/>
              <w:rPr>
                <w:kern w:val="0"/>
                <w:szCs w:val="21"/>
              </w:rPr>
            </w:pPr>
            <w:r>
              <w:rPr>
                <w:kern w:val="0"/>
                <w:szCs w:val="21"/>
              </w:rPr>
              <w:t>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widowControl/>
              <w:jc w:val="center"/>
              <w:rPr>
                <w:kern w:val="0"/>
                <w:szCs w:val="21"/>
              </w:rPr>
            </w:pPr>
          </w:p>
        </w:tc>
        <w:tc>
          <w:tcPr>
            <w:tcW w:w="1325" w:type="dxa"/>
            <w:vMerge w:val="restart"/>
            <w:vAlign w:val="center"/>
          </w:tcPr>
          <w:p w:rsidR="00DC39BD" w:rsidRDefault="00DC39BD" w:rsidP="00C90C74">
            <w:pPr>
              <w:widowControl/>
              <w:jc w:val="center"/>
              <w:rPr>
                <w:rFonts w:ascii="宋体" w:hAnsi="宋体" w:cs="宋体"/>
                <w:kern w:val="0"/>
                <w:szCs w:val="21"/>
              </w:rPr>
            </w:pPr>
            <w:r>
              <w:rPr>
                <w:rFonts w:ascii="宋体" w:hAnsi="宋体" w:cs="宋体" w:hint="eastAsia"/>
                <w:kern w:val="0"/>
                <w:szCs w:val="21"/>
              </w:rPr>
              <w:t>移动终端中的数字媒体应用</w:t>
            </w:r>
          </w:p>
        </w:tc>
        <w:tc>
          <w:tcPr>
            <w:tcW w:w="3489" w:type="dxa"/>
            <w:vAlign w:val="center"/>
          </w:tcPr>
          <w:p w:rsidR="00DC39BD" w:rsidRDefault="00DC39BD" w:rsidP="00C90C74">
            <w:pPr>
              <w:widowControl/>
              <w:jc w:val="left"/>
              <w:rPr>
                <w:kern w:val="0"/>
                <w:szCs w:val="21"/>
              </w:rPr>
            </w:pPr>
            <w:r>
              <w:rPr>
                <w:kern w:val="0"/>
                <w:szCs w:val="21"/>
              </w:rPr>
              <w:t>微信公众号</w:t>
            </w:r>
          </w:p>
        </w:tc>
        <w:tc>
          <w:tcPr>
            <w:tcW w:w="1240" w:type="dxa"/>
            <w:noWrap/>
            <w:vAlign w:val="center"/>
          </w:tcPr>
          <w:p w:rsidR="00DC39BD" w:rsidRDefault="00DC39BD" w:rsidP="00C90C74">
            <w:pPr>
              <w:widowControl/>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widowControl/>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jc w:val="left"/>
              <w:rPr>
                <w:kern w:val="0"/>
                <w:szCs w:val="21"/>
              </w:rPr>
            </w:pPr>
            <w:r>
              <w:rPr>
                <w:kern w:val="0"/>
                <w:szCs w:val="21"/>
              </w:rPr>
              <w:t>微信小程序</w:t>
            </w:r>
          </w:p>
        </w:tc>
        <w:tc>
          <w:tcPr>
            <w:tcW w:w="1240" w:type="dxa"/>
            <w:noWrap/>
            <w:vAlign w:val="center"/>
          </w:tcPr>
          <w:p w:rsidR="00DC39BD" w:rsidRDefault="00DC39BD" w:rsidP="00C90C74">
            <w:pPr>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widowControl/>
              <w:jc w:val="center"/>
              <w:rPr>
                <w:kern w:val="0"/>
                <w:szCs w:val="21"/>
              </w:rPr>
            </w:pPr>
          </w:p>
        </w:tc>
        <w:tc>
          <w:tcPr>
            <w:tcW w:w="1325" w:type="dxa"/>
            <w:vMerge w:val="restart"/>
            <w:vAlign w:val="center"/>
          </w:tcPr>
          <w:p w:rsidR="00DC39BD" w:rsidRDefault="00DC39BD" w:rsidP="00C90C74">
            <w:pPr>
              <w:widowControl/>
              <w:jc w:val="center"/>
              <w:rPr>
                <w:kern w:val="0"/>
                <w:szCs w:val="21"/>
              </w:rPr>
            </w:pPr>
            <w:r>
              <w:rPr>
                <w:kern w:val="0"/>
                <w:szCs w:val="21"/>
              </w:rPr>
              <w:t>数字媒体</w:t>
            </w:r>
          </w:p>
          <w:p w:rsidR="00DC39BD" w:rsidRDefault="00DC39BD" w:rsidP="00C90C74">
            <w:pPr>
              <w:widowControl/>
              <w:jc w:val="center"/>
              <w:rPr>
                <w:kern w:val="0"/>
                <w:szCs w:val="21"/>
              </w:rPr>
            </w:pPr>
            <w:r>
              <w:rPr>
                <w:kern w:val="0"/>
                <w:szCs w:val="21"/>
              </w:rPr>
              <w:t>集成平台</w:t>
            </w:r>
          </w:p>
        </w:tc>
        <w:tc>
          <w:tcPr>
            <w:tcW w:w="3489" w:type="dxa"/>
            <w:vAlign w:val="center"/>
          </w:tcPr>
          <w:p w:rsidR="00DC39BD" w:rsidRDefault="00DC39BD" w:rsidP="00C90C74">
            <w:pPr>
              <w:jc w:val="left"/>
              <w:rPr>
                <w:kern w:val="0"/>
                <w:szCs w:val="21"/>
              </w:rPr>
            </w:pPr>
            <w:r>
              <w:rPr>
                <w:kern w:val="0"/>
                <w:szCs w:val="21"/>
              </w:rPr>
              <w:t>iH5平台</w:t>
            </w:r>
          </w:p>
        </w:tc>
        <w:tc>
          <w:tcPr>
            <w:tcW w:w="1240" w:type="dxa"/>
            <w:noWrap/>
            <w:vAlign w:val="center"/>
          </w:tcPr>
          <w:p w:rsidR="00DC39BD" w:rsidRDefault="00DC39BD" w:rsidP="00C90C74">
            <w:pPr>
              <w:jc w:val="center"/>
              <w:rPr>
                <w:kern w:val="0"/>
                <w:szCs w:val="21"/>
              </w:rPr>
            </w:pPr>
            <w:r>
              <w:rPr>
                <w:kern w:val="0"/>
                <w:szCs w:val="21"/>
              </w:rPr>
              <w:t>了解</w:t>
            </w:r>
          </w:p>
        </w:tc>
        <w:tc>
          <w:tcPr>
            <w:tcW w:w="1134" w:type="dxa"/>
            <w:noWrap/>
            <w:vAlign w:val="center"/>
          </w:tcPr>
          <w:p w:rsidR="00DC39BD" w:rsidRDefault="00DC39BD" w:rsidP="00C90C74">
            <w:pPr>
              <w:widowControl/>
              <w:jc w:val="center"/>
              <w:rPr>
                <w:kern w:val="0"/>
                <w:szCs w:val="21"/>
              </w:rPr>
            </w:pPr>
          </w:p>
        </w:tc>
      </w:tr>
      <w:tr w:rsidR="00DC39BD" w:rsidTr="00C90C74">
        <w:trPr>
          <w:trHeight w:val="285"/>
          <w:jc w:val="center"/>
        </w:trPr>
        <w:tc>
          <w:tcPr>
            <w:tcW w:w="1176" w:type="dxa"/>
            <w:vMerge/>
            <w:vAlign w:val="center"/>
          </w:tcPr>
          <w:p w:rsidR="00DC39BD" w:rsidRDefault="00DC39BD" w:rsidP="00C90C74">
            <w:pPr>
              <w:widowControl/>
              <w:jc w:val="center"/>
              <w:rPr>
                <w:kern w:val="0"/>
                <w:szCs w:val="21"/>
              </w:rPr>
            </w:pPr>
          </w:p>
        </w:tc>
        <w:tc>
          <w:tcPr>
            <w:tcW w:w="1325" w:type="dxa"/>
            <w:vMerge/>
            <w:vAlign w:val="center"/>
          </w:tcPr>
          <w:p w:rsidR="00DC39BD" w:rsidRDefault="00DC39BD" w:rsidP="00C90C74">
            <w:pPr>
              <w:widowControl/>
              <w:jc w:val="center"/>
              <w:rPr>
                <w:kern w:val="0"/>
                <w:szCs w:val="21"/>
              </w:rPr>
            </w:pPr>
          </w:p>
        </w:tc>
        <w:tc>
          <w:tcPr>
            <w:tcW w:w="3489" w:type="dxa"/>
            <w:vAlign w:val="center"/>
          </w:tcPr>
          <w:p w:rsidR="00DC39BD" w:rsidRDefault="00DC39BD" w:rsidP="00C90C74">
            <w:pPr>
              <w:jc w:val="left"/>
              <w:rPr>
                <w:color w:val="000000"/>
                <w:szCs w:val="21"/>
              </w:rPr>
            </w:pPr>
            <w:r>
              <w:rPr>
                <w:color w:val="000000"/>
                <w:szCs w:val="21"/>
              </w:rPr>
              <w:t>数字媒体的跨平台发布</w:t>
            </w:r>
          </w:p>
        </w:tc>
        <w:tc>
          <w:tcPr>
            <w:tcW w:w="1240" w:type="dxa"/>
            <w:noWrap/>
            <w:vAlign w:val="center"/>
          </w:tcPr>
          <w:p w:rsidR="00DC39BD" w:rsidRDefault="00DC39BD" w:rsidP="00C90C74">
            <w:pPr>
              <w:jc w:val="center"/>
              <w:rPr>
                <w:color w:val="000000"/>
                <w:szCs w:val="21"/>
              </w:rPr>
            </w:pPr>
            <w:r>
              <w:rPr>
                <w:color w:val="000000"/>
                <w:szCs w:val="21"/>
              </w:rPr>
              <w:t>了解</w:t>
            </w:r>
          </w:p>
        </w:tc>
        <w:tc>
          <w:tcPr>
            <w:tcW w:w="1134" w:type="dxa"/>
            <w:noWrap/>
            <w:vAlign w:val="center"/>
          </w:tcPr>
          <w:p w:rsidR="00DC39BD" w:rsidRDefault="00DC39BD" w:rsidP="00C90C74">
            <w:pPr>
              <w:widowControl/>
              <w:jc w:val="center"/>
              <w:rPr>
                <w:kern w:val="0"/>
                <w:szCs w:val="21"/>
              </w:rPr>
            </w:pPr>
          </w:p>
        </w:tc>
      </w:tr>
    </w:tbl>
    <w:p w:rsidR="00DC39BD" w:rsidRDefault="00DC39BD" w:rsidP="00DC39BD">
      <w:pPr>
        <w:pStyle w:val="10"/>
        <w:jc w:val="both"/>
      </w:pPr>
      <w:r>
        <w:t>六、说明</w:t>
      </w:r>
    </w:p>
    <w:p w:rsidR="00DC39BD" w:rsidRDefault="00DC39BD" w:rsidP="00DC39BD">
      <w:pPr>
        <w:widowControl/>
        <w:spacing w:line="276" w:lineRule="auto"/>
        <w:ind w:firstLine="420"/>
        <w:rPr>
          <w:szCs w:val="21"/>
        </w:rPr>
      </w:pPr>
      <w:r>
        <w:rPr>
          <w:szCs w:val="21"/>
        </w:rPr>
        <w:t>1.</w:t>
      </w:r>
      <w:r>
        <w:rPr>
          <w:szCs w:val="21"/>
        </w:rPr>
        <w:tab/>
        <w:t>建议学时数：总学时不低于90学时。</w:t>
      </w:r>
    </w:p>
    <w:p w:rsidR="00DC39BD" w:rsidRDefault="00DC39BD" w:rsidP="00DC39BD">
      <w:pPr>
        <w:widowControl/>
        <w:spacing w:line="276" w:lineRule="auto"/>
        <w:ind w:firstLine="420"/>
        <w:rPr>
          <w:szCs w:val="21"/>
        </w:rPr>
      </w:pPr>
      <w:r>
        <w:rPr>
          <w:szCs w:val="21"/>
        </w:rPr>
        <w:t>2.</w:t>
      </w:r>
      <w:r>
        <w:rPr>
          <w:szCs w:val="21"/>
        </w:rPr>
        <w:tab/>
        <w:t>参考教材：</w:t>
      </w:r>
    </w:p>
    <w:p w:rsidR="00DC39BD" w:rsidRDefault="00DC39BD" w:rsidP="00DC39BD">
      <w:pPr>
        <w:widowControl/>
        <w:spacing w:line="276" w:lineRule="auto"/>
        <w:rPr>
          <w:szCs w:val="21"/>
        </w:rPr>
      </w:pPr>
      <w:r>
        <w:rPr>
          <w:szCs w:val="21"/>
        </w:rPr>
        <w:t></w:t>
      </w:r>
      <w:r>
        <w:rPr>
          <w:szCs w:val="21"/>
        </w:rPr>
        <w:tab/>
      </w:r>
      <w:r>
        <w:rPr>
          <w:szCs w:val="21"/>
        </w:rPr>
        <w:tab/>
        <w:t>《大学信息技术》</w:t>
      </w:r>
      <w:r>
        <w:rPr>
          <w:szCs w:val="21"/>
        </w:rPr>
        <w:tab/>
      </w:r>
      <w:r>
        <w:rPr>
          <w:szCs w:val="21"/>
        </w:rPr>
        <w:tab/>
      </w:r>
      <w:r>
        <w:rPr>
          <w:szCs w:val="21"/>
        </w:rPr>
        <w:tab/>
        <w:t>华东师范大学出版社，2019年</w:t>
      </w:r>
      <w:r>
        <w:rPr>
          <w:rFonts w:hint="eastAsia"/>
          <w:szCs w:val="21"/>
        </w:rPr>
        <w:t>8月</w:t>
      </w:r>
      <w:r>
        <w:rPr>
          <w:szCs w:val="21"/>
        </w:rPr>
        <w:t>。</w:t>
      </w:r>
    </w:p>
    <w:p w:rsidR="00DC39BD" w:rsidRDefault="00DC39BD" w:rsidP="002B355B">
      <w:pPr>
        <w:jc w:val="left"/>
        <w:rPr>
          <w:szCs w:val="21"/>
        </w:rPr>
      </w:pPr>
      <w:r>
        <w:rPr>
          <w:szCs w:val="21"/>
        </w:rPr>
        <w:t></w:t>
      </w:r>
      <w:r>
        <w:rPr>
          <w:szCs w:val="21"/>
        </w:rPr>
        <w:tab/>
      </w:r>
      <w:r>
        <w:rPr>
          <w:szCs w:val="21"/>
        </w:rPr>
        <w:tab/>
        <w:t>《数字媒体基础与实践》</w:t>
      </w:r>
      <w:r>
        <w:rPr>
          <w:szCs w:val="21"/>
        </w:rPr>
        <w:tab/>
      </w:r>
      <w:r>
        <w:rPr>
          <w:szCs w:val="21"/>
        </w:rPr>
        <w:tab/>
        <w:t>华东师范大学出版社，2019年</w:t>
      </w:r>
      <w:r>
        <w:rPr>
          <w:rFonts w:hint="eastAsia"/>
          <w:szCs w:val="21"/>
        </w:rPr>
        <w:t>8月</w:t>
      </w:r>
      <w:r>
        <w:rPr>
          <w:szCs w:val="21"/>
        </w:rPr>
        <w:t>。</w:t>
      </w:r>
      <w:r>
        <w:rPr>
          <w:szCs w:val="21"/>
        </w:rPr>
        <w:br w:type="page"/>
      </w:r>
    </w:p>
    <w:p w:rsidR="0079138E" w:rsidRPr="004801F2" w:rsidRDefault="0079138E" w:rsidP="0079138E">
      <w:pPr>
        <w:spacing w:line="360" w:lineRule="auto"/>
        <w:jc w:val="center"/>
        <w:rPr>
          <w:rFonts w:ascii="华文中宋" w:eastAsia="华文中宋"/>
          <w:b/>
          <w:sz w:val="36"/>
          <w:szCs w:val="36"/>
        </w:rPr>
      </w:pPr>
      <w:r w:rsidRPr="004801F2">
        <w:rPr>
          <w:rFonts w:ascii="华文中宋" w:eastAsia="华文中宋"/>
          <w:b/>
          <w:sz w:val="36"/>
          <w:szCs w:val="36"/>
        </w:rPr>
        <w:lastRenderedPageBreak/>
        <w:t>上海市</w:t>
      </w:r>
      <w:r w:rsidRPr="004801F2">
        <w:rPr>
          <w:rFonts w:ascii="华文中宋" w:eastAsia="华文中宋" w:hint="eastAsia"/>
          <w:b/>
          <w:sz w:val="36"/>
          <w:szCs w:val="36"/>
        </w:rPr>
        <w:t>高等学校信息技术水平</w:t>
      </w:r>
      <w:r w:rsidRPr="004801F2">
        <w:rPr>
          <w:rFonts w:ascii="华文中宋" w:eastAsia="华文中宋"/>
          <w:b/>
          <w:sz w:val="36"/>
          <w:szCs w:val="36"/>
        </w:rPr>
        <w:t>考试（一级）</w:t>
      </w:r>
    </w:p>
    <w:p w:rsidR="0079138E" w:rsidRPr="004801F2" w:rsidRDefault="0079138E" w:rsidP="0079138E">
      <w:pPr>
        <w:spacing w:line="360" w:lineRule="auto"/>
        <w:jc w:val="center"/>
        <w:rPr>
          <w:rFonts w:ascii="华文中宋" w:eastAsia="华文中宋"/>
          <w:b/>
          <w:sz w:val="36"/>
          <w:szCs w:val="36"/>
        </w:rPr>
      </w:pPr>
      <w:r w:rsidRPr="004801F2">
        <w:rPr>
          <w:rFonts w:ascii="华文中宋" w:eastAsia="华文中宋"/>
          <w:b/>
          <w:sz w:val="36"/>
          <w:szCs w:val="36"/>
        </w:rPr>
        <w:t>《大学信息技术+人工智能基础》考试大纲</w:t>
      </w:r>
    </w:p>
    <w:p w:rsidR="0079138E" w:rsidRDefault="0079138E" w:rsidP="0079138E">
      <w:pPr>
        <w:spacing w:line="360" w:lineRule="auto"/>
        <w:jc w:val="center"/>
        <w:rPr>
          <w:rFonts w:eastAsia="黑体"/>
          <w:sz w:val="32"/>
          <w:szCs w:val="32"/>
        </w:rPr>
      </w:pPr>
      <w:r w:rsidRPr="004801F2">
        <w:rPr>
          <w:rFonts w:ascii="华文中宋" w:eastAsia="华文中宋"/>
          <w:b/>
          <w:sz w:val="36"/>
          <w:szCs w:val="36"/>
        </w:rPr>
        <w:t>（</w:t>
      </w:r>
      <w:r w:rsidR="005C76FD">
        <w:rPr>
          <w:rFonts w:ascii="华文中宋" w:eastAsia="华文中宋"/>
          <w:b/>
          <w:sz w:val="36"/>
          <w:szCs w:val="36"/>
        </w:rPr>
        <w:t>2020年试行版</w:t>
      </w:r>
      <w:r w:rsidRPr="004801F2">
        <w:rPr>
          <w:rFonts w:ascii="华文中宋" w:eastAsia="华文中宋"/>
          <w:b/>
          <w:sz w:val="36"/>
          <w:szCs w:val="36"/>
        </w:rPr>
        <w:t>）</w:t>
      </w:r>
    </w:p>
    <w:p w:rsidR="0079138E" w:rsidRDefault="0079138E" w:rsidP="0079138E">
      <w:pPr>
        <w:pStyle w:val="10"/>
        <w:jc w:val="both"/>
      </w:pPr>
      <w:r>
        <w:t>一、考试性质</w:t>
      </w:r>
    </w:p>
    <w:p w:rsidR="0079138E" w:rsidRDefault="0079138E" w:rsidP="0079138E">
      <w:pPr>
        <w:widowControl/>
        <w:spacing w:line="276" w:lineRule="auto"/>
        <w:ind w:firstLineChars="200" w:firstLine="420"/>
        <w:rPr>
          <w:kern w:val="0"/>
          <w:szCs w:val="21"/>
        </w:rPr>
      </w:pPr>
      <w:r>
        <w:rPr>
          <w:kern w:val="0"/>
          <w:szCs w:val="21"/>
        </w:rPr>
        <w:t>上海市高等学校</w:t>
      </w:r>
      <w:r>
        <w:rPr>
          <w:rFonts w:hint="eastAsia"/>
          <w:kern w:val="0"/>
          <w:szCs w:val="21"/>
        </w:rPr>
        <w:t>信息技术水平</w:t>
      </w:r>
      <w:r>
        <w:rPr>
          <w:kern w:val="0"/>
          <w:szCs w:val="21"/>
        </w:rPr>
        <w:t>考试是上海市教育委员会组织的全市高校统一的教学考试，是检测和评价高校</w:t>
      </w:r>
      <w:r>
        <w:rPr>
          <w:rFonts w:hint="eastAsia"/>
          <w:kern w:val="0"/>
          <w:szCs w:val="21"/>
        </w:rPr>
        <w:t>信息技术</w:t>
      </w:r>
      <w:r>
        <w:rPr>
          <w:kern w:val="0"/>
          <w:szCs w:val="21"/>
        </w:rPr>
        <w:t>基础教学水平和教学质量的重要依据之一。该项考试旨在规范和加强上海高校的</w:t>
      </w:r>
      <w:r>
        <w:rPr>
          <w:rFonts w:hint="eastAsia"/>
          <w:kern w:val="0"/>
          <w:szCs w:val="21"/>
        </w:rPr>
        <w:t>信息技术</w:t>
      </w:r>
      <w:r>
        <w:rPr>
          <w:kern w:val="0"/>
          <w:szCs w:val="21"/>
        </w:rPr>
        <w:t>基础教学工作，提高学生的</w:t>
      </w:r>
      <w:r>
        <w:rPr>
          <w:rFonts w:hint="eastAsia"/>
          <w:kern w:val="0"/>
          <w:szCs w:val="21"/>
        </w:rPr>
        <w:t>信息技术</w:t>
      </w:r>
      <w:r>
        <w:rPr>
          <w:kern w:val="0"/>
          <w:szCs w:val="21"/>
        </w:rPr>
        <w:t>应用能力。考试对象主要是上海市高等学校学生，每年举行一次，通常安排在当年的十月下旬、十一月上旬的星期六或星期日。凡考试成绩达到合格者或优秀者，由上海市教育委员会颁发相应的证书。</w:t>
      </w:r>
    </w:p>
    <w:p w:rsidR="0079138E" w:rsidRDefault="0079138E" w:rsidP="0079138E">
      <w:pPr>
        <w:widowControl/>
        <w:spacing w:line="276" w:lineRule="auto"/>
        <w:ind w:firstLineChars="200" w:firstLine="420"/>
        <w:rPr>
          <w:kern w:val="0"/>
          <w:szCs w:val="21"/>
        </w:rPr>
      </w:pPr>
      <w:r>
        <w:rPr>
          <w:kern w:val="0"/>
          <w:szCs w:val="21"/>
        </w:rPr>
        <w:t>本考试由上海市教育委员会统一领导，聘请有关专家组成考试委员会，委托上海市教育考试院组织实施。</w:t>
      </w:r>
    </w:p>
    <w:p w:rsidR="0079138E" w:rsidRDefault="0079138E" w:rsidP="0079138E">
      <w:pPr>
        <w:widowControl/>
        <w:spacing w:line="276" w:lineRule="auto"/>
        <w:ind w:firstLineChars="200" w:firstLine="420"/>
        <w:rPr>
          <w:kern w:val="0"/>
          <w:szCs w:val="21"/>
        </w:rPr>
      </w:pPr>
    </w:p>
    <w:p w:rsidR="0079138E" w:rsidRDefault="0079138E" w:rsidP="0079138E">
      <w:pPr>
        <w:pStyle w:val="10"/>
        <w:jc w:val="both"/>
      </w:pPr>
      <w:r>
        <w:t>二、考试目标</w:t>
      </w:r>
    </w:p>
    <w:p w:rsidR="0079138E" w:rsidRDefault="0079138E" w:rsidP="0079138E">
      <w:pPr>
        <w:widowControl/>
        <w:spacing w:line="276" w:lineRule="auto"/>
        <w:ind w:firstLineChars="200" w:firstLine="420"/>
        <w:rPr>
          <w:kern w:val="0"/>
          <w:szCs w:val="21"/>
        </w:rPr>
      </w:pPr>
      <w:r>
        <w:rPr>
          <w:kern w:val="0"/>
          <w:szCs w:val="21"/>
        </w:rPr>
        <w:t>考试的目标是测试考生掌握信息技术基础知识</w:t>
      </w:r>
      <w:r>
        <w:rPr>
          <w:rFonts w:hint="eastAsia"/>
          <w:kern w:val="0"/>
          <w:szCs w:val="21"/>
        </w:rPr>
        <w:t>、人工智能基础知识</w:t>
      </w:r>
      <w:r>
        <w:rPr>
          <w:kern w:val="0"/>
          <w:szCs w:val="21"/>
        </w:rPr>
        <w:t>的程度和应用信息技术解决问题的能力，以使学生能跟上信息技术的飞速发展，适应新时代和信息社会的需求；通过考试在教学上提高教学质量，使教学能适应上海市教育委员会提出的大学</w:t>
      </w:r>
      <w:r>
        <w:rPr>
          <w:rFonts w:hint="eastAsia"/>
          <w:kern w:val="0"/>
          <w:szCs w:val="21"/>
        </w:rPr>
        <w:t>信息技术</w:t>
      </w:r>
      <w:r>
        <w:rPr>
          <w:kern w:val="0"/>
          <w:szCs w:val="21"/>
        </w:rPr>
        <w:t>课程教学要求，即显著提升大学生信息素养，强化大学生计算思维，培养大学生应用信息技术解决学科问题的能力，并为后继课程和专业课程的信息技术融合应用奠定基础。</w:t>
      </w:r>
    </w:p>
    <w:p w:rsidR="0079138E" w:rsidRDefault="0079138E" w:rsidP="0079138E">
      <w:pPr>
        <w:widowControl/>
        <w:spacing w:line="276" w:lineRule="auto"/>
        <w:ind w:firstLineChars="200" w:firstLine="420"/>
        <w:rPr>
          <w:kern w:val="0"/>
          <w:szCs w:val="21"/>
        </w:rPr>
      </w:pPr>
    </w:p>
    <w:p w:rsidR="0079138E" w:rsidRDefault="0079138E" w:rsidP="0079138E">
      <w:pPr>
        <w:pStyle w:val="10"/>
        <w:jc w:val="both"/>
      </w:pPr>
      <w:r>
        <w:t>三、考试细则</w:t>
      </w:r>
    </w:p>
    <w:p w:rsidR="0079138E" w:rsidRDefault="0079138E" w:rsidP="005F0C89">
      <w:pPr>
        <w:widowControl/>
        <w:numPr>
          <w:ilvl w:val="0"/>
          <w:numId w:val="56"/>
        </w:numPr>
        <w:spacing w:line="276" w:lineRule="auto"/>
        <w:rPr>
          <w:kern w:val="0"/>
          <w:szCs w:val="21"/>
        </w:rPr>
      </w:pPr>
      <w:r>
        <w:rPr>
          <w:kern w:val="0"/>
          <w:szCs w:val="21"/>
        </w:rPr>
        <w:t>考试时间: 90分钟。</w:t>
      </w:r>
    </w:p>
    <w:p w:rsidR="0079138E" w:rsidRDefault="0079138E" w:rsidP="005F0C89">
      <w:pPr>
        <w:widowControl/>
        <w:numPr>
          <w:ilvl w:val="0"/>
          <w:numId w:val="56"/>
        </w:numPr>
        <w:spacing w:line="276" w:lineRule="auto"/>
        <w:rPr>
          <w:kern w:val="0"/>
          <w:szCs w:val="21"/>
        </w:rPr>
      </w:pPr>
      <w:r>
        <w:rPr>
          <w:kern w:val="0"/>
          <w:szCs w:val="21"/>
        </w:rPr>
        <w:t>考试方式：考试采用基于网络环境的无纸化上机考试。</w:t>
      </w:r>
    </w:p>
    <w:p w:rsidR="0079138E" w:rsidRDefault="0079138E" w:rsidP="005F0C89">
      <w:pPr>
        <w:widowControl/>
        <w:numPr>
          <w:ilvl w:val="0"/>
          <w:numId w:val="56"/>
        </w:numPr>
        <w:spacing w:line="276" w:lineRule="auto"/>
        <w:rPr>
          <w:kern w:val="0"/>
          <w:szCs w:val="21"/>
        </w:rPr>
      </w:pPr>
      <w:r>
        <w:rPr>
          <w:kern w:val="0"/>
          <w:szCs w:val="21"/>
        </w:rPr>
        <w:t>考试环境:</w:t>
      </w:r>
    </w:p>
    <w:p w:rsidR="0079138E" w:rsidRDefault="00D04B3E" w:rsidP="0079138E">
      <w:pPr>
        <w:widowControl/>
        <w:numPr>
          <w:ilvl w:val="0"/>
          <w:numId w:val="2"/>
        </w:numPr>
        <w:tabs>
          <w:tab w:val="left" w:pos="840"/>
        </w:tabs>
        <w:spacing w:line="276" w:lineRule="auto"/>
        <w:ind w:leftChars="100" w:left="210" w:firstLineChars="200" w:firstLine="420"/>
        <w:rPr>
          <w:kern w:val="0"/>
          <w:szCs w:val="21"/>
        </w:rPr>
      </w:pPr>
      <w:r>
        <w:rPr>
          <w:kern w:val="0"/>
          <w:szCs w:val="21"/>
        </w:rPr>
        <w:t>上海市高等学校信息技术水平考试</w:t>
      </w:r>
      <w:r w:rsidR="0079138E">
        <w:rPr>
          <w:kern w:val="0"/>
          <w:szCs w:val="21"/>
        </w:rPr>
        <w:t>通用平台。</w:t>
      </w:r>
    </w:p>
    <w:p w:rsidR="0079138E" w:rsidRDefault="0079138E" w:rsidP="0079138E">
      <w:pPr>
        <w:widowControl/>
        <w:numPr>
          <w:ilvl w:val="0"/>
          <w:numId w:val="2"/>
        </w:numPr>
        <w:tabs>
          <w:tab w:val="left" w:pos="840"/>
        </w:tabs>
        <w:spacing w:line="276" w:lineRule="auto"/>
        <w:ind w:leftChars="100" w:left="210" w:firstLineChars="200" w:firstLine="420"/>
        <w:rPr>
          <w:kern w:val="0"/>
          <w:szCs w:val="21"/>
        </w:rPr>
      </w:pPr>
      <w:r>
        <w:rPr>
          <w:kern w:val="0"/>
          <w:szCs w:val="21"/>
        </w:rPr>
        <w:t>操作系统：Windows 10中文版。</w:t>
      </w:r>
    </w:p>
    <w:p w:rsidR="0079138E" w:rsidRDefault="0079138E" w:rsidP="0079138E">
      <w:pPr>
        <w:widowControl/>
        <w:numPr>
          <w:ilvl w:val="0"/>
          <w:numId w:val="2"/>
        </w:numPr>
        <w:tabs>
          <w:tab w:val="left" w:pos="840"/>
        </w:tabs>
        <w:spacing w:line="276" w:lineRule="auto"/>
        <w:ind w:leftChars="100" w:left="210" w:firstLineChars="200" w:firstLine="420"/>
        <w:rPr>
          <w:kern w:val="0"/>
          <w:szCs w:val="21"/>
        </w:rPr>
      </w:pPr>
      <w:r>
        <w:rPr>
          <w:kern w:val="0"/>
          <w:szCs w:val="21"/>
        </w:rPr>
        <w:t>应用软件环境：</w:t>
      </w:r>
      <w:r>
        <w:rPr>
          <w:rFonts w:hint="eastAsia"/>
          <w:kern w:val="0"/>
          <w:szCs w:val="21"/>
        </w:rPr>
        <w:t>Microsoft</w:t>
      </w:r>
      <w:r>
        <w:rPr>
          <w:kern w:val="0"/>
          <w:szCs w:val="21"/>
        </w:rPr>
        <w:t xml:space="preserve"> Office 2016中文版（包括Word、Excel、PowerPoint</w:t>
      </w:r>
      <w:r>
        <w:rPr>
          <w:rFonts w:hint="eastAsia"/>
          <w:kern w:val="0"/>
          <w:szCs w:val="21"/>
        </w:rPr>
        <w:t xml:space="preserve">）或 </w:t>
      </w:r>
      <w:r w:rsidRPr="00FA2618">
        <w:rPr>
          <w:rFonts w:hint="eastAsia"/>
          <w:kern w:val="0"/>
          <w:szCs w:val="21"/>
        </w:rPr>
        <w:t>WPS</w:t>
      </w:r>
      <w:r w:rsidRPr="00FA2618">
        <w:rPr>
          <w:kern w:val="0"/>
          <w:szCs w:val="21"/>
        </w:rPr>
        <w:t xml:space="preserve"> </w:t>
      </w:r>
      <w:r w:rsidRPr="00FA2618">
        <w:rPr>
          <w:rFonts w:hint="eastAsia"/>
          <w:kern w:val="0"/>
          <w:szCs w:val="21"/>
        </w:rPr>
        <w:t>Office</w:t>
      </w:r>
      <w:r w:rsidRPr="00FA2618">
        <w:rPr>
          <w:kern w:val="0"/>
          <w:szCs w:val="21"/>
        </w:rPr>
        <w:t xml:space="preserve"> </w:t>
      </w:r>
      <w:r w:rsidRPr="00FA2618">
        <w:rPr>
          <w:rFonts w:hint="eastAsia"/>
          <w:kern w:val="0"/>
          <w:szCs w:val="21"/>
        </w:rPr>
        <w:t>2016（包括 WPS文字、WPS表格、WPS演示），</w:t>
      </w:r>
      <w:r w:rsidRPr="00FA2618">
        <w:rPr>
          <w:kern w:val="0"/>
          <w:szCs w:val="21"/>
        </w:rPr>
        <w:t>Anaconda3-2020.02</w:t>
      </w:r>
      <w:r w:rsidRPr="00FA2618">
        <w:rPr>
          <w:rFonts w:hint="eastAsia"/>
          <w:kern w:val="0"/>
          <w:szCs w:val="21"/>
        </w:rPr>
        <w:t>，</w:t>
      </w:r>
      <w:r w:rsidRPr="00152156">
        <w:rPr>
          <w:kern w:val="0"/>
          <w:szCs w:val="21"/>
        </w:rPr>
        <w:t>Raptor 4.0.5</w:t>
      </w:r>
      <w:r>
        <w:rPr>
          <w:rFonts w:hint="eastAsia"/>
          <w:kern w:val="0"/>
          <w:szCs w:val="21"/>
        </w:rPr>
        <w:t>，</w:t>
      </w:r>
      <w:r w:rsidRPr="00FA2618">
        <w:rPr>
          <w:kern w:val="0"/>
          <w:szCs w:val="21"/>
        </w:rPr>
        <w:t>Python3.7。</w:t>
      </w:r>
    </w:p>
    <w:p w:rsidR="0079138E" w:rsidRPr="00FA2618" w:rsidRDefault="0079138E" w:rsidP="0079138E">
      <w:pPr>
        <w:widowControl/>
        <w:spacing w:line="276" w:lineRule="auto"/>
        <w:ind w:left="840"/>
        <w:rPr>
          <w:kern w:val="0"/>
          <w:szCs w:val="21"/>
        </w:rPr>
      </w:pPr>
    </w:p>
    <w:p w:rsidR="0079138E" w:rsidRDefault="0079138E" w:rsidP="0079138E">
      <w:pPr>
        <w:rPr>
          <w:b/>
          <w:kern w:val="44"/>
          <w:sz w:val="28"/>
          <w:szCs w:val="20"/>
        </w:rPr>
      </w:pPr>
      <w:r>
        <w:rPr>
          <w:b/>
          <w:kern w:val="44"/>
          <w:sz w:val="28"/>
          <w:szCs w:val="20"/>
        </w:rPr>
        <w:t>四、试卷结构</w:t>
      </w:r>
    </w:p>
    <w:p w:rsidR="0079138E" w:rsidRDefault="0079138E" w:rsidP="0079138E">
      <w:pPr>
        <w:ind w:firstLine="420"/>
        <w:rPr>
          <w:kern w:val="0"/>
          <w:szCs w:val="21"/>
        </w:rPr>
      </w:pPr>
      <w:r>
        <w:rPr>
          <w:kern w:val="0"/>
          <w:szCs w:val="21"/>
        </w:rPr>
        <w:t>考题4个部分组成：信息技术基础、文件管理与数据</w:t>
      </w:r>
      <w:r>
        <w:rPr>
          <w:rFonts w:hint="eastAsia"/>
          <w:kern w:val="0"/>
          <w:szCs w:val="21"/>
        </w:rPr>
        <w:t>处理</w:t>
      </w:r>
      <w:r>
        <w:rPr>
          <w:kern w:val="0"/>
          <w:szCs w:val="21"/>
        </w:rPr>
        <w:t>、计算机网络基础和人工智能基础。</w:t>
      </w:r>
    </w:p>
    <w:p w:rsidR="0079138E" w:rsidRDefault="0079138E" w:rsidP="0079138E">
      <w:pPr>
        <w:ind w:firstLine="420"/>
        <w:rPr>
          <w:kern w:val="0"/>
          <w:szCs w:val="21"/>
        </w:rPr>
      </w:pPr>
      <w:r>
        <w:rPr>
          <w:kern w:val="0"/>
          <w:szCs w:val="21"/>
        </w:rPr>
        <w:t>按本考纲要求的知识和技能范围，并按照知识认知和技能掌握的要求命制考题，原则上达到以下百分比要求：在认知要求方面，</w:t>
      </w:r>
      <w:r>
        <w:rPr>
          <w:kern w:val="0"/>
          <w:szCs w:val="21"/>
        </w:rPr>
        <w:t>“</w:t>
      </w:r>
      <w:r>
        <w:rPr>
          <w:kern w:val="0"/>
          <w:szCs w:val="21"/>
        </w:rPr>
        <w:t>了解</w:t>
      </w:r>
      <w:r>
        <w:rPr>
          <w:kern w:val="0"/>
          <w:szCs w:val="21"/>
        </w:rPr>
        <w:t>”</w:t>
      </w:r>
      <w:r>
        <w:rPr>
          <w:kern w:val="0"/>
          <w:szCs w:val="21"/>
        </w:rPr>
        <w:t>、</w:t>
      </w:r>
      <w:r>
        <w:rPr>
          <w:kern w:val="0"/>
          <w:szCs w:val="21"/>
        </w:rPr>
        <w:t>“</w:t>
      </w:r>
      <w:r>
        <w:rPr>
          <w:kern w:val="0"/>
          <w:szCs w:val="21"/>
        </w:rPr>
        <w:t>理解</w:t>
      </w:r>
      <w:r>
        <w:rPr>
          <w:kern w:val="0"/>
          <w:szCs w:val="21"/>
        </w:rPr>
        <w:t>”</w:t>
      </w:r>
      <w:r>
        <w:rPr>
          <w:kern w:val="0"/>
          <w:szCs w:val="21"/>
        </w:rPr>
        <w:t>和</w:t>
      </w:r>
      <w:r>
        <w:rPr>
          <w:kern w:val="0"/>
          <w:szCs w:val="21"/>
        </w:rPr>
        <w:t>“</w:t>
      </w:r>
      <w:r>
        <w:rPr>
          <w:kern w:val="0"/>
          <w:szCs w:val="21"/>
        </w:rPr>
        <w:t>掌握</w:t>
      </w:r>
      <w:r>
        <w:rPr>
          <w:kern w:val="0"/>
          <w:szCs w:val="21"/>
        </w:rPr>
        <w:t>”</w:t>
      </w:r>
      <w:r>
        <w:rPr>
          <w:kern w:val="0"/>
          <w:szCs w:val="21"/>
        </w:rPr>
        <w:t>分别占20％、40％ 和40％左右；在技能要求方面，</w:t>
      </w:r>
      <w:r>
        <w:rPr>
          <w:kern w:val="0"/>
          <w:szCs w:val="21"/>
        </w:rPr>
        <w:t>“</w:t>
      </w:r>
      <w:r>
        <w:rPr>
          <w:kern w:val="0"/>
          <w:szCs w:val="21"/>
        </w:rPr>
        <w:t>学会</w:t>
      </w:r>
      <w:r>
        <w:rPr>
          <w:kern w:val="0"/>
          <w:szCs w:val="21"/>
        </w:rPr>
        <w:t>”</w:t>
      </w:r>
      <w:r>
        <w:rPr>
          <w:kern w:val="0"/>
          <w:szCs w:val="21"/>
        </w:rPr>
        <w:t>、</w:t>
      </w:r>
      <w:r>
        <w:rPr>
          <w:kern w:val="0"/>
          <w:szCs w:val="21"/>
        </w:rPr>
        <w:t>“</w:t>
      </w:r>
      <w:r>
        <w:rPr>
          <w:kern w:val="0"/>
          <w:szCs w:val="21"/>
        </w:rPr>
        <w:t>比较熟练</w:t>
      </w:r>
      <w:r>
        <w:rPr>
          <w:kern w:val="0"/>
          <w:szCs w:val="21"/>
        </w:rPr>
        <w:t>”</w:t>
      </w:r>
      <w:r>
        <w:rPr>
          <w:kern w:val="0"/>
          <w:szCs w:val="21"/>
        </w:rPr>
        <w:t>和</w:t>
      </w:r>
      <w:r>
        <w:rPr>
          <w:kern w:val="0"/>
          <w:szCs w:val="21"/>
        </w:rPr>
        <w:t>“</w:t>
      </w:r>
      <w:r>
        <w:rPr>
          <w:kern w:val="0"/>
          <w:szCs w:val="21"/>
        </w:rPr>
        <w:t>熟练</w:t>
      </w:r>
      <w:r>
        <w:rPr>
          <w:kern w:val="0"/>
          <w:szCs w:val="21"/>
        </w:rPr>
        <w:t>”</w:t>
      </w:r>
      <w:r>
        <w:rPr>
          <w:kern w:val="0"/>
          <w:szCs w:val="21"/>
        </w:rPr>
        <w:t>分别占20％、40％和40％左右。详细见下表：</w:t>
      </w:r>
    </w:p>
    <w:p w:rsidR="0079138E" w:rsidRDefault="0079138E" w:rsidP="0079138E">
      <w:pPr>
        <w:ind w:firstLine="420"/>
        <w:rPr>
          <w:kern w:val="0"/>
          <w:szCs w:val="21"/>
        </w:rPr>
      </w:pPr>
    </w:p>
    <w:p w:rsidR="0079138E" w:rsidRDefault="0079138E" w:rsidP="0079138E">
      <w:pPr>
        <w:ind w:firstLine="420"/>
        <w:rPr>
          <w:b/>
          <w:kern w:val="44"/>
          <w:sz w:val="28"/>
          <w:szCs w:val="20"/>
        </w:rPr>
      </w:pPr>
    </w:p>
    <w:tbl>
      <w:tblPr>
        <w:tblStyle w:val="afe"/>
        <w:tblW w:w="8302" w:type="dxa"/>
        <w:jc w:val="center"/>
        <w:tblLayout w:type="fixed"/>
        <w:tblLook w:val="04A0" w:firstRow="1" w:lastRow="0" w:firstColumn="1" w:lastColumn="0" w:noHBand="0" w:noVBand="1"/>
      </w:tblPr>
      <w:tblGrid>
        <w:gridCol w:w="665"/>
        <w:gridCol w:w="1173"/>
        <w:gridCol w:w="992"/>
        <w:gridCol w:w="1276"/>
        <w:gridCol w:w="709"/>
        <w:gridCol w:w="992"/>
        <w:gridCol w:w="992"/>
        <w:gridCol w:w="757"/>
        <w:gridCol w:w="746"/>
      </w:tblGrid>
      <w:tr w:rsidR="0079138E" w:rsidTr="00814E01">
        <w:trPr>
          <w:jc w:val="center"/>
        </w:trPr>
        <w:tc>
          <w:tcPr>
            <w:tcW w:w="1838" w:type="dxa"/>
            <w:gridSpan w:val="2"/>
            <w:vAlign w:val="center"/>
          </w:tcPr>
          <w:p w:rsidR="0079138E" w:rsidRDefault="0079138E" w:rsidP="00814E01">
            <w:pPr>
              <w:jc w:val="center"/>
              <w:rPr>
                <w:b/>
              </w:rPr>
            </w:pPr>
            <w:r>
              <w:rPr>
                <w:b/>
              </w:rPr>
              <w:lastRenderedPageBreak/>
              <w:t>题型</w:t>
            </w:r>
          </w:p>
        </w:tc>
        <w:tc>
          <w:tcPr>
            <w:tcW w:w="992" w:type="dxa"/>
            <w:vAlign w:val="center"/>
          </w:tcPr>
          <w:p w:rsidR="0079138E" w:rsidRDefault="0079138E" w:rsidP="00814E01">
            <w:pPr>
              <w:jc w:val="center"/>
              <w:rPr>
                <w:b/>
              </w:rPr>
            </w:pPr>
            <w:r>
              <w:rPr>
                <w:b/>
              </w:rPr>
              <w:t>信息技术基础</w:t>
            </w:r>
          </w:p>
        </w:tc>
        <w:tc>
          <w:tcPr>
            <w:tcW w:w="1276" w:type="dxa"/>
            <w:vAlign w:val="center"/>
          </w:tcPr>
          <w:p w:rsidR="0079138E" w:rsidRPr="003C499F" w:rsidRDefault="0079138E" w:rsidP="00814E01">
            <w:pPr>
              <w:jc w:val="center"/>
              <w:rPr>
                <w:b/>
              </w:rPr>
            </w:pPr>
            <w:r w:rsidRPr="003C499F">
              <w:rPr>
                <w:b/>
              </w:rPr>
              <w:t>文件管理与</w:t>
            </w:r>
            <w:r w:rsidRPr="003C499F">
              <w:rPr>
                <w:rFonts w:hint="eastAsia"/>
                <w:b/>
              </w:rPr>
              <w:t>数据处理</w:t>
            </w:r>
          </w:p>
        </w:tc>
        <w:tc>
          <w:tcPr>
            <w:tcW w:w="1701" w:type="dxa"/>
            <w:gridSpan w:val="2"/>
            <w:vAlign w:val="center"/>
          </w:tcPr>
          <w:p w:rsidR="0079138E" w:rsidRPr="003C499F" w:rsidRDefault="0079138E" w:rsidP="00814E01">
            <w:pPr>
              <w:jc w:val="center"/>
              <w:rPr>
                <w:b/>
              </w:rPr>
            </w:pPr>
            <w:r w:rsidRPr="003C499F">
              <w:rPr>
                <w:b/>
              </w:rPr>
              <w:t>计算机网络基础</w:t>
            </w:r>
          </w:p>
        </w:tc>
        <w:tc>
          <w:tcPr>
            <w:tcW w:w="1749" w:type="dxa"/>
            <w:gridSpan w:val="2"/>
            <w:vAlign w:val="center"/>
          </w:tcPr>
          <w:p w:rsidR="0079138E" w:rsidRDefault="0079138E" w:rsidP="00814E01">
            <w:pPr>
              <w:jc w:val="center"/>
              <w:rPr>
                <w:b/>
              </w:rPr>
            </w:pPr>
            <w:r>
              <w:rPr>
                <w:rFonts w:hint="eastAsia"/>
                <w:b/>
              </w:rPr>
              <w:t>人工智能基础</w:t>
            </w:r>
          </w:p>
        </w:tc>
        <w:tc>
          <w:tcPr>
            <w:tcW w:w="746" w:type="dxa"/>
            <w:vAlign w:val="center"/>
          </w:tcPr>
          <w:p w:rsidR="0079138E" w:rsidRDefault="0079138E" w:rsidP="00814E01">
            <w:pPr>
              <w:jc w:val="center"/>
              <w:rPr>
                <w:b/>
              </w:rPr>
            </w:pPr>
            <w:r>
              <w:rPr>
                <w:b/>
              </w:rPr>
              <w:t>合计</w:t>
            </w:r>
          </w:p>
        </w:tc>
      </w:tr>
      <w:tr w:rsidR="0079138E" w:rsidTr="00814E01">
        <w:trPr>
          <w:jc w:val="center"/>
        </w:trPr>
        <w:tc>
          <w:tcPr>
            <w:tcW w:w="665" w:type="dxa"/>
            <w:vMerge w:val="restart"/>
            <w:vAlign w:val="center"/>
          </w:tcPr>
          <w:p w:rsidR="0079138E" w:rsidRDefault="0079138E" w:rsidP="00814E01">
            <w:pPr>
              <w:jc w:val="center"/>
              <w:rPr>
                <w:b/>
              </w:rPr>
            </w:pPr>
            <w:r>
              <w:rPr>
                <w:b/>
              </w:rPr>
              <w:t>基</w:t>
            </w:r>
          </w:p>
          <w:p w:rsidR="0079138E" w:rsidRDefault="0079138E" w:rsidP="00814E01">
            <w:pPr>
              <w:jc w:val="center"/>
              <w:rPr>
                <w:b/>
              </w:rPr>
            </w:pPr>
            <w:r>
              <w:rPr>
                <w:b/>
              </w:rPr>
              <w:t>础</w:t>
            </w:r>
          </w:p>
          <w:p w:rsidR="0079138E" w:rsidRDefault="0079138E" w:rsidP="00814E01">
            <w:pPr>
              <w:jc w:val="center"/>
              <w:rPr>
                <w:b/>
              </w:rPr>
            </w:pPr>
            <w:r>
              <w:rPr>
                <w:b/>
              </w:rPr>
              <w:t>题</w:t>
            </w:r>
          </w:p>
        </w:tc>
        <w:tc>
          <w:tcPr>
            <w:tcW w:w="1173" w:type="dxa"/>
            <w:vAlign w:val="center"/>
          </w:tcPr>
          <w:p w:rsidR="0079138E" w:rsidRDefault="0079138E" w:rsidP="00814E01">
            <w:pPr>
              <w:jc w:val="center"/>
            </w:pPr>
            <w:r>
              <w:t>单选题</w:t>
            </w:r>
          </w:p>
        </w:tc>
        <w:tc>
          <w:tcPr>
            <w:tcW w:w="992" w:type="dxa"/>
            <w:vAlign w:val="center"/>
          </w:tcPr>
          <w:p w:rsidR="0079138E" w:rsidRDefault="0079138E" w:rsidP="00814E01">
            <w:pPr>
              <w:jc w:val="center"/>
            </w:pPr>
            <w:r>
              <w:t>9</w:t>
            </w:r>
          </w:p>
        </w:tc>
        <w:tc>
          <w:tcPr>
            <w:tcW w:w="1276" w:type="dxa"/>
            <w:vAlign w:val="center"/>
          </w:tcPr>
          <w:p w:rsidR="0079138E" w:rsidRDefault="0079138E" w:rsidP="00814E01">
            <w:pPr>
              <w:jc w:val="center"/>
            </w:pPr>
            <w:r>
              <w:t>1</w:t>
            </w:r>
          </w:p>
        </w:tc>
        <w:tc>
          <w:tcPr>
            <w:tcW w:w="1701" w:type="dxa"/>
            <w:gridSpan w:val="2"/>
            <w:vAlign w:val="center"/>
          </w:tcPr>
          <w:p w:rsidR="0079138E" w:rsidRDefault="0079138E" w:rsidP="00814E01">
            <w:pPr>
              <w:jc w:val="center"/>
            </w:pPr>
            <w:r>
              <w:t>7</w:t>
            </w:r>
          </w:p>
        </w:tc>
        <w:tc>
          <w:tcPr>
            <w:tcW w:w="1749" w:type="dxa"/>
            <w:gridSpan w:val="2"/>
            <w:vAlign w:val="center"/>
          </w:tcPr>
          <w:p w:rsidR="0079138E" w:rsidRDefault="0079138E" w:rsidP="00814E01">
            <w:pPr>
              <w:jc w:val="center"/>
            </w:pPr>
            <w:r>
              <w:t>8</w:t>
            </w:r>
          </w:p>
        </w:tc>
        <w:tc>
          <w:tcPr>
            <w:tcW w:w="746" w:type="dxa"/>
            <w:vAlign w:val="center"/>
          </w:tcPr>
          <w:p w:rsidR="0079138E" w:rsidRDefault="0079138E" w:rsidP="00814E01">
            <w:pPr>
              <w:jc w:val="center"/>
            </w:pPr>
            <w:r>
              <w:t>25</w:t>
            </w:r>
          </w:p>
        </w:tc>
      </w:tr>
      <w:tr w:rsidR="0079138E" w:rsidTr="00814E01">
        <w:trPr>
          <w:jc w:val="center"/>
        </w:trPr>
        <w:tc>
          <w:tcPr>
            <w:tcW w:w="665" w:type="dxa"/>
            <w:vMerge/>
            <w:vAlign w:val="center"/>
          </w:tcPr>
          <w:p w:rsidR="0079138E" w:rsidRDefault="0079138E" w:rsidP="00814E01">
            <w:pPr>
              <w:jc w:val="center"/>
              <w:rPr>
                <w:b/>
              </w:rPr>
            </w:pPr>
          </w:p>
        </w:tc>
        <w:tc>
          <w:tcPr>
            <w:tcW w:w="1173" w:type="dxa"/>
            <w:vAlign w:val="center"/>
          </w:tcPr>
          <w:p w:rsidR="0079138E" w:rsidRDefault="0079138E" w:rsidP="00814E01">
            <w:pPr>
              <w:jc w:val="center"/>
            </w:pPr>
            <w:r>
              <w:t>填空题</w:t>
            </w:r>
          </w:p>
        </w:tc>
        <w:tc>
          <w:tcPr>
            <w:tcW w:w="992" w:type="dxa"/>
            <w:vAlign w:val="center"/>
          </w:tcPr>
          <w:p w:rsidR="0079138E" w:rsidRDefault="0079138E" w:rsidP="00814E01">
            <w:pPr>
              <w:jc w:val="center"/>
            </w:pPr>
            <w:r>
              <w:t>1</w:t>
            </w:r>
          </w:p>
        </w:tc>
        <w:tc>
          <w:tcPr>
            <w:tcW w:w="1276" w:type="dxa"/>
            <w:vAlign w:val="center"/>
          </w:tcPr>
          <w:p w:rsidR="0079138E" w:rsidRDefault="0079138E" w:rsidP="00814E01">
            <w:pPr>
              <w:jc w:val="center"/>
            </w:pPr>
            <w:r>
              <w:t>1</w:t>
            </w:r>
          </w:p>
        </w:tc>
        <w:tc>
          <w:tcPr>
            <w:tcW w:w="1701" w:type="dxa"/>
            <w:gridSpan w:val="2"/>
            <w:vAlign w:val="center"/>
          </w:tcPr>
          <w:p w:rsidR="0079138E" w:rsidRDefault="0079138E" w:rsidP="00814E01">
            <w:pPr>
              <w:jc w:val="center"/>
            </w:pPr>
            <w:r>
              <w:t>1</w:t>
            </w:r>
          </w:p>
        </w:tc>
        <w:tc>
          <w:tcPr>
            <w:tcW w:w="1749" w:type="dxa"/>
            <w:gridSpan w:val="2"/>
            <w:vAlign w:val="center"/>
          </w:tcPr>
          <w:p w:rsidR="0079138E" w:rsidRDefault="0079138E" w:rsidP="00814E01">
            <w:pPr>
              <w:jc w:val="center"/>
            </w:pPr>
            <w:r>
              <w:t>2</w:t>
            </w:r>
          </w:p>
        </w:tc>
        <w:tc>
          <w:tcPr>
            <w:tcW w:w="746" w:type="dxa"/>
            <w:vAlign w:val="center"/>
          </w:tcPr>
          <w:p w:rsidR="0079138E" w:rsidRDefault="0079138E" w:rsidP="00814E01">
            <w:pPr>
              <w:jc w:val="center"/>
            </w:pPr>
            <w:r>
              <w:t>5</w:t>
            </w:r>
          </w:p>
        </w:tc>
      </w:tr>
      <w:tr w:rsidR="0079138E" w:rsidTr="00814E01">
        <w:trPr>
          <w:jc w:val="center"/>
        </w:trPr>
        <w:tc>
          <w:tcPr>
            <w:tcW w:w="665" w:type="dxa"/>
            <w:vMerge/>
            <w:vAlign w:val="center"/>
          </w:tcPr>
          <w:p w:rsidR="0079138E" w:rsidRDefault="0079138E" w:rsidP="00814E01">
            <w:pPr>
              <w:jc w:val="center"/>
              <w:rPr>
                <w:b/>
              </w:rPr>
            </w:pPr>
          </w:p>
        </w:tc>
        <w:tc>
          <w:tcPr>
            <w:tcW w:w="1173" w:type="dxa"/>
            <w:vAlign w:val="center"/>
          </w:tcPr>
          <w:p w:rsidR="0079138E" w:rsidRDefault="0079138E" w:rsidP="00814E01">
            <w:pPr>
              <w:jc w:val="center"/>
            </w:pPr>
            <w:r>
              <w:t>小计</w:t>
            </w:r>
          </w:p>
        </w:tc>
        <w:tc>
          <w:tcPr>
            <w:tcW w:w="992" w:type="dxa"/>
            <w:vAlign w:val="center"/>
          </w:tcPr>
          <w:p w:rsidR="0079138E" w:rsidRPr="0012562D" w:rsidRDefault="0079138E" w:rsidP="00814E01">
            <w:pPr>
              <w:jc w:val="center"/>
            </w:pPr>
            <w:r w:rsidRPr="0012562D">
              <w:t>10</w:t>
            </w:r>
          </w:p>
        </w:tc>
        <w:tc>
          <w:tcPr>
            <w:tcW w:w="1276" w:type="dxa"/>
            <w:vAlign w:val="center"/>
          </w:tcPr>
          <w:p w:rsidR="0079138E" w:rsidRPr="0012562D" w:rsidRDefault="0079138E" w:rsidP="00814E01">
            <w:pPr>
              <w:jc w:val="center"/>
            </w:pPr>
            <w:r w:rsidRPr="0012562D">
              <w:t>2</w:t>
            </w:r>
          </w:p>
        </w:tc>
        <w:tc>
          <w:tcPr>
            <w:tcW w:w="1701" w:type="dxa"/>
            <w:gridSpan w:val="2"/>
            <w:vAlign w:val="center"/>
          </w:tcPr>
          <w:p w:rsidR="0079138E" w:rsidRPr="0012562D" w:rsidRDefault="0079138E" w:rsidP="00814E01">
            <w:pPr>
              <w:jc w:val="center"/>
            </w:pPr>
            <w:r w:rsidRPr="0012562D">
              <w:t>8</w:t>
            </w:r>
          </w:p>
        </w:tc>
        <w:tc>
          <w:tcPr>
            <w:tcW w:w="1749" w:type="dxa"/>
            <w:gridSpan w:val="2"/>
            <w:vAlign w:val="center"/>
          </w:tcPr>
          <w:p w:rsidR="0079138E" w:rsidRPr="0012562D" w:rsidRDefault="0079138E" w:rsidP="00814E01">
            <w:pPr>
              <w:jc w:val="center"/>
            </w:pPr>
            <w:r w:rsidRPr="0012562D">
              <w:t>10</w:t>
            </w:r>
          </w:p>
        </w:tc>
        <w:tc>
          <w:tcPr>
            <w:tcW w:w="746" w:type="dxa"/>
            <w:vAlign w:val="center"/>
          </w:tcPr>
          <w:p w:rsidR="0079138E" w:rsidRDefault="0079138E" w:rsidP="00814E01">
            <w:pPr>
              <w:jc w:val="center"/>
            </w:pPr>
            <w:r>
              <w:t>30</w:t>
            </w:r>
          </w:p>
        </w:tc>
      </w:tr>
      <w:tr w:rsidR="0079138E" w:rsidTr="00814E01">
        <w:trPr>
          <w:jc w:val="center"/>
        </w:trPr>
        <w:tc>
          <w:tcPr>
            <w:tcW w:w="665" w:type="dxa"/>
            <w:vMerge w:val="restart"/>
            <w:vAlign w:val="center"/>
          </w:tcPr>
          <w:p w:rsidR="0079138E" w:rsidRDefault="0079138E" w:rsidP="00814E01">
            <w:pPr>
              <w:spacing w:line="120" w:lineRule="auto"/>
              <w:jc w:val="center"/>
              <w:rPr>
                <w:b/>
              </w:rPr>
            </w:pPr>
            <w:r>
              <w:rPr>
                <w:b/>
              </w:rPr>
              <w:t>操</w:t>
            </w:r>
          </w:p>
          <w:p w:rsidR="0079138E" w:rsidRDefault="0079138E" w:rsidP="00814E01">
            <w:pPr>
              <w:spacing w:line="120" w:lineRule="auto"/>
              <w:jc w:val="center"/>
              <w:rPr>
                <w:b/>
              </w:rPr>
            </w:pPr>
            <w:r>
              <w:rPr>
                <w:b/>
              </w:rPr>
              <w:t>作</w:t>
            </w:r>
          </w:p>
          <w:p w:rsidR="0079138E" w:rsidRDefault="0079138E" w:rsidP="00814E01">
            <w:pPr>
              <w:spacing w:line="120" w:lineRule="auto"/>
              <w:jc w:val="center"/>
              <w:rPr>
                <w:b/>
              </w:rPr>
            </w:pPr>
            <w:r>
              <w:rPr>
                <w:b/>
              </w:rPr>
              <w:t>题</w:t>
            </w:r>
          </w:p>
        </w:tc>
        <w:tc>
          <w:tcPr>
            <w:tcW w:w="1173" w:type="dxa"/>
            <w:vAlign w:val="center"/>
          </w:tcPr>
          <w:p w:rsidR="0079138E" w:rsidRDefault="0079138E" w:rsidP="00814E01">
            <w:pPr>
              <w:jc w:val="center"/>
              <w:rPr>
                <w:b/>
              </w:rPr>
            </w:pPr>
            <w:r>
              <w:rPr>
                <w:b/>
              </w:rPr>
              <w:t>文件管理</w:t>
            </w:r>
          </w:p>
        </w:tc>
        <w:tc>
          <w:tcPr>
            <w:tcW w:w="992" w:type="dxa"/>
            <w:vAlign w:val="center"/>
          </w:tcPr>
          <w:p w:rsidR="0079138E" w:rsidRPr="0012562D" w:rsidRDefault="0079138E" w:rsidP="00814E01">
            <w:pPr>
              <w:jc w:val="center"/>
              <w:rPr>
                <w:b/>
              </w:rPr>
            </w:pPr>
            <w:r w:rsidRPr="0012562D">
              <w:rPr>
                <w:b/>
              </w:rPr>
              <w:t>数据处理</w:t>
            </w:r>
          </w:p>
        </w:tc>
        <w:tc>
          <w:tcPr>
            <w:tcW w:w="1276" w:type="dxa"/>
            <w:vAlign w:val="center"/>
          </w:tcPr>
          <w:p w:rsidR="0079138E" w:rsidRPr="0012562D" w:rsidRDefault="0079138E" w:rsidP="00814E01">
            <w:pPr>
              <w:jc w:val="center"/>
              <w:rPr>
                <w:b/>
              </w:rPr>
            </w:pPr>
            <w:r w:rsidRPr="0012562D">
              <w:rPr>
                <w:b/>
              </w:rPr>
              <w:t>计算机网络</w:t>
            </w:r>
          </w:p>
          <w:p w:rsidR="0079138E" w:rsidRPr="0012562D" w:rsidRDefault="0079138E" w:rsidP="00814E01">
            <w:pPr>
              <w:jc w:val="center"/>
              <w:rPr>
                <w:b/>
              </w:rPr>
            </w:pPr>
            <w:r w:rsidRPr="0012562D">
              <w:rPr>
                <w:b/>
              </w:rPr>
              <w:t>应用</w:t>
            </w:r>
          </w:p>
        </w:tc>
        <w:tc>
          <w:tcPr>
            <w:tcW w:w="709" w:type="dxa"/>
            <w:vAlign w:val="center"/>
          </w:tcPr>
          <w:p w:rsidR="0079138E" w:rsidRPr="0012562D" w:rsidRDefault="0079138E" w:rsidP="00814E01">
            <w:pPr>
              <w:jc w:val="center"/>
              <w:rPr>
                <w:b/>
              </w:rPr>
            </w:pPr>
            <w:r w:rsidRPr="0012562D">
              <w:rPr>
                <w:rFonts w:hint="eastAsia"/>
                <w:b/>
              </w:rPr>
              <w:t>编程基础</w:t>
            </w:r>
          </w:p>
        </w:tc>
        <w:tc>
          <w:tcPr>
            <w:tcW w:w="992" w:type="dxa"/>
            <w:vAlign w:val="center"/>
          </w:tcPr>
          <w:p w:rsidR="0079138E" w:rsidRPr="0012562D" w:rsidRDefault="0079138E" w:rsidP="00814E01">
            <w:pPr>
              <w:jc w:val="center"/>
              <w:rPr>
                <w:b/>
              </w:rPr>
            </w:pPr>
            <w:r w:rsidRPr="0012562D">
              <w:rPr>
                <w:rFonts w:hint="eastAsia"/>
                <w:b/>
              </w:rPr>
              <w:t>数据处理</w:t>
            </w:r>
          </w:p>
        </w:tc>
        <w:tc>
          <w:tcPr>
            <w:tcW w:w="992" w:type="dxa"/>
            <w:vAlign w:val="center"/>
          </w:tcPr>
          <w:p w:rsidR="0079138E" w:rsidRPr="0012562D" w:rsidRDefault="0079138E" w:rsidP="00814E01">
            <w:pPr>
              <w:jc w:val="center"/>
              <w:rPr>
                <w:b/>
              </w:rPr>
            </w:pPr>
            <w:r w:rsidRPr="0012562D">
              <w:rPr>
                <w:rFonts w:hint="eastAsia"/>
                <w:b/>
              </w:rPr>
              <w:t>数据可视化</w:t>
            </w:r>
          </w:p>
        </w:tc>
        <w:tc>
          <w:tcPr>
            <w:tcW w:w="757" w:type="dxa"/>
            <w:vAlign w:val="center"/>
          </w:tcPr>
          <w:p w:rsidR="0079138E" w:rsidRPr="0012562D" w:rsidRDefault="0079138E" w:rsidP="00814E01">
            <w:pPr>
              <w:jc w:val="center"/>
              <w:rPr>
                <w:b/>
              </w:rPr>
            </w:pPr>
            <w:r w:rsidRPr="0012562D">
              <w:rPr>
                <w:rFonts w:hint="eastAsia"/>
                <w:b/>
              </w:rPr>
              <w:t>智能应用</w:t>
            </w:r>
          </w:p>
        </w:tc>
        <w:tc>
          <w:tcPr>
            <w:tcW w:w="746" w:type="dxa"/>
            <w:vAlign w:val="center"/>
          </w:tcPr>
          <w:p w:rsidR="0079138E" w:rsidRDefault="0079138E" w:rsidP="00814E01">
            <w:pPr>
              <w:jc w:val="center"/>
              <w:rPr>
                <w:b/>
              </w:rPr>
            </w:pPr>
            <w:r>
              <w:rPr>
                <w:b/>
              </w:rPr>
              <w:t>合计</w:t>
            </w:r>
          </w:p>
        </w:tc>
      </w:tr>
      <w:tr w:rsidR="0079138E" w:rsidTr="00814E01">
        <w:trPr>
          <w:jc w:val="center"/>
        </w:trPr>
        <w:tc>
          <w:tcPr>
            <w:tcW w:w="665" w:type="dxa"/>
            <w:vMerge/>
            <w:vAlign w:val="center"/>
          </w:tcPr>
          <w:p w:rsidR="0079138E" w:rsidRDefault="0079138E" w:rsidP="00814E01">
            <w:pPr>
              <w:jc w:val="center"/>
            </w:pPr>
          </w:p>
        </w:tc>
        <w:tc>
          <w:tcPr>
            <w:tcW w:w="1173" w:type="dxa"/>
            <w:vAlign w:val="center"/>
          </w:tcPr>
          <w:p w:rsidR="0079138E" w:rsidRDefault="0079138E" w:rsidP="00814E01">
            <w:pPr>
              <w:jc w:val="center"/>
            </w:pPr>
            <w:r>
              <w:t>6</w:t>
            </w:r>
          </w:p>
        </w:tc>
        <w:tc>
          <w:tcPr>
            <w:tcW w:w="992" w:type="dxa"/>
            <w:vAlign w:val="center"/>
          </w:tcPr>
          <w:p w:rsidR="0079138E" w:rsidRPr="0012562D" w:rsidRDefault="0079138E" w:rsidP="00814E01">
            <w:pPr>
              <w:jc w:val="center"/>
            </w:pPr>
            <w:r w:rsidRPr="0012562D">
              <w:t>20</w:t>
            </w:r>
          </w:p>
        </w:tc>
        <w:tc>
          <w:tcPr>
            <w:tcW w:w="1276" w:type="dxa"/>
            <w:vAlign w:val="center"/>
          </w:tcPr>
          <w:p w:rsidR="0079138E" w:rsidRPr="0012562D" w:rsidRDefault="0079138E" w:rsidP="00814E01">
            <w:pPr>
              <w:jc w:val="center"/>
            </w:pPr>
            <w:r w:rsidRPr="0012562D">
              <w:t>4</w:t>
            </w:r>
          </w:p>
        </w:tc>
        <w:tc>
          <w:tcPr>
            <w:tcW w:w="709" w:type="dxa"/>
            <w:vAlign w:val="center"/>
          </w:tcPr>
          <w:p w:rsidR="0079138E" w:rsidRPr="0012562D" w:rsidRDefault="0079138E" w:rsidP="00814E01">
            <w:pPr>
              <w:jc w:val="center"/>
            </w:pPr>
            <w:r w:rsidRPr="0012562D">
              <w:t>10</w:t>
            </w:r>
          </w:p>
        </w:tc>
        <w:tc>
          <w:tcPr>
            <w:tcW w:w="992" w:type="dxa"/>
            <w:vAlign w:val="center"/>
          </w:tcPr>
          <w:p w:rsidR="0079138E" w:rsidRPr="0012562D" w:rsidRDefault="0079138E" w:rsidP="00814E01">
            <w:pPr>
              <w:jc w:val="center"/>
            </w:pPr>
            <w:r w:rsidRPr="0012562D">
              <w:rPr>
                <w:rFonts w:hint="eastAsia"/>
              </w:rPr>
              <w:t>1</w:t>
            </w:r>
            <w:r w:rsidRPr="0012562D">
              <w:t>0</w:t>
            </w:r>
          </w:p>
        </w:tc>
        <w:tc>
          <w:tcPr>
            <w:tcW w:w="992" w:type="dxa"/>
            <w:vAlign w:val="center"/>
          </w:tcPr>
          <w:p w:rsidR="0079138E" w:rsidRPr="0012562D" w:rsidRDefault="0079138E" w:rsidP="00814E01">
            <w:pPr>
              <w:jc w:val="center"/>
            </w:pPr>
            <w:r w:rsidRPr="0012562D">
              <w:rPr>
                <w:rFonts w:hint="eastAsia"/>
              </w:rPr>
              <w:t>1</w:t>
            </w:r>
            <w:r w:rsidRPr="0012562D">
              <w:t>0</w:t>
            </w:r>
          </w:p>
        </w:tc>
        <w:tc>
          <w:tcPr>
            <w:tcW w:w="757" w:type="dxa"/>
            <w:vAlign w:val="center"/>
          </w:tcPr>
          <w:p w:rsidR="0079138E" w:rsidRPr="0012562D" w:rsidRDefault="0079138E" w:rsidP="00814E01">
            <w:pPr>
              <w:jc w:val="center"/>
            </w:pPr>
            <w:r w:rsidRPr="0012562D">
              <w:t>10</w:t>
            </w:r>
          </w:p>
        </w:tc>
        <w:tc>
          <w:tcPr>
            <w:tcW w:w="746" w:type="dxa"/>
            <w:vAlign w:val="center"/>
          </w:tcPr>
          <w:p w:rsidR="0079138E" w:rsidRDefault="0079138E" w:rsidP="00814E01">
            <w:pPr>
              <w:jc w:val="center"/>
            </w:pPr>
            <w:r>
              <w:t>70</w:t>
            </w:r>
          </w:p>
        </w:tc>
      </w:tr>
      <w:tr w:rsidR="0079138E" w:rsidTr="00814E01">
        <w:trPr>
          <w:jc w:val="center"/>
        </w:trPr>
        <w:tc>
          <w:tcPr>
            <w:tcW w:w="665" w:type="dxa"/>
            <w:vAlign w:val="center"/>
          </w:tcPr>
          <w:p w:rsidR="0079138E" w:rsidRDefault="0079138E" w:rsidP="00814E01">
            <w:pPr>
              <w:jc w:val="center"/>
              <w:rPr>
                <w:b/>
              </w:rPr>
            </w:pPr>
            <w:r>
              <w:rPr>
                <w:b/>
              </w:rPr>
              <w:t>合计</w:t>
            </w:r>
          </w:p>
        </w:tc>
        <w:tc>
          <w:tcPr>
            <w:tcW w:w="7637" w:type="dxa"/>
            <w:gridSpan w:val="8"/>
            <w:vAlign w:val="center"/>
          </w:tcPr>
          <w:p w:rsidR="0079138E" w:rsidRDefault="0079138E" w:rsidP="00814E01">
            <w:pPr>
              <w:jc w:val="center"/>
              <w:rPr>
                <w:b/>
              </w:rPr>
            </w:pPr>
            <w:r>
              <w:rPr>
                <w:b/>
              </w:rPr>
              <w:t>100</w:t>
            </w:r>
          </w:p>
        </w:tc>
      </w:tr>
    </w:tbl>
    <w:p w:rsidR="0079138E" w:rsidRDefault="0079138E" w:rsidP="0079138E">
      <w:pPr>
        <w:widowControl/>
        <w:ind w:firstLineChars="200" w:firstLine="420"/>
        <w:rPr>
          <w:kern w:val="0"/>
          <w:szCs w:val="21"/>
        </w:rPr>
      </w:pPr>
      <w:r>
        <w:rPr>
          <w:kern w:val="0"/>
          <w:szCs w:val="21"/>
        </w:rPr>
        <w:t>注：以上是每次考试的总体要求，每份试卷的具体分值分布可以略有偏差。</w:t>
      </w:r>
    </w:p>
    <w:p w:rsidR="0079138E" w:rsidRDefault="0079138E" w:rsidP="0079138E">
      <w:pPr>
        <w:widowControl/>
        <w:ind w:firstLineChars="200" w:firstLine="420"/>
        <w:rPr>
          <w:kern w:val="0"/>
          <w:szCs w:val="21"/>
        </w:rPr>
      </w:pPr>
    </w:p>
    <w:p w:rsidR="0079138E" w:rsidRDefault="0079138E" w:rsidP="005F0C89">
      <w:pPr>
        <w:pStyle w:val="10"/>
        <w:numPr>
          <w:ilvl w:val="0"/>
          <w:numId w:val="42"/>
        </w:numPr>
        <w:jc w:val="both"/>
      </w:pPr>
      <w:r>
        <w:t>考试内容和要求</w:t>
      </w:r>
    </w:p>
    <w:p w:rsidR="0079138E" w:rsidRDefault="0079138E" w:rsidP="0079138E">
      <w:pPr>
        <w:pStyle w:val="2"/>
        <w:numPr>
          <w:ilvl w:val="0"/>
          <w:numId w:val="0"/>
        </w:numPr>
        <w:rPr>
          <w:rFonts w:cs="Times New Roman"/>
          <w:kern w:val="0"/>
          <w:szCs w:val="21"/>
        </w:rPr>
      </w:pPr>
      <w:r>
        <w:rPr>
          <w:rFonts w:cs="Times New Roman"/>
          <w:kern w:val="0"/>
          <w:sz w:val="28"/>
          <w:szCs w:val="28"/>
        </w:rPr>
        <w:t>（一）信息技术基础</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76"/>
        <w:gridCol w:w="1418"/>
        <w:gridCol w:w="3438"/>
        <w:gridCol w:w="1111"/>
        <w:gridCol w:w="1121"/>
      </w:tblGrid>
      <w:tr w:rsidR="0079138E" w:rsidTr="00814E01">
        <w:trPr>
          <w:trHeight w:val="285"/>
          <w:jc w:val="center"/>
        </w:trPr>
        <w:tc>
          <w:tcPr>
            <w:tcW w:w="1276" w:type="dxa"/>
            <w:shd w:val="clear" w:color="000000" w:fill="FFFFFF"/>
            <w:vAlign w:val="center"/>
          </w:tcPr>
          <w:p w:rsidR="0079138E" w:rsidRDefault="0079138E" w:rsidP="00814E01">
            <w:pPr>
              <w:widowControl/>
              <w:jc w:val="center"/>
              <w:rPr>
                <w:b/>
                <w:kern w:val="0"/>
                <w:szCs w:val="21"/>
              </w:rPr>
            </w:pPr>
            <w:r>
              <w:rPr>
                <w:b/>
                <w:kern w:val="0"/>
                <w:szCs w:val="21"/>
              </w:rPr>
              <w:t>一级知识点</w:t>
            </w:r>
          </w:p>
        </w:tc>
        <w:tc>
          <w:tcPr>
            <w:tcW w:w="1418" w:type="dxa"/>
            <w:shd w:val="clear" w:color="000000" w:fill="FFFFFF"/>
            <w:vAlign w:val="center"/>
          </w:tcPr>
          <w:p w:rsidR="0079138E" w:rsidRDefault="0079138E" w:rsidP="00814E01">
            <w:pPr>
              <w:widowControl/>
              <w:jc w:val="center"/>
              <w:rPr>
                <w:b/>
                <w:kern w:val="0"/>
                <w:szCs w:val="21"/>
              </w:rPr>
            </w:pPr>
            <w:r>
              <w:rPr>
                <w:b/>
                <w:kern w:val="0"/>
                <w:szCs w:val="21"/>
              </w:rPr>
              <w:t>二级知识点</w:t>
            </w:r>
          </w:p>
        </w:tc>
        <w:tc>
          <w:tcPr>
            <w:tcW w:w="3438" w:type="dxa"/>
            <w:shd w:val="clear" w:color="000000" w:fill="FFFFFF"/>
            <w:vAlign w:val="center"/>
          </w:tcPr>
          <w:p w:rsidR="0079138E" w:rsidRDefault="0079138E" w:rsidP="00814E01">
            <w:pPr>
              <w:widowControl/>
              <w:jc w:val="center"/>
              <w:rPr>
                <w:b/>
                <w:kern w:val="0"/>
                <w:szCs w:val="21"/>
              </w:rPr>
            </w:pPr>
            <w:r>
              <w:rPr>
                <w:b/>
                <w:kern w:val="0"/>
                <w:szCs w:val="21"/>
              </w:rPr>
              <w:t>三级知识点</w:t>
            </w:r>
          </w:p>
        </w:tc>
        <w:tc>
          <w:tcPr>
            <w:tcW w:w="1111" w:type="dxa"/>
            <w:shd w:val="clear" w:color="000000" w:fill="FFFFFF"/>
            <w:vAlign w:val="center"/>
          </w:tcPr>
          <w:p w:rsidR="0079138E" w:rsidRDefault="0079138E" w:rsidP="00814E01">
            <w:pPr>
              <w:widowControl/>
              <w:jc w:val="center"/>
              <w:rPr>
                <w:b/>
                <w:kern w:val="0"/>
                <w:szCs w:val="21"/>
              </w:rPr>
            </w:pPr>
            <w:r>
              <w:rPr>
                <w:b/>
                <w:kern w:val="0"/>
                <w:szCs w:val="21"/>
              </w:rPr>
              <w:t>知识认知</w:t>
            </w:r>
          </w:p>
        </w:tc>
        <w:tc>
          <w:tcPr>
            <w:tcW w:w="1121" w:type="dxa"/>
            <w:shd w:val="clear" w:color="000000" w:fill="FFFFFF"/>
            <w:vAlign w:val="center"/>
          </w:tcPr>
          <w:p w:rsidR="0079138E" w:rsidRDefault="0079138E" w:rsidP="00814E01">
            <w:pPr>
              <w:widowControl/>
              <w:jc w:val="center"/>
              <w:rPr>
                <w:b/>
                <w:kern w:val="0"/>
                <w:szCs w:val="21"/>
              </w:rPr>
            </w:pPr>
            <w:r>
              <w:rPr>
                <w:b/>
                <w:kern w:val="0"/>
                <w:szCs w:val="21"/>
              </w:rPr>
              <w:t>技能掌握</w:t>
            </w:r>
          </w:p>
        </w:tc>
      </w:tr>
      <w:tr w:rsidR="0079138E" w:rsidTr="00814E01">
        <w:trPr>
          <w:trHeight w:val="285"/>
          <w:jc w:val="center"/>
        </w:trPr>
        <w:tc>
          <w:tcPr>
            <w:tcW w:w="1276" w:type="dxa"/>
            <w:vMerge w:val="restart"/>
            <w:vAlign w:val="center"/>
          </w:tcPr>
          <w:p w:rsidR="0079138E" w:rsidRDefault="0079138E" w:rsidP="00814E01">
            <w:pPr>
              <w:widowControl/>
              <w:jc w:val="center"/>
              <w:rPr>
                <w:kern w:val="0"/>
                <w:szCs w:val="21"/>
              </w:rPr>
            </w:pPr>
            <w:r>
              <w:rPr>
                <w:kern w:val="0"/>
                <w:szCs w:val="21"/>
              </w:rPr>
              <w:t>信息技术基础</w:t>
            </w:r>
          </w:p>
        </w:tc>
        <w:tc>
          <w:tcPr>
            <w:tcW w:w="1418" w:type="dxa"/>
            <w:vMerge w:val="restart"/>
            <w:vAlign w:val="center"/>
          </w:tcPr>
          <w:p w:rsidR="0079138E" w:rsidRDefault="0079138E" w:rsidP="00814E01">
            <w:pPr>
              <w:widowControl/>
              <w:jc w:val="center"/>
              <w:rPr>
                <w:kern w:val="0"/>
                <w:szCs w:val="21"/>
              </w:rPr>
            </w:pPr>
            <w:r>
              <w:rPr>
                <w:kern w:val="0"/>
                <w:szCs w:val="21"/>
              </w:rPr>
              <w:t>信息技术</w:t>
            </w:r>
          </w:p>
          <w:p w:rsidR="0079138E" w:rsidRDefault="0079138E" w:rsidP="00814E01">
            <w:pPr>
              <w:widowControl/>
              <w:jc w:val="center"/>
              <w:rPr>
                <w:kern w:val="0"/>
                <w:szCs w:val="21"/>
              </w:rPr>
            </w:pPr>
          </w:p>
        </w:tc>
        <w:tc>
          <w:tcPr>
            <w:tcW w:w="3438" w:type="dxa"/>
            <w:vAlign w:val="center"/>
          </w:tcPr>
          <w:p w:rsidR="0079138E" w:rsidRDefault="0079138E" w:rsidP="00814E01">
            <w:pPr>
              <w:widowControl/>
              <w:rPr>
                <w:kern w:val="0"/>
                <w:szCs w:val="21"/>
              </w:rPr>
            </w:pPr>
            <w:r>
              <w:rPr>
                <w:kern w:val="0"/>
                <w:szCs w:val="21"/>
              </w:rPr>
              <w:t>信息技术发展历程（</w:t>
            </w:r>
            <w:r>
              <w:rPr>
                <w:rFonts w:hint="eastAsia"/>
                <w:kern w:val="0"/>
                <w:szCs w:val="21"/>
              </w:rPr>
              <w:t>信息技术的发展）</w:t>
            </w:r>
          </w:p>
        </w:tc>
        <w:tc>
          <w:tcPr>
            <w:tcW w:w="1111" w:type="dxa"/>
            <w:noWrap/>
            <w:vAlign w:val="center"/>
          </w:tcPr>
          <w:p w:rsidR="0079138E" w:rsidRDefault="0079138E" w:rsidP="00814E01">
            <w:pPr>
              <w:widowControl/>
              <w:jc w:val="center"/>
              <w:rPr>
                <w:kern w:val="0"/>
                <w:szCs w:val="21"/>
              </w:rPr>
            </w:pPr>
            <w:r>
              <w:rPr>
                <w:color w:val="000000"/>
                <w:szCs w:val="21"/>
              </w:rPr>
              <w:t>掌握</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jc w:val="center"/>
              <w:rPr>
                <w:kern w:val="0"/>
                <w:szCs w:val="21"/>
              </w:rPr>
            </w:pPr>
          </w:p>
        </w:tc>
        <w:tc>
          <w:tcPr>
            <w:tcW w:w="1418" w:type="dxa"/>
            <w:vMerge/>
            <w:vAlign w:val="center"/>
          </w:tcPr>
          <w:p w:rsidR="0079138E" w:rsidRDefault="0079138E" w:rsidP="00814E01">
            <w:pPr>
              <w:jc w:val="center"/>
              <w:rPr>
                <w:kern w:val="0"/>
                <w:szCs w:val="21"/>
              </w:rPr>
            </w:pPr>
          </w:p>
        </w:tc>
        <w:tc>
          <w:tcPr>
            <w:tcW w:w="3438" w:type="dxa"/>
            <w:vAlign w:val="center"/>
          </w:tcPr>
          <w:p w:rsidR="0079138E" w:rsidRPr="00A8154B" w:rsidRDefault="0079138E" w:rsidP="00814E01">
            <w:pPr>
              <w:widowControl/>
              <w:rPr>
                <w:kern w:val="0"/>
                <w:szCs w:val="21"/>
              </w:rPr>
            </w:pPr>
            <w:r w:rsidRPr="00A8154B">
              <w:rPr>
                <w:kern w:val="0"/>
                <w:szCs w:val="21"/>
              </w:rPr>
              <w:t>现代信息技术</w:t>
            </w:r>
            <w:r w:rsidRPr="00A8154B">
              <w:rPr>
                <w:rFonts w:hint="eastAsia"/>
                <w:kern w:val="0"/>
                <w:szCs w:val="21"/>
              </w:rPr>
              <w:t>的</w:t>
            </w:r>
            <w:r w:rsidRPr="00A8154B">
              <w:rPr>
                <w:kern w:val="0"/>
                <w:szCs w:val="21"/>
              </w:rPr>
              <w:t>内涵</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Pr="00A8154B" w:rsidRDefault="0079138E" w:rsidP="00814E01">
            <w:pPr>
              <w:widowControl/>
              <w:rPr>
                <w:kern w:val="0"/>
                <w:szCs w:val="21"/>
              </w:rPr>
            </w:pPr>
            <w:r w:rsidRPr="00A8154B">
              <w:rPr>
                <w:kern w:val="0"/>
                <w:szCs w:val="21"/>
              </w:rPr>
              <w:t>计算机的发展</w:t>
            </w:r>
            <w:r w:rsidRPr="00A8154B">
              <w:rPr>
                <w:rFonts w:hint="eastAsia"/>
                <w:kern w:val="0"/>
                <w:szCs w:val="21"/>
              </w:rPr>
              <w:t>及趋势</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jc w:val="center"/>
              <w:rPr>
                <w:kern w:val="0"/>
                <w:szCs w:val="21"/>
              </w:rPr>
            </w:pPr>
          </w:p>
        </w:tc>
        <w:tc>
          <w:tcPr>
            <w:tcW w:w="1418" w:type="dxa"/>
            <w:vMerge/>
            <w:vAlign w:val="center"/>
          </w:tcPr>
          <w:p w:rsidR="0079138E" w:rsidRDefault="0079138E" w:rsidP="00814E01">
            <w:pPr>
              <w:widowControl/>
              <w:jc w:val="center"/>
              <w:rPr>
                <w:kern w:val="0"/>
                <w:szCs w:val="21"/>
                <w:highlight w:val="yellow"/>
              </w:rPr>
            </w:pPr>
          </w:p>
        </w:tc>
        <w:tc>
          <w:tcPr>
            <w:tcW w:w="3438" w:type="dxa"/>
            <w:vAlign w:val="center"/>
          </w:tcPr>
          <w:p w:rsidR="0079138E" w:rsidRPr="00A8154B" w:rsidRDefault="0079138E" w:rsidP="00814E01">
            <w:pPr>
              <w:widowControl/>
              <w:rPr>
                <w:kern w:val="0"/>
                <w:szCs w:val="21"/>
              </w:rPr>
            </w:pPr>
            <w:r w:rsidRPr="00A8154B">
              <w:rPr>
                <w:kern w:val="0"/>
                <w:szCs w:val="21"/>
              </w:rPr>
              <w:t>信息技术</w:t>
            </w:r>
            <w:r w:rsidRPr="00A8154B">
              <w:rPr>
                <w:rFonts w:hint="eastAsia"/>
                <w:kern w:val="0"/>
                <w:szCs w:val="21"/>
              </w:rPr>
              <w:t>的</w:t>
            </w:r>
            <w:r w:rsidRPr="00A8154B">
              <w:rPr>
                <w:kern w:val="0"/>
                <w:szCs w:val="21"/>
              </w:rPr>
              <w:t>发展趋势</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restart"/>
            <w:vAlign w:val="center"/>
          </w:tcPr>
          <w:p w:rsidR="0079138E" w:rsidRDefault="0079138E" w:rsidP="00814E01">
            <w:pPr>
              <w:widowControl/>
              <w:jc w:val="center"/>
              <w:rPr>
                <w:kern w:val="0"/>
                <w:szCs w:val="21"/>
              </w:rPr>
            </w:pPr>
            <w:r>
              <w:rPr>
                <w:kern w:val="0"/>
                <w:szCs w:val="21"/>
              </w:rPr>
              <w:t>计算机系统</w:t>
            </w:r>
          </w:p>
        </w:tc>
        <w:tc>
          <w:tcPr>
            <w:tcW w:w="3438" w:type="dxa"/>
            <w:vAlign w:val="center"/>
          </w:tcPr>
          <w:p w:rsidR="0079138E" w:rsidRDefault="0079138E" w:rsidP="00814E01">
            <w:pPr>
              <w:widowControl/>
              <w:rPr>
                <w:kern w:val="0"/>
                <w:szCs w:val="21"/>
              </w:rPr>
            </w:pPr>
            <w:r>
              <w:rPr>
                <w:kern w:val="0"/>
                <w:szCs w:val="21"/>
              </w:rPr>
              <w:t>通用计算机系统（</w:t>
            </w:r>
            <w:r>
              <w:rPr>
                <w:rFonts w:hint="eastAsia"/>
                <w:kern w:val="0"/>
                <w:szCs w:val="21"/>
              </w:rPr>
              <w:t>基本组成、二进制编码1-2）</w:t>
            </w:r>
          </w:p>
        </w:tc>
        <w:tc>
          <w:tcPr>
            <w:tcW w:w="1111" w:type="dxa"/>
            <w:noWrap/>
            <w:vAlign w:val="center"/>
          </w:tcPr>
          <w:p w:rsidR="0079138E" w:rsidRDefault="0079138E" w:rsidP="00814E01">
            <w:pPr>
              <w:widowControl/>
              <w:jc w:val="center"/>
              <w:rPr>
                <w:kern w:val="0"/>
                <w:szCs w:val="21"/>
              </w:rPr>
            </w:pPr>
            <w:r>
              <w:rPr>
                <w:rFonts w:hint="eastAsia"/>
                <w:kern w:val="0"/>
                <w:szCs w:val="21"/>
              </w:rPr>
              <w:t>掌握</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rPr>
                <w:kern w:val="0"/>
                <w:szCs w:val="21"/>
              </w:rPr>
            </w:pPr>
            <w:r>
              <w:rPr>
                <w:kern w:val="0"/>
                <w:szCs w:val="21"/>
              </w:rPr>
              <w:t>通用计算机系统（</w:t>
            </w:r>
            <w:r>
              <w:rPr>
                <w:rFonts w:hint="eastAsia"/>
                <w:kern w:val="0"/>
                <w:szCs w:val="21"/>
              </w:rPr>
              <w:t>其他</w:t>
            </w:r>
            <w:r>
              <w:rPr>
                <w:kern w:val="0"/>
                <w:szCs w:val="21"/>
              </w:rPr>
              <w:t>3-7）</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rPr>
                <w:kern w:val="0"/>
                <w:szCs w:val="21"/>
              </w:rPr>
            </w:pPr>
            <w:r>
              <w:rPr>
                <w:kern w:val="0"/>
                <w:szCs w:val="21"/>
              </w:rPr>
              <w:t>嵌入式系统</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rPr>
                <w:kern w:val="0"/>
                <w:szCs w:val="21"/>
              </w:rPr>
            </w:pPr>
            <w:r>
              <w:rPr>
                <w:kern w:val="0"/>
                <w:szCs w:val="21"/>
              </w:rPr>
              <w:t>智能手机系统</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rPr>
                <w:kern w:val="0"/>
                <w:szCs w:val="21"/>
              </w:rPr>
            </w:pPr>
            <w:r>
              <w:rPr>
                <w:kern w:val="0"/>
                <w:szCs w:val="21"/>
              </w:rPr>
              <w:t>信息在计算机中的表示与存储</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rPr>
                <w:kern w:val="0"/>
                <w:szCs w:val="21"/>
              </w:rPr>
            </w:pPr>
            <w:r>
              <w:rPr>
                <w:kern w:val="0"/>
                <w:szCs w:val="21"/>
              </w:rPr>
              <w:t>软件和软件系统</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restart"/>
            <w:vAlign w:val="center"/>
          </w:tcPr>
          <w:p w:rsidR="0079138E" w:rsidRDefault="0079138E" w:rsidP="00814E01">
            <w:pPr>
              <w:widowControl/>
              <w:jc w:val="center"/>
              <w:rPr>
                <w:kern w:val="0"/>
                <w:szCs w:val="21"/>
              </w:rPr>
            </w:pPr>
            <w:r>
              <w:rPr>
                <w:kern w:val="0"/>
                <w:szCs w:val="21"/>
              </w:rPr>
              <w:t>计算思维</w:t>
            </w:r>
          </w:p>
        </w:tc>
        <w:tc>
          <w:tcPr>
            <w:tcW w:w="3438" w:type="dxa"/>
            <w:vAlign w:val="center"/>
          </w:tcPr>
          <w:p w:rsidR="0079138E" w:rsidRDefault="0079138E" w:rsidP="00814E01">
            <w:pPr>
              <w:widowControl/>
              <w:rPr>
                <w:kern w:val="0"/>
                <w:szCs w:val="21"/>
              </w:rPr>
            </w:pPr>
            <w:r>
              <w:rPr>
                <w:kern w:val="0"/>
                <w:szCs w:val="21"/>
              </w:rPr>
              <w:t>计算思维概述</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315"/>
          <w:jc w:val="center"/>
        </w:trPr>
        <w:tc>
          <w:tcPr>
            <w:tcW w:w="1276" w:type="dxa"/>
            <w:vMerge/>
            <w:vAlign w:val="center"/>
          </w:tcPr>
          <w:p w:rsidR="0079138E" w:rsidRDefault="0079138E" w:rsidP="00814E01">
            <w:pPr>
              <w:jc w:val="center"/>
              <w:rPr>
                <w:kern w:val="0"/>
                <w:szCs w:val="21"/>
              </w:rPr>
            </w:pPr>
          </w:p>
        </w:tc>
        <w:tc>
          <w:tcPr>
            <w:tcW w:w="1418" w:type="dxa"/>
            <w:vMerge/>
            <w:vAlign w:val="center"/>
          </w:tcPr>
          <w:p w:rsidR="0079138E" w:rsidRDefault="0079138E" w:rsidP="00814E01">
            <w:pPr>
              <w:jc w:val="center"/>
              <w:rPr>
                <w:kern w:val="0"/>
                <w:szCs w:val="21"/>
              </w:rPr>
            </w:pPr>
          </w:p>
        </w:tc>
        <w:tc>
          <w:tcPr>
            <w:tcW w:w="3438" w:type="dxa"/>
            <w:vAlign w:val="center"/>
          </w:tcPr>
          <w:p w:rsidR="0079138E" w:rsidRDefault="0079138E" w:rsidP="00814E01">
            <w:pPr>
              <w:widowControl/>
              <w:rPr>
                <w:kern w:val="0"/>
                <w:szCs w:val="21"/>
              </w:rPr>
            </w:pPr>
            <w:r>
              <w:rPr>
                <w:kern w:val="0"/>
                <w:szCs w:val="21"/>
              </w:rPr>
              <w:t>计算思维的本质</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rPr>
                <w:kern w:val="0"/>
                <w:szCs w:val="21"/>
              </w:rPr>
            </w:pPr>
            <w:r>
              <w:rPr>
                <w:kern w:val="0"/>
                <w:szCs w:val="21"/>
              </w:rPr>
              <w:t>计算思维与计算机的关系</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jc w:val="center"/>
              <w:rPr>
                <w:kern w:val="0"/>
                <w:szCs w:val="21"/>
              </w:rPr>
            </w:pPr>
          </w:p>
        </w:tc>
        <w:tc>
          <w:tcPr>
            <w:tcW w:w="1418" w:type="dxa"/>
            <w:vMerge/>
            <w:vAlign w:val="center"/>
          </w:tcPr>
          <w:p w:rsidR="0079138E" w:rsidRDefault="0079138E" w:rsidP="00814E01">
            <w:pPr>
              <w:jc w:val="center"/>
              <w:rPr>
                <w:kern w:val="0"/>
                <w:szCs w:val="21"/>
              </w:rPr>
            </w:pPr>
          </w:p>
        </w:tc>
        <w:tc>
          <w:tcPr>
            <w:tcW w:w="3438" w:type="dxa"/>
            <w:vAlign w:val="center"/>
          </w:tcPr>
          <w:p w:rsidR="0079138E" w:rsidRDefault="0079138E" w:rsidP="00814E01">
            <w:pPr>
              <w:widowControl/>
              <w:rPr>
                <w:kern w:val="0"/>
                <w:szCs w:val="21"/>
              </w:rPr>
            </w:pPr>
            <w:r>
              <w:rPr>
                <w:kern w:val="0"/>
                <w:szCs w:val="21"/>
              </w:rPr>
              <w:t>计算思维的应用领域</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restart"/>
            <w:vAlign w:val="center"/>
          </w:tcPr>
          <w:p w:rsidR="0079138E" w:rsidRDefault="0079138E" w:rsidP="00814E01">
            <w:pPr>
              <w:jc w:val="center"/>
              <w:rPr>
                <w:kern w:val="0"/>
                <w:szCs w:val="21"/>
              </w:rPr>
            </w:pPr>
            <w:r>
              <w:rPr>
                <w:kern w:val="0"/>
                <w:szCs w:val="21"/>
              </w:rPr>
              <w:t>新一代信息技术</w:t>
            </w:r>
          </w:p>
        </w:tc>
        <w:tc>
          <w:tcPr>
            <w:tcW w:w="3438" w:type="dxa"/>
            <w:vAlign w:val="center"/>
          </w:tcPr>
          <w:p w:rsidR="0079138E" w:rsidRDefault="0079138E" w:rsidP="00814E01">
            <w:pPr>
              <w:widowControl/>
              <w:jc w:val="left"/>
              <w:rPr>
                <w:kern w:val="0"/>
                <w:szCs w:val="21"/>
              </w:rPr>
            </w:pPr>
            <w:r>
              <w:rPr>
                <w:rFonts w:hint="eastAsia"/>
                <w:kern w:val="0"/>
                <w:szCs w:val="21"/>
              </w:rPr>
              <w:t>云计算</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jc w:val="left"/>
              <w:rPr>
                <w:kern w:val="0"/>
                <w:szCs w:val="21"/>
              </w:rPr>
            </w:pPr>
            <w:r>
              <w:rPr>
                <w:kern w:val="0"/>
                <w:szCs w:val="21"/>
              </w:rPr>
              <w:t>大数据</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jc w:val="left"/>
              <w:rPr>
                <w:kern w:val="0"/>
                <w:szCs w:val="21"/>
              </w:rPr>
            </w:pPr>
            <w:r>
              <w:rPr>
                <w:kern w:val="0"/>
                <w:szCs w:val="21"/>
              </w:rPr>
              <w:t>人工智能</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jc w:val="left"/>
              <w:rPr>
                <w:kern w:val="0"/>
                <w:szCs w:val="21"/>
              </w:rPr>
            </w:pPr>
            <w:r>
              <w:rPr>
                <w:kern w:val="0"/>
                <w:szCs w:val="21"/>
              </w:rPr>
              <w:t>数字媒体</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jc w:val="left"/>
              <w:rPr>
                <w:kern w:val="0"/>
                <w:szCs w:val="21"/>
              </w:rPr>
            </w:pPr>
            <w:r>
              <w:rPr>
                <w:kern w:val="0"/>
                <w:szCs w:val="21"/>
              </w:rPr>
              <w:t>物联网</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jc w:val="left"/>
              <w:rPr>
                <w:kern w:val="0"/>
                <w:szCs w:val="21"/>
              </w:rPr>
            </w:pPr>
            <w:r>
              <w:rPr>
                <w:kern w:val="0"/>
                <w:szCs w:val="21"/>
              </w:rPr>
              <w:t>5G</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Pr="003C499F" w:rsidRDefault="0079138E" w:rsidP="00814E01">
            <w:pPr>
              <w:widowControl/>
              <w:jc w:val="left"/>
              <w:rPr>
                <w:kern w:val="0"/>
                <w:szCs w:val="21"/>
              </w:rPr>
            </w:pPr>
            <w:r w:rsidRPr="003C499F">
              <w:rPr>
                <w:rFonts w:hint="eastAsia"/>
                <w:kern w:val="0"/>
                <w:szCs w:val="21"/>
              </w:rPr>
              <w:t>区块链</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jc w:val="center"/>
              <w:rPr>
                <w:kern w:val="0"/>
                <w:szCs w:val="21"/>
              </w:rPr>
            </w:pPr>
          </w:p>
        </w:tc>
        <w:tc>
          <w:tcPr>
            <w:tcW w:w="1418" w:type="dxa"/>
            <w:vMerge w:val="restart"/>
            <w:vAlign w:val="center"/>
          </w:tcPr>
          <w:p w:rsidR="0079138E" w:rsidRDefault="0079138E" w:rsidP="00814E01">
            <w:pPr>
              <w:widowControl/>
              <w:jc w:val="center"/>
              <w:rPr>
                <w:kern w:val="0"/>
                <w:szCs w:val="21"/>
              </w:rPr>
            </w:pPr>
            <w:r>
              <w:rPr>
                <w:kern w:val="0"/>
                <w:szCs w:val="21"/>
              </w:rPr>
              <w:t>信息安全与信息素养</w:t>
            </w:r>
          </w:p>
        </w:tc>
        <w:tc>
          <w:tcPr>
            <w:tcW w:w="3438" w:type="dxa"/>
            <w:vAlign w:val="center"/>
          </w:tcPr>
          <w:p w:rsidR="0079138E" w:rsidRPr="003C499F" w:rsidRDefault="0079138E" w:rsidP="00814E01">
            <w:pPr>
              <w:widowControl/>
              <w:jc w:val="left"/>
              <w:rPr>
                <w:kern w:val="0"/>
                <w:szCs w:val="21"/>
              </w:rPr>
            </w:pPr>
            <w:r w:rsidRPr="003C499F">
              <w:rPr>
                <w:kern w:val="0"/>
                <w:szCs w:val="21"/>
              </w:rPr>
              <w:t>信息安全、计算机安全</w:t>
            </w:r>
            <w:r w:rsidRPr="003C499F">
              <w:rPr>
                <w:rFonts w:hint="eastAsia"/>
                <w:kern w:val="0"/>
                <w:szCs w:val="21"/>
              </w:rPr>
              <w:t>和</w:t>
            </w:r>
            <w:r w:rsidRPr="003C499F">
              <w:rPr>
                <w:kern w:val="0"/>
                <w:szCs w:val="21"/>
              </w:rPr>
              <w:t>网络安全</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Pr="003C499F" w:rsidRDefault="0079138E" w:rsidP="00814E01">
            <w:pPr>
              <w:widowControl/>
              <w:jc w:val="left"/>
              <w:rPr>
                <w:kern w:val="0"/>
                <w:szCs w:val="21"/>
              </w:rPr>
            </w:pPr>
            <w:r w:rsidRPr="003C499F">
              <w:rPr>
                <w:kern w:val="0"/>
                <w:szCs w:val="21"/>
              </w:rPr>
              <w:t>常用</w:t>
            </w:r>
            <w:r w:rsidRPr="003C499F">
              <w:rPr>
                <w:rFonts w:hint="eastAsia"/>
                <w:kern w:val="0"/>
                <w:szCs w:val="21"/>
              </w:rPr>
              <w:t>的</w:t>
            </w:r>
            <w:r w:rsidRPr="003C499F">
              <w:rPr>
                <w:kern w:val="0"/>
                <w:szCs w:val="21"/>
              </w:rPr>
              <w:t>信息安全技术</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jc w:val="left"/>
              <w:rPr>
                <w:kern w:val="0"/>
                <w:szCs w:val="21"/>
              </w:rPr>
            </w:pPr>
            <w:r>
              <w:rPr>
                <w:kern w:val="0"/>
                <w:szCs w:val="21"/>
              </w:rPr>
              <w:t>信息社会的道德伦理要求</w:t>
            </w:r>
          </w:p>
        </w:tc>
        <w:tc>
          <w:tcPr>
            <w:tcW w:w="1111" w:type="dxa"/>
            <w:noWrap/>
            <w:vAlign w:val="center"/>
          </w:tcPr>
          <w:p w:rsidR="0079138E" w:rsidRDefault="0079138E" w:rsidP="00814E01">
            <w:pPr>
              <w:widowControl/>
              <w:jc w:val="center"/>
              <w:rPr>
                <w:kern w:val="0"/>
                <w:szCs w:val="21"/>
              </w:rPr>
            </w:pPr>
            <w:r>
              <w:rPr>
                <w:color w:val="000000"/>
                <w:szCs w:val="21"/>
              </w:rPr>
              <w:t>掌握</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jc w:val="left"/>
              <w:rPr>
                <w:kern w:val="0"/>
                <w:szCs w:val="21"/>
              </w:rPr>
            </w:pPr>
            <w:r>
              <w:rPr>
                <w:kern w:val="0"/>
                <w:szCs w:val="21"/>
              </w:rPr>
              <w:t>信息素养</w:t>
            </w:r>
          </w:p>
        </w:tc>
        <w:tc>
          <w:tcPr>
            <w:tcW w:w="1111" w:type="dxa"/>
            <w:noWrap/>
            <w:vAlign w:val="center"/>
          </w:tcPr>
          <w:p w:rsidR="0079138E" w:rsidRDefault="0079138E" w:rsidP="00814E01">
            <w:pPr>
              <w:widowControl/>
              <w:jc w:val="center"/>
              <w:rPr>
                <w:kern w:val="0"/>
                <w:szCs w:val="21"/>
              </w:rPr>
            </w:pPr>
            <w:r>
              <w:rPr>
                <w:color w:val="000000"/>
                <w:szCs w:val="21"/>
              </w:rPr>
              <w:t>掌握</w:t>
            </w:r>
          </w:p>
        </w:tc>
        <w:tc>
          <w:tcPr>
            <w:tcW w:w="1121" w:type="dxa"/>
            <w:noWrap/>
            <w:vAlign w:val="center"/>
          </w:tcPr>
          <w:p w:rsidR="0079138E" w:rsidRDefault="0079138E" w:rsidP="00814E01">
            <w:pPr>
              <w:widowControl/>
              <w:rPr>
                <w:kern w:val="0"/>
                <w:szCs w:val="21"/>
              </w:rPr>
            </w:pPr>
          </w:p>
        </w:tc>
      </w:tr>
    </w:tbl>
    <w:p w:rsidR="0079138E" w:rsidRPr="003C499F" w:rsidRDefault="0079138E" w:rsidP="0079138E">
      <w:pPr>
        <w:pStyle w:val="2"/>
        <w:numPr>
          <w:ilvl w:val="0"/>
          <w:numId w:val="0"/>
        </w:numPr>
        <w:rPr>
          <w:rFonts w:cs="Times New Roman"/>
          <w:kern w:val="0"/>
          <w:szCs w:val="21"/>
        </w:rPr>
      </w:pPr>
      <w:r>
        <w:rPr>
          <w:rFonts w:cs="Times New Roman"/>
          <w:kern w:val="0"/>
          <w:sz w:val="28"/>
          <w:szCs w:val="28"/>
        </w:rPr>
        <w:lastRenderedPageBreak/>
        <w:t>（二）</w:t>
      </w:r>
      <w:r w:rsidRPr="003C499F">
        <w:rPr>
          <w:rFonts w:cs="Times New Roman" w:hint="eastAsia"/>
          <w:kern w:val="0"/>
          <w:sz w:val="28"/>
          <w:szCs w:val="28"/>
        </w:rPr>
        <w:t>文件管理与数据处理</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76"/>
        <w:gridCol w:w="1418"/>
        <w:gridCol w:w="3438"/>
        <w:gridCol w:w="1111"/>
        <w:gridCol w:w="1121"/>
      </w:tblGrid>
      <w:tr w:rsidR="0079138E" w:rsidTr="00814E01">
        <w:trPr>
          <w:trHeight w:val="285"/>
          <w:jc w:val="center"/>
        </w:trPr>
        <w:tc>
          <w:tcPr>
            <w:tcW w:w="1276" w:type="dxa"/>
            <w:shd w:val="clear" w:color="000000" w:fill="FFFFFF"/>
            <w:vAlign w:val="center"/>
          </w:tcPr>
          <w:p w:rsidR="0079138E" w:rsidRDefault="0079138E" w:rsidP="00814E01">
            <w:pPr>
              <w:widowControl/>
              <w:jc w:val="center"/>
              <w:rPr>
                <w:b/>
                <w:kern w:val="0"/>
                <w:szCs w:val="21"/>
              </w:rPr>
            </w:pPr>
            <w:r>
              <w:rPr>
                <w:b/>
                <w:kern w:val="0"/>
                <w:szCs w:val="21"/>
              </w:rPr>
              <w:t>一级知识点</w:t>
            </w:r>
          </w:p>
        </w:tc>
        <w:tc>
          <w:tcPr>
            <w:tcW w:w="1418" w:type="dxa"/>
            <w:shd w:val="clear" w:color="000000" w:fill="FFFFFF"/>
            <w:vAlign w:val="center"/>
          </w:tcPr>
          <w:p w:rsidR="0079138E" w:rsidRDefault="0079138E" w:rsidP="00814E01">
            <w:pPr>
              <w:widowControl/>
              <w:jc w:val="center"/>
              <w:rPr>
                <w:b/>
                <w:kern w:val="0"/>
                <w:szCs w:val="21"/>
              </w:rPr>
            </w:pPr>
            <w:r>
              <w:rPr>
                <w:b/>
                <w:kern w:val="0"/>
                <w:szCs w:val="21"/>
              </w:rPr>
              <w:t>二级知识点</w:t>
            </w:r>
          </w:p>
        </w:tc>
        <w:tc>
          <w:tcPr>
            <w:tcW w:w="3438" w:type="dxa"/>
            <w:shd w:val="clear" w:color="000000" w:fill="FFFFFF"/>
            <w:vAlign w:val="center"/>
          </w:tcPr>
          <w:p w:rsidR="0079138E" w:rsidRDefault="0079138E" w:rsidP="00814E01">
            <w:pPr>
              <w:widowControl/>
              <w:jc w:val="center"/>
              <w:rPr>
                <w:b/>
                <w:kern w:val="0"/>
                <w:szCs w:val="21"/>
              </w:rPr>
            </w:pPr>
            <w:r>
              <w:rPr>
                <w:b/>
                <w:kern w:val="0"/>
                <w:szCs w:val="21"/>
              </w:rPr>
              <w:t>三级知识点</w:t>
            </w:r>
          </w:p>
        </w:tc>
        <w:tc>
          <w:tcPr>
            <w:tcW w:w="1111" w:type="dxa"/>
            <w:shd w:val="clear" w:color="000000" w:fill="FFFFFF"/>
            <w:vAlign w:val="center"/>
          </w:tcPr>
          <w:p w:rsidR="0079138E" w:rsidRDefault="0079138E" w:rsidP="00814E01">
            <w:pPr>
              <w:widowControl/>
              <w:jc w:val="center"/>
              <w:rPr>
                <w:b/>
                <w:kern w:val="0"/>
                <w:szCs w:val="21"/>
              </w:rPr>
            </w:pPr>
            <w:r>
              <w:rPr>
                <w:b/>
                <w:kern w:val="0"/>
                <w:szCs w:val="21"/>
              </w:rPr>
              <w:t>知识认知</w:t>
            </w:r>
          </w:p>
        </w:tc>
        <w:tc>
          <w:tcPr>
            <w:tcW w:w="1121" w:type="dxa"/>
            <w:shd w:val="clear" w:color="000000" w:fill="FFFFFF"/>
            <w:vAlign w:val="center"/>
          </w:tcPr>
          <w:p w:rsidR="0079138E" w:rsidRDefault="0079138E" w:rsidP="00814E01">
            <w:pPr>
              <w:widowControl/>
              <w:jc w:val="center"/>
              <w:rPr>
                <w:b/>
                <w:kern w:val="0"/>
                <w:szCs w:val="21"/>
              </w:rPr>
            </w:pPr>
            <w:r>
              <w:rPr>
                <w:b/>
                <w:kern w:val="0"/>
                <w:szCs w:val="21"/>
              </w:rPr>
              <w:t>技能掌握</w:t>
            </w:r>
          </w:p>
        </w:tc>
      </w:tr>
      <w:tr w:rsidR="0079138E" w:rsidTr="00814E01">
        <w:trPr>
          <w:trHeight w:val="285"/>
          <w:jc w:val="center"/>
        </w:trPr>
        <w:tc>
          <w:tcPr>
            <w:tcW w:w="1276" w:type="dxa"/>
            <w:vMerge w:val="restart"/>
            <w:vAlign w:val="center"/>
          </w:tcPr>
          <w:p w:rsidR="0079138E" w:rsidRPr="003C499F" w:rsidRDefault="0079138E" w:rsidP="00814E01">
            <w:pPr>
              <w:widowControl/>
              <w:jc w:val="center"/>
              <w:rPr>
                <w:kern w:val="0"/>
                <w:szCs w:val="21"/>
              </w:rPr>
            </w:pPr>
          </w:p>
          <w:p w:rsidR="0079138E" w:rsidRPr="003C499F" w:rsidRDefault="0079138E" w:rsidP="00814E01">
            <w:pPr>
              <w:widowControl/>
              <w:jc w:val="center"/>
              <w:rPr>
                <w:kern w:val="0"/>
                <w:szCs w:val="21"/>
              </w:rPr>
            </w:pPr>
            <w:r w:rsidRPr="003C499F">
              <w:rPr>
                <w:kern w:val="0"/>
                <w:szCs w:val="21"/>
              </w:rPr>
              <w:t>文件管理</w:t>
            </w:r>
          </w:p>
        </w:tc>
        <w:tc>
          <w:tcPr>
            <w:tcW w:w="1418" w:type="dxa"/>
            <w:vMerge w:val="restart"/>
            <w:vAlign w:val="center"/>
          </w:tcPr>
          <w:p w:rsidR="0079138E" w:rsidRPr="003C499F" w:rsidRDefault="0079138E" w:rsidP="00814E01">
            <w:pPr>
              <w:widowControl/>
              <w:jc w:val="center"/>
              <w:rPr>
                <w:kern w:val="0"/>
                <w:szCs w:val="21"/>
              </w:rPr>
            </w:pPr>
            <w:r w:rsidRPr="003C499F">
              <w:rPr>
                <w:kern w:val="0"/>
                <w:szCs w:val="21"/>
              </w:rPr>
              <w:t>文件系统</w:t>
            </w:r>
          </w:p>
        </w:tc>
        <w:tc>
          <w:tcPr>
            <w:tcW w:w="3438" w:type="dxa"/>
            <w:vAlign w:val="center"/>
          </w:tcPr>
          <w:p w:rsidR="0079138E" w:rsidRPr="003C499F" w:rsidRDefault="0079138E" w:rsidP="00814E01">
            <w:pPr>
              <w:widowControl/>
              <w:rPr>
                <w:kern w:val="0"/>
                <w:szCs w:val="21"/>
              </w:rPr>
            </w:pPr>
            <w:r w:rsidRPr="003C499F">
              <w:rPr>
                <w:kern w:val="0"/>
                <w:szCs w:val="21"/>
              </w:rPr>
              <w:t>Windows文件系统</w:t>
            </w:r>
          </w:p>
        </w:tc>
        <w:tc>
          <w:tcPr>
            <w:tcW w:w="1111" w:type="dxa"/>
            <w:noWrap/>
            <w:vAlign w:val="center"/>
          </w:tcPr>
          <w:p w:rsidR="0079138E" w:rsidRPr="003C499F" w:rsidRDefault="0079138E" w:rsidP="00814E01">
            <w:pPr>
              <w:widowControl/>
              <w:jc w:val="center"/>
              <w:rPr>
                <w:kern w:val="0"/>
                <w:szCs w:val="21"/>
              </w:rPr>
            </w:pPr>
            <w:r w:rsidRPr="003C499F">
              <w:rPr>
                <w:szCs w:val="21"/>
              </w:rPr>
              <w:t>掌握</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rPr>
                <w:kern w:val="0"/>
                <w:szCs w:val="21"/>
              </w:rPr>
            </w:pPr>
            <w:r w:rsidRPr="003C499F">
              <w:rPr>
                <w:kern w:val="0"/>
                <w:szCs w:val="21"/>
              </w:rPr>
              <w:t>Linux文件系统</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rPr>
                <w:kern w:val="0"/>
                <w:szCs w:val="21"/>
              </w:rPr>
            </w:pPr>
            <w:r w:rsidRPr="003C499F">
              <w:rPr>
                <w:kern w:val="0"/>
                <w:szCs w:val="21"/>
              </w:rPr>
              <w:t>Mac文件系统</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rPr>
                <w:kern w:val="0"/>
                <w:szCs w:val="21"/>
              </w:rPr>
            </w:pPr>
            <w:r w:rsidRPr="003C499F">
              <w:rPr>
                <w:kern w:val="0"/>
                <w:szCs w:val="21"/>
              </w:rPr>
              <w:t>iOS与Android文件系统</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restart"/>
            <w:vAlign w:val="center"/>
          </w:tcPr>
          <w:p w:rsidR="0079138E" w:rsidRPr="003C499F" w:rsidRDefault="0079138E" w:rsidP="00814E01">
            <w:pPr>
              <w:widowControl/>
              <w:jc w:val="center"/>
              <w:rPr>
                <w:kern w:val="0"/>
                <w:szCs w:val="21"/>
              </w:rPr>
            </w:pPr>
            <w:r w:rsidRPr="003C499F">
              <w:rPr>
                <w:kern w:val="0"/>
                <w:szCs w:val="21"/>
              </w:rPr>
              <w:t>文件资源管理器</w:t>
            </w:r>
          </w:p>
        </w:tc>
        <w:tc>
          <w:tcPr>
            <w:tcW w:w="3438" w:type="dxa"/>
            <w:vAlign w:val="center"/>
          </w:tcPr>
          <w:p w:rsidR="0079138E" w:rsidRPr="003C499F" w:rsidRDefault="0079138E" w:rsidP="00814E01">
            <w:pPr>
              <w:widowControl/>
              <w:rPr>
                <w:kern w:val="0"/>
                <w:szCs w:val="21"/>
              </w:rPr>
            </w:pPr>
            <w:r w:rsidRPr="003C499F">
              <w:rPr>
                <w:kern w:val="0"/>
                <w:szCs w:val="21"/>
              </w:rPr>
              <w:t>文件资源管理器和库</w:t>
            </w:r>
          </w:p>
        </w:tc>
        <w:tc>
          <w:tcPr>
            <w:tcW w:w="1111" w:type="dxa"/>
            <w:noWrap/>
            <w:vAlign w:val="center"/>
          </w:tcPr>
          <w:p w:rsidR="0079138E" w:rsidRPr="003C499F" w:rsidRDefault="0079138E" w:rsidP="00814E01">
            <w:pPr>
              <w:widowControl/>
              <w:jc w:val="center"/>
              <w:rPr>
                <w:kern w:val="0"/>
                <w:szCs w:val="21"/>
              </w:rPr>
            </w:pPr>
            <w:r w:rsidRPr="003C499F">
              <w:rPr>
                <w:szCs w:val="21"/>
              </w:rPr>
              <w:t>掌握</w:t>
            </w:r>
          </w:p>
        </w:tc>
        <w:tc>
          <w:tcPr>
            <w:tcW w:w="1121" w:type="dxa"/>
            <w:noWrap/>
            <w:vAlign w:val="center"/>
          </w:tcPr>
          <w:p w:rsidR="0079138E" w:rsidRDefault="0079138E" w:rsidP="00814E01">
            <w:pPr>
              <w:widowControl/>
              <w:jc w:val="center"/>
              <w:rPr>
                <w:kern w:val="0"/>
                <w:szCs w:val="21"/>
              </w:rPr>
            </w:pPr>
            <w:r>
              <w:rPr>
                <w:kern w:val="0"/>
                <w:szCs w:val="21"/>
              </w:rPr>
              <w:t>熟练</w:t>
            </w: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rPr>
                <w:kern w:val="0"/>
                <w:szCs w:val="21"/>
              </w:rPr>
            </w:pPr>
            <w:r w:rsidRPr="003C499F">
              <w:rPr>
                <w:kern w:val="0"/>
                <w:szCs w:val="21"/>
              </w:rPr>
              <w:t>文件及文件夹的操作</w:t>
            </w:r>
          </w:p>
        </w:tc>
        <w:tc>
          <w:tcPr>
            <w:tcW w:w="1111" w:type="dxa"/>
            <w:noWrap/>
            <w:vAlign w:val="center"/>
          </w:tcPr>
          <w:p w:rsidR="0079138E" w:rsidRPr="003C499F" w:rsidRDefault="0079138E" w:rsidP="00814E01">
            <w:pPr>
              <w:widowControl/>
              <w:jc w:val="center"/>
              <w:rPr>
                <w:kern w:val="0"/>
                <w:szCs w:val="21"/>
              </w:rPr>
            </w:pPr>
            <w:r w:rsidRPr="003C499F">
              <w:rPr>
                <w:szCs w:val="21"/>
              </w:rPr>
              <w:t>掌握</w:t>
            </w:r>
          </w:p>
        </w:tc>
        <w:tc>
          <w:tcPr>
            <w:tcW w:w="1121" w:type="dxa"/>
            <w:noWrap/>
            <w:vAlign w:val="center"/>
          </w:tcPr>
          <w:p w:rsidR="0079138E" w:rsidRDefault="0079138E" w:rsidP="00814E01">
            <w:pPr>
              <w:widowControl/>
              <w:jc w:val="center"/>
              <w:rPr>
                <w:kern w:val="0"/>
                <w:szCs w:val="21"/>
              </w:rPr>
            </w:pPr>
            <w:r>
              <w:rPr>
                <w:kern w:val="0"/>
                <w:szCs w:val="21"/>
              </w:rPr>
              <w:t>熟练</w:t>
            </w: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rPr>
                <w:kern w:val="0"/>
                <w:szCs w:val="21"/>
              </w:rPr>
            </w:pPr>
            <w:r w:rsidRPr="003C499F">
              <w:rPr>
                <w:rFonts w:hint="eastAsia"/>
                <w:kern w:val="0"/>
                <w:szCs w:val="21"/>
              </w:rPr>
              <w:t>其他操作系统中的相关操作</w:t>
            </w:r>
          </w:p>
        </w:tc>
        <w:tc>
          <w:tcPr>
            <w:tcW w:w="1111" w:type="dxa"/>
            <w:noWrap/>
            <w:vAlign w:val="center"/>
          </w:tcPr>
          <w:p w:rsidR="0079138E" w:rsidRPr="003C499F" w:rsidRDefault="0079138E" w:rsidP="00814E01">
            <w:pPr>
              <w:widowControl/>
              <w:jc w:val="center"/>
              <w:rPr>
                <w:kern w:val="0"/>
                <w:szCs w:val="21"/>
              </w:rPr>
            </w:pPr>
            <w:r w:rsidRPr="003C499F">
              <w:rPr>
                <w:rFonts w:hint="eastAsia"/>
                <w:kern w:val="0"/>
                <w:szCs w:val="21"/>
              </w:rPr>
              <w:t>了解</w:t>
            </w:r>
          </w:p>
        </w:tc>
        <w:tc>
          <w:tcPr>
            <w:tcW w:w="1121" w:type="dxa"/>
            <w:noWrap/>
            <w:vAlign w:val="center"/>
          </w:tcPr>
          <w:p w:rsidR="0079138E" w:rsidRDefault="0079138E" w:rsidP="00814E01">
            <w:pPr>
              <w:widowControl/>
              <w:jc w:val="center"/>
              <w:rPr>
                <w:kern w:val="0"/>
                <w:szCs w:val="21"/>
              </w:rPr>
            </w:pP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rPr>
                <w:kern w:val="0"/>
                <w:szCs w:val="21"/>
              </w:rPr>
            </w:pPr>
            <w:r w:rsidRPr="003C499F">
              <w:rPr>
                <w:kern w:val="0"/>
                <w:szCs w:val="21"/>
              </w:rPr>
              <w:t>搜索功能</w:t>
            </w:r>
          </w:p>
        </w:tc>
        <w:tc>
          <w:tcPr>
            <w:tcW w:w="1111" w:type="dxa"/>
            <w:noWrap/>
            <w:vAlign w:val="center"/>
          </w:tcPr>
          <w:p w:rsidR="0079138E" w:rsidRPr="003C499F" w:rsidRDefault="0079138E" w:rsidP="00814E01">
            <w:pPr>
              <w:widowControl/>
              <w:jc w:val="center"/>
              <w:rPr>
                <w:kern w:val="0"/>
                <w:szCs w:val="21"/>
              </w:rPr>
            </w:pPr>
            <w:r w:rsidRPr="003C499F">
              <w:rPr>
                <w:szCs w:val="21"/>
              </w:rPr>
              <w:t>掌握</w:t>
            </w:r>
          </w:p>
        </w:tc>
        <w:tc>
          <w:tcPr>
            <w:tcW w:w="1121" w:type="dxa"/>
            <w:noWrap/>
            <w:vAlign w:val="center"/>
          </w:tcPr>
          <w:p w:rsidR="0079138E" w:rsidRDefault="0079138E" w:rsidP="00814E01">
            <w:pPr>
              <w:widowControl/>
              <w:jc w:val="center"/>
              <w:rPr>
                <w:kern w:val="0"/>
                <w:szCs w:val="21"/>
              </w:rPr>
            </w:pPr>
            <w:r>
              <w:rPr>
                <w:kern w:val="0"/>
                <w:szCs w:val="21"/>
              </w:rPr>
              <w:t>熟练</w:t>
            </w: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restart"/>
            <w:vAlign w:val="center"/>
          </w:tcPr>
          <w:p w:rsidR="0079138E" w:rsidRPr="003C499F" w:rsidRDefault="0079138E" w:rsidP="00814E01">
            <w:pPr>
              <w:widowControl/>
              <w:jc w:val="center"/>
              <w:rPr>
                <w:kern w:val="0"/>
                <w:szCs w:val="21"/>
              </w:rPr>
            </w:pPr>
            <w:r w:rsidRPr="003C499F">
              <w:rPr>
                <w:kern w:val="0"/>
                <w:szCs w:val="21"/>
              </w:rPr>
              <w:t>应用程序管理</w:t>
            </w:r>
          </w:p>
        </w:tc>
        <w:tc>
          <w:tcPr>
            <w:tcW w:w="3438" w:type="dxa"/>
            <w:vAlign w:val="center"/>
          </w:tcPr>
          <w:p w:rsidR="0079138E" w:rsidRPr="003C499F" w:rsidRDefault="0079138E" w:rsidP="00814E01">
            <w:pPr>
              <w:widowControl/>
              <w:rPr>
                <w:kern w:val="0"/>
                <w:szCs w:val="21"/>
              </w:rPr>
            </w:pPr>
            <w:r w:rsidRPr="003C499F">
              <w:rPr>
                <w:kern w:val="0"/>
                <w:szCs w:val="21"/>
              </w:rPr>
              <w:t>应用程序的安装</w:t>
            </w:r>
          </w:p>
        </w:tc>
        <w:tc>
          <w:tcPr>
            <w:tcW w:w="1111" w:type="dxa"/>
            <w:noWrap/>
            <w:vAlign w:val="center"/>
          </w:tcPr>
          <w:p w:rsidR="0079138E" w:rsidRPr="003C499F" w:rsidRDefault="0079138E" w:rsidP="00814E01">
            <w:pPr>
              <w:widowControl/>
              <w:jc w:val="center"/>
              <w:rPr>
                <w:kern w:val="0"/>
                <w:szCs w:val="21"/>
              </w:rPr>
            </w:pPr>
            <w:r w:rsidRPr="003C499F">
              <w:rPr>
                <w:rFonts w:hint="eastAsia"/>
                <w:kern w:val="0"/>
                <w:szCs w:val="21"/>
              </w:rPr>
              <w:t>掌握</w:t>
            </w:r>
          </w:p>
        </w:tc>
        <w:tc>
          <w:tcPr>
            <w:tcW w:w="1121" w:type="dxa"/>
            <w:noWrap/>
            <w:vAlign w:val="center"/>
          </w:tcPr>
          <w:p w:rsidR="0079138E" w:rsidRDefault="0079138E" w:rsidP="00814E01">
            <w:pPr>
              <w:widowControl/>
              <w:rPr>
                <w:kern w:val="0"/>
                <w:szCs w:val="21"/>
              </w:rPr>
            </w:pPr>
            <w:r>
              <w:rPr>
                <w:kern w:val="0"/>
                <w:szCs w:val="21"/>
              </w:rPr>
              <w:t>比较熟练</w:t>
            </w: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rPr>
                <w:kern w:val="0"/>
                <w:szCs w:val="21"/>
              </w:rPr>
            </w:pPr>
            <w:r w:rsidRPr="003C499F">
              <w:rPr>
                <w:kern w:val="0"/>
                <w:szCs w:val="21"/>
              </w:rPr>
              <w:t>应用程序的管理</w:t>
            </w:r>
          </w:p>
        </w:tc>
        <w:tc>
          <w:tcPr>
            <w:tcW w:w="1111" w:type="dxa"/>
            <w:noWrap/>
            <w:vAlign w:val="center"/>
          </w:tcPr>
          <w:p w:rsidR="0079138E" w:rsidRPr="003C499F" w:rsidRDefault="0079138E" w:rsidP="00814E01">
            <w:pPr>
              <w:widowControl/>
              <w:jc w:val="center"/>
              <w:rPr>
                <w:kern w:val="0"/>
                <w:szCs w:val="21"/>
              </w:rPr>
            </w:pPr>
            <w:r w:rsidRPr="003C499F">
              <w:rPr>
                <w:rFonts w:hint="eastAsia"/>
                <w:kern w:val="0"/>
                <w:szCs w:val="21"/>
              </w:rPr>
              <w:t>掌握</w:t>
            </w:r>
          </w:p>
        </w:tc>
        <w:tc>
          <w:tcPr>
            <w:tcW w:w="1121" w:type="dxa"/>
            <w:noWrap/>
            <w:vAlign w:val="center"/>
          </w:tcPr>
          <w:p w:rsidR="0079138E" w:rsidRDefault="0079138E" w:rsidP="00814E01">
            <w:pPr>
              <w:widowControl/>
              <w:rPr>
                <w:kern w:val="0"/>
                <w:szCs w:val="21"/>
              </w:rPr>
            </w:pPr>
            <w:r>
              <w:rPr>
                <w:kern w:val="0"/>
                <w:szCs w:val="21"/>
              </w:rPr>
              <w:t>比较熟练</w:t>
            </w: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restart"/>
            <w:vAlign w:val="center"/>
          </w:tcPr>
          <w:p w:rsidR="0079138E" w:rsidRPr="003C499F" w:rsidRDefault="0079138E" w:rsidP="00814E01">
            <w:pPr>
              <w:widowControl/>
              <w:jc w:val="center"/>
              <w:rPr>
                <w:kern w:val="0"/>
                <w:szCs w:val="21"/>
              </w:rPr>
            </w:pPr>
            <w:r w:rsidRPr="003C499F">
              <w:rPr>
                <w:kern w:val="0"/>
                <w:szCs w:val="21"/>
              </w:rPr>
              <w:t>系统设置</w:t>
            </w:r>
          </w:p>
        </w:tc>
        <w:tc>
          <w:tcPr>
            <w:tcW w:w="3438" w:type="dxa"/>
            <w:vAlign w:val="center"/>
          </w:tcPr>
          <w:p w:rsidR="0079138E" w:rsidRPr="003C499F" w:rsidRDefault="0079138E" w:rsidP="00814E01">
            <w:pPr>
              <w:widowControl/>
              <w:rPr>
                <w:kern w:val="0"/>
                <w:szCs w:val="21"/>
              </w:rPr>
            </w:pPr>
            <w:r w:rsidRPr="003C499F">
              <w:rPr>
                <w:kern w:val="0"/>
                <w:szCs w:val="21"/>
              </w:rPr>
              <w:t>环境设置</w:t>
            </w:r>
          </w:p>
        </w:tc>
        <w:tc>
          <w:tcPr>
            <w:tcW w:w="1111" w:type="dxa"/>
            <w:noWrap/>
            <w:vAlign w:val="center"/>
          </w:tcPr>
          <w:p w:rsidR="0079138E" w:rsidRPr="003C499F" w:rsidRDefault="0079138E" w:rsidP="00814E01">
            <w:pPr>
              <w:widowControl/>
              <w:jc w:val="center"/>
              <w:rPr>
                <w:kern w:val="0"/>
                <w:szCs w:val="21"/>
              </w:rPr>
            </w:pPr>
            <w:r w:rsidRPr="003C499F">
              <w:rPr>
                <w:szCs w:val="21"/>
              </w:rPr>
              <w:t>掌握</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rPr>
                <w:kern w:val="0"/>
                <w:szCs w:val="21"/>
              </w:rPr>
            </w:pPr>
            <w:r w:rsidRPr="003C499F">
              <w:rPr>
                <w:kern w:val="0"/>
                <w:szCs w:val="21"/>
              </w:rPr>
              <w:t>系统备份与恢复</w:t>
            </w:r>
          </w:p>
        </w:tc>
        <w:tc>
          <w:tcPr>
            <w:tcW w:w="1111" w:type="dxa"/>
            <w:noWrap/>
            <w:vAlign w:val="center"/>
          </w:tcPr>
          <w:p w:rsidR="0079138E" w:rsidRPr="003C499F" w:rsidRDefault="0079138E" w:rsidP="00814E01">
            <w:pPr>
              <w:widowControl/>
              <w:jc w:val="center"/>
              <w:rPr>
                <w:kern w:val="0"/>
                <w:szCs w:val="21"/>
              </w:rPr>
            </w:pPr>
            <w:r w:rsidRPr="003C499F">
              <w:rPr>
                <w:szCs w:val="21"/>
              </w:rPr>
              <w:t>掌握</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rPr>
                <w:kern w:val="0"/>
                <w:szCs w:val="21"/>
              </w:rPr>
            </w:pPr>
            <w:r w:rsidRPr="003C499F">
              <w:rPr>
                <w:kern w:val="0"/>
                <w:szCs w:val="21"/>
              </w:rPr>
              <w:t>打印设置</w:t>
            </w:r>
          </w:p>
        </w:tc>
        <w:tc>
          <w:tcPr>
            <w:tcW w:w="1111" w:type="dxa"/>
            <w:noWrap/>
            <w:vAlign w:val="center"/>
          </w:tcPr>
          <w:p w:rsidR="0079138E" w:rsidRPr="003C499F" w:rsidRDefault="0079138E" w:rsidP="00814E01">
            <w:pPr>
              <w:widowControl/>
              <w:jc w:val="center"/>
              <w:rPr>
                <w:kern w:val="0"/>
                <w:szCs w:val="21"/>
              </w:rPr>
            </w:pPr>
            <w:r w:rsidRPr="003C499F">
              <w:rPr>
                <w:szCs w:val="21"/>
              </w:rPr>
              <w:t>掌握</w:t>
            </w:r>
          </w:p>
        </w:tc>
        <w:tc>
          <w:tcPr>
            <w:tcW w:w="1121" w:type="dxa"/>
            <w:noWrap/>
            <w:vAlign w:val="center"/>
          </w:tcPr>
          <w:p w:rsidR="0079138E" w:rsidRDefault="0079138E" w:rsidP="00814E01">
            <w:pPr>
              <w:widowControl/>
              <w:rPr>
                <w:kern w:val="0"/>
                <w:szCs w:val="21"/>
              </w:rPr>
            </w:pPr>
            <w:r>
              <w:rPr>
                <w:kern w:val="0"/>
                <w:szCs w:val="21"/>
              </w:rPr>
              <w:t>比较熟练</w:t>
            </w: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rPr>
                <w:kern w:val="0"/>
                <w:szCs w:val="21"/>
              </w:rPr>
            </w:pPr>
            <w:r w:rsidRPr="003C499F">
              <w:rPr>
                <w:kern w:val="0"/>
                <w:szCs w:val="21"/>
              </w:rPr>
              <w:t>投影仪设置</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restart"/>
            <w:vAlign w:val="center"/>
          </w:tcPr>
          <w:p w:rsidR="0079138E" w:rsidRPr="003C499F" w:rsidRDefault="0079138E" w:rsidP="00814E01">
            <w:pPr>
              <w:widowControl/>
              <w:jc w:val="center"/>
              <w:rPr>
                <w:kern w:val="0"/>
                <w:szCs w:val="21"/>
              </w:rPr>
            </w:pPr>
            <w:r w:rsidRPr="003C499F">
              <w:rPr>
                <w:kern w:val="0"/>
                <w:szCs w:val="21"/>
              </w:rPr>
              <w:t>数据处理</w:t>
            </w:r>
          </w:p>
          <w:p w:rsidR="0079138E" w:rsidRPr="003C499F" w:rsidRDefault="0079138E" w:rsidP="00814E01">
            <w:pPr>
              <w:widowControl/>
              <w:jc w:val="center"/>
              <w:rPr>
                <w:kern w:val="0"/>
                <w:szCs w:val="21"/>
              </w:rPr>
            </w:pPr>
            <w:r w:rsidRPr="003C499F">
              <w:rPr>
                <w:rFonts w:hint="eastAsia"/>
                <w:kern w:val="0"/>
                <w:szCs w:val="21"/>
              </w:rPr>
              <w:t>基础</w:t>
            </w:r>
          </w:p>
        </w:tc>
        <w:tc>
          <w:tcPr>
            <w:tcW w:w="1418" w:type="dxa"/>
            <w:vMerge w:val="restart"/>
            <w:vAlign w:val="center"/>
          </w:tcPr>
          <w:p w:rsidR="0079138E" w:rsidRPr="003C499F" w:rsidRDefault="0079138E" w:rsidP="00814E01">
            <w:pPr>
              <w:widowControl/>
              <w:jc w:val="center"/>
              <w:rPr>
                <w:kern w:val="0"/>
                <w:szCs w:val="21"/>
              </w:rPr>
            </w:pPr>
            <w:r w:rsidRPr="003C499F">
              <w:rPr>
                <w:kern w:val="0"/>
                <w:szCs w:val="21"/>
              </w:rPr>
              <w:t>常用文字处理软件</w:t>
            </w:r>
          </w:p>
          <w:p w:rsidR="0079138E" w:rsidRPr="003C499F" w:rsidRDefault="0079138E" w:rsidP="00814E01">
            <w:pPr>
              <w:widowControl/>
              <w:jc w:val="center"/>
              <w:rPr>
                <w:kern w:val="0"/>
                <w:szCs w:val="21"/>
              </w:rPr>
            </w:pPr>
            <w:r w:rsidRPr="003C499F">
              <w:rPr>
                <w:rFonts w:hint="eastAsia"/>
                <w:kern w:val="0"/>
                <w:szCs w:val="21"/>
              </w:rPr>
              <w:t>文字信息处理</w:t>
            </w:r>
          </w:p>
        </w:tc>
        <w:tc>
          <w:tcPr>
            <w:tcW w:w="3438" w:type="dxa"/>
            <w:vAlign w:val="center"/>
          </w:tcPr>
          <w:p w:rsidR="0079138E" w:rsidRPr="003C499F" w:rsidRDefault="0079138E" w:rsidP="00814E01">
            <w:pPr>
              <w:widowControl/>
              <w:jc w:val="left"/>
              <w:rPr>
                <w:kern w:val="0"/>
                <w:szCs w:val="21"/>
              </w:rPr>
            </w:pPr>
            <w:r w:rsidRPr="003C499F">
              <w:rPr>
                <w:kern w:val="0"/>
                <w:szCs w:val="21"/>
              </w:rPr>
              <w:t>常用文字处理软件</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jc w:val="left"/>
              <w:rPr>
                <w:kern w:val="0"/>
                <w:szCs w:val="21"/>
              </w:rPr>
            </w:pPr>
            <w:r w:rsidRPr="003C499F">
              <w:rPr>
                <w:kern w:val="0"/>
                <w:szCs w:val="21"/>
              </w:rPr>
              <w:t>排版设计技术</w:t>
            </w:r>
          </w:p>
        </w:tc>
        <w:tc>
          <w:tcPr>
            <w:tcW w:w="1111" w:type="dxa"/>
            <w:noWrap/>
            <w:vAlign w:val="center"/>
          </w:tcPr>
          <w:p w:rsidR="0079138E" w:rsidRPr="003C499F" w:rsidRDefault="0079138E" w:rsidP="00814E01">
            <w:pPr>
              <w:widowControl/>
              <w:jc w:val="center"/>
              <w:rPr>
                <w:kern w:val="0"/>
                <w:szCs w:val="21"/>
              </w:rPr>
            </w:pPr>
            <w:r w:rsidRPr="003C499F">
              <w:rPr>
                <w:szCs w:val="21"/>
              </w:rPr>
              <w:t>掌握</w:t>
            </w:r>
          </w:p>
        </w:tc>
        <w:tc>
          <w:tcPr>
            <w:tcW w:w="1121" w:type="dxa"/>
            <w:noWrap/>
            <w:vAlign w:val="center"/>
          </w:tcPr>
          <w:p w:rsidR="0079138E" w:rsidRDefault="0079138E" w:rsidP="00814E01">
            <w:pPr>
              <w:widowControl/>
              <w:jc w:val="center"/>
              <w:rPr>
                <w:kern w:val="0"/>
                <w:szCs w:val="21"/>
              </w:rPr>
            </w:pPr>
            <w:r>
              <w:rPr>
                <w:kern w:val="0"/>
                <w:szCs w:val="21"/>
              </w:rPr>
              <w:t>熟练</w:t>
            </w: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jc w:val="left"/>
              <w:rPr>
                <w:kern w:val="0"/>
                <w:szCs w:val="21"/>
              </w:rPr>
            </w:pPr>
            <w:r w:rsidRPr="003C499F">
              <w:rPr>
                <w:kern w:val="0"/>
                <w:szCs w:val="21"/>
              </w:rPr>
              <w:t>长文档规范化和自动化技术</w:t>
            </w:r>
          </w:p>
        </w:tc>
        <w:tc>
          <w:tcPr>
            <w:tcW w:w="1111" w:type="dxa"/>
            <w:noWrap/>
            <w:vAlign w:val="center"/>
          </w:tcPr>
          <w:p w:rsidR="0079138E" w:rsidRPr="00BE55A7" w:rsidRDefault="0079138E" w:rsidP="00814E01">
            <w:pPr>
              <w:widowControl/>
              <w:jc w:val="center"/>
              <w:rPr>
                <w:kern w:val="0"/>
                <w:szCs w:val="21"/>
              </w:rPr>
            </w:pPr>
            <w:r w:rsidRPr="00BE55A7">
              <w:rPr>
                <w:kern w:val="0"/>
                <w:szCs w:val="21"/>
              </w:rPr>
              <w:t>理解</w:t>
            </w:r>
          </w:p>
        </w:tc>
        <w:tc>
          <w:tcPr>
            <w:tcW w:w="1121" w:type="dxa"/>
            <w:noWrap/>
            <w:vAlign w:val="center"/>
          </w:tcPr>
          <w:p w:rsidR="0079138E" w:rsidRPr="00BE55A7" w:rsidRDefault="0079138E" w:rsidP="00814E01">
            <w:pPr>
              <w:widowControl/>
              <w:jc w:val="center"/>
              <w:rPr>
                <w:kern w:val="0"/>
                <w:szCs w:val="21"/>
              </w:rPr>
            </w:pPr>
            <w:r w:rsidRPr="00BE55A7">
              <w:rPr>
                <w:rFonts w:hint="eastAsia"/>
                <w:kern w:val="0"/>
                <w:szCs w:val="21"/>
              </w:rPr>
              <w:t>比较</w:t>
            </w:r>
            <w:r w:rsidRPr="00BE55A7">
              <w:rPr>
                <w:kern w:val="0"/>
                <w:szCs w:val="21"/>
              </w:rPr>
              <w:t>熟练</w:t>
            </w: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restart"/>
            <w:vAlign w:val="center"/>
          </w:tcPr>
          <w:p w:rsidR="0079138E" w:rsidRPr="003C499F" w:rsidRDefault="0079138E" w:rsidP="00814E01">
            <w:pPr>
              <w:widowControl/>
              <w:jc w:val="center"/>
              <w:rPr>
                <w:kern w:val="0"/>
                <w:szCs w:val="21"/>
              </w:rPr>
            </w:pPr>
            <w:r w:rsidRPr="003C499F">
              <w:rPr>
                <w:kern w:val="0"/>
                <w:szCs w:val="21"/>
              </w:rPr>
              <w:t>电子表格处理</w:t>
            </w:r>
          </w:p>
        </w:tc>
        <w:tc>
          <w:tcPr>
            <w:tcW w:w="3438" w:type="dxa"/>
            <w:vAlign w:val="center"/>
          </w:tcPr>
          <w:p w:rsidR="0079138E" w:rsidRPr="003C499F" w:rsidRDefault="0079138E" w:rsidP="00814E01">
            <w:pPr>
              <w:widowControl/>
              <w:jc w:val="left"/>
              <w:rPr>
                <w:kern w:val="0"/>
                <w:szCs w:val="21"/>
              </w:rPr>
            </w:pPr>
            <w:r w:rsidRPr="003C499F">
              <w:rPr>
                <w:kern w:val="0"/>
                <w:szCs w:val="21"/>
              </w:rPr>
              <w:t>常用电子表格软件</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jc w:val="left"/>
              <w:rPr>
                <w:kern w:val="0"/>
                <w:szCs w:val="21"/>
              </w:rPr>
            </w:pPr>
            <w:r w:rsidRPr="003C499F">
              <w:rPr>
                <w:kern w:val="0"/>
                <w:szCs w:val="21"/>
              </w:rPr>
              <w:t>公式与函数</w:t>
            </w:r>
          </w:p>
        </w:tc>
        <w:tc>
          <w:tcPr>
            <w:tcW w:w="1111" w:type="dxa"/>
            <w:noWrap/>
            <w:vAlign w:val="center"/>
          </w:tcPr>
          <w:p w:rsidR="0079138E" w:rsidRPr="003C499F" w:rsidRDefault="0079138E" w:rsidP="00814E01">
            <w:pPr>
              <w:widowControl/>
              <w:jc w:val="center"/>
              <w:rPr>
                <w:kern w:val="0"/>
                <w:szCs w:val="21"/>
              </w:rPr>
            </w:pPr>
            <w:r w:rsidRPr="003C499F">
              <w:rPr>
                <w:szCs w:val="21"/>
              </w:rPr>
              <w:t>掌握</w:t>
            </w:r>
          </w:p>
        </w:tc>
        <w:tc>
          <w:tcPr>
            <w:tcW w:w="1121" w:type="dxa"/>
            <w:noWrap/>
            <w:vAlign w:val="center"/>
          </w:tcPr>
          <w:p w:rsidR="0079138E" w:rsidRDefault="0079138E" w:rsidP="00814E01">
            <w:pPr>
              <w:widowControl/>
              <w:jc w:val="center"/>
              <w:rPr>
                <w:kern w:val="0"/>
                <w:szCs w:val="21"/>
              </w:rPr>
            </w:pPr>
            <w:r>
              <w:rPr>
                <w:kern w:val="0"/>
                <w:szCs w:val="21"/>
              </w:rPr>
              <w:t>熟练</w:t>
            </w: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jc w:val="left"/>
              <w:rPr>
                <w:kern w:val="0"/>
                <w:szCs w:val="21"/>
              </w:rPr>
            </w:pPr>
            <w:r w:rsidRPr="003C499F">
              <w:rPr>
                <w:kern w:val="0"/>
                <w:szCs w:val="21"/>
              </w:rPr>
              <w:t>数据管理技术</w:t>
            </w:r>
          </w:p>
        </w:tc>
        <w:tc>
          <w:tcPr>
            <w:tcW w:w="1111" w:type="dxa"/>
            <w:noWrap/>
            <w:vAlign w:val="center"/>
          </w:tcPr>
          <w:p w:rsidR="0079138E" w:rsidRPr="003C499F" w:rsidRDefault="0079138E" w:rsidP="00814E01">
            <w:pPr>
              <w:widowControl/>
              <w:jc w:val="center"/>
              <w:rPr>
                <w:kern w:val="0"/>
                <w:szCs w:val="21"/>
              </w:rPr>
            </w:pPr>
            <w:r w:rsidRPr="003C499F">
              <w:rPr>
                <w:szCs w:val="21"/>
              </w:rPr>
              <w:t>掌握</w:t>
            </w:r>
          </w:p>
        </w:tc>
        <w:tc>
          <w:tcPr>
            <w:tcW w:w="1121" w:type="dxa"/>
            <w:noWrap/>
            <w:vAlign w:val="center"/>
          </w:tcPr>
          <w:p w:rsidR="0079138E" w:rsidRDefault="0079138E" w:rsidP="00814E01">
            <w:pPr>
              <w:widowControl/>
              <w:jc w:val="center"/>
              <w:rPr>
                <w:kern w:val="0"/>
                <w:szCs w:val="21"/>
              </w:rPr>
            </w:pPr>
            <w:r>
              <w:rPr>
                <w:kern w:val="0"/>
                <w:szCs w:val="21"/>
              </w:rPr>
              <w:t>熟练</w:t>
            </w: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widowControl/>
              <w:jc w:val="left"/>
              <w:rPr>
                <w:kern w:val="0"/>
                <w:szCs w:val="21"/>
              </w:rPr>
            </w:pPr>
            <w:r w:rsidRPr="003C499F">
              <w:rPr>
                <w:kern w:val="0"/>
                <w:szCs w:val="21"/>
              </w:rPr>
              <w:t>数据可视化技术</w:t>
            </w:r>
            <w:r w:rsidRPr="003C499F">
              <w:rPr>
                <w:rFonts w:hint="eastAsia"/>
                <w:kern w:val="0"/>
                <w:szCs w:val="21"/>
              </w:rPr>
              <w:t>（图表）</w:t>
            </w:r>
          </w:p>
        </w:tc>
        <w:tc>
          <w:tcPr>
            <w:tcW w:w="1111" w:type="dxa"/>
            <w:noWrap/>
            <w:vAlign w:val="center"/>
          </w:tcPr>
          <w:p w:rsidR="0079138E" w:rsidRPr="003C499F" w:rsidRDefault="0079138E" w:rsidP="00814E01">
            <w:pPr>
              <w:widowControl/>
              <w:jc w:val="center"/>
              <w:rPr>
                <w:kern w:val="0"/>
                <w:szCs w:val="21"/>
              </w:rPr>
            </w:pPr>
            <w:r w:rsidRPr="003C499F">
              <w:rPr>
                <w:rFonts w:hint="eastAsia"/>
                <w:kern w:val="0"/>
                <w:szCs w:val="21"/>
              </w:rPr>
              <w:t>掌握</w:t>
            </w:r>
          </w:p>
        </w:tc>
        <w:tc>
          <w:tcPr>
            <w:tcW w:w="1121" w:type="dxa"/>
            <w:noWrap/>
            <w:vAlign w:val="center"/>
          </w:tcPr>
          <w:p w:rsidR="0079138E" w:rsidRDefault="0079138E" w:rsidP="00814E01">
            <w:pPr>
              <w:widowControl/>
              <w:jc w:val="center"/>
              <w:rPr>
                <w:kern w:val="0"/>
                <w:szCs w:val="21"/>
              </w:rPr>
            </w:pPr>
            <w:r>
              <w:rPr>
                <w:kern w:val="0"/>
                <w:szCs w:val="21"/>
              </w:rPr>
              <w:t>熟练</w:t>
            </w:r>
          </w:p>
        </w:tc>
      </w:tr>
      <w:tr w:rsidR="0079138E" w:rsidTr="00814E01">
        <w:trPr>
          <w:trHeight w:val="28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restart"/>
            <w:vAlign w:val="center"/>
          </w:tcPr>
          <w:p w:rsidR="0079138E" w:rsidRPr="003C499F" w:rsidRDefault="0079138E" w:rsidP="00814E01">
            <w:pPr>
              <w:widowControl/>
              <w:jc w:val="center"/>
              <w:rPr>
                <w:kern w:val="0"/>
                <w:szCs w:val="21"/>
              </w:rPr>
            </w:pPr>
            <w:r w:rsidRPr="003C499F">
              <w:rPr>
                <w:kern w:val="0"/>
                <w:szCs w:val="21"/>
              </w:rPr>
              <w:t>演示文稿设计（</w:t>
            </w:r>
            <w:r w:rsidRPr="003C499F">
              <w:rPr>
                <w:rFonts w:hint="eastAsia"/>
                <w:kern w:val="0"/>
                <w:szCs w:val="21"/>
              </w:rPr>
              <w:t>制作）</w:t>
            </w:r>
          </w:p>
        </w:tc>
        <w:tc>
          <w:tcPr>
            <w:tcW w:w="3438" w:type="dxa"/>
            <w:vAlign w:val="center"/>
          </w:tcPr>
          <w:p w:rsidR="0079138E" w:rsidRPr="003C499F" w:rsidRDefault="0079138E" w:rsidP="00814E01">
            <w:pPr>
              <w:widowControl/>
              <w:jc w:val="left"/>
              <w:rPr>
                <w:kern w:val="0"/>
                <w:szCs w:val="21"/>
              </w:rPr>
            </w:pPr>
            <w:r w:rsidRPr="003C499F">
              <w:rPr>
                <w:kern w:val="0"/>
                <w:szCs w:val="21"/>
              </w:rPr>
              <w:t>常用演示文稿软件</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475"/>
          <w:jc w:val="center"/>
        </w:trPr>
        <w:tc>
          <w:tcPr>
            <w:tcW w:w="1276" w:type="dxa"/>
            <w:vMerge/>
            <w:vAlign w:val="center"/>
          </w:tcPr>
          <w:p w:rsidR="0079138E" w:rsidRPr="003C499F" w:rsidRDefault="0079138E" w:rsidP="00814E01">
            <w:pPr>
              <w:widowControl/>
              <w:jc w:val="center"/>
              <w:rPr>
                <w:kern w:val="0"/>
                <w:szCs w:val="21"/>
              </w:rPr>
            </w:pPr>
          </w:p>
        </w:tc>
        <w:tc>
          <w:tcPr>
            <w:tcW w:w="1418" w:type="dxa"/>
            <w:vMerge/>
            <w:vAlign w:val="center"/>
          </w:tcPr>
          <w:p w:rsidR="0079138E" w:rsidRPr="003C499F" w:rsidRDefault="0079138E" w:rsidP="00814E01">
            <w:pPr>
              <w:widowControl/>
              <w:jc w:val="center"/>
              <w:rPr>
                <w:kern w:val="0"/>
                <w:szCs w:val="21"/>
              </w:rPr>
            </w:pPr>
          </w:p>
        </w:tc>
        <w:tc>
          <w:tcPr>
            <w:tcW w:w="3438" w:type="dxa"/>
            <w:vAlign w:val="center"/>
          </w:tcPr>
          <w:p w:rsidR="0079138E" w:rsidRPr="003C499F" w:rsidRDefault="0079138E" w:rsidP="00814E01">
            <w:pPr>
              <w:jc w:val="left"/>
              <w:rPr>
                <w:kern w:val="0"/>
                <w:szCs w:val="21"/>
              </w:rPr>
            </w:pPr>
            <w:r w:rsidRPr="003C499F">
              <w:rPr>
                <w:kern w:val="0"/>
                <w:szCs w:val="21"/>
              </w:rPr>
              <w:t>演示文稿设计（</w:t>
            </w:r>
            <w:r w:rsidRPr="003C499F">
              <w:rPr>
                <w:rFonts w:hint="eastAsia"/>
                <w:kern w:val="0"/>
                <w:szCs w:val="21"/>
              </w:rPr>
              <w:t>布局）</w:t>
            </w:r>
          </w:p>
        </w:tc>
        <w:tc>
          <w:tcPr>
            <w:tcW w:w="1111" w:type="dxa"/>
            <w:noWrap/>
            <w:vAlign w:val="center"/>
          </w:tcPr>
          <w:p w:rsidR="0079138E" w:rsidRPr="003C499F" w:rsidRDefault="0079138E" w:rsidP="00814E01">
            <w:pPr>
              <w:jc w:val="center"/>
              <w:rPr>
                <w:kern w:val="0"/>
                <w:szCs w:val="21"/>
              </w:rPr>
            </w:pPr>
            <w:r w:rsidRPr="003C499F">
              <w:rPr>
                <w:kern w:val="0"/>
                <w:szCs w:val="21"/>
              </w:rPr>
              <w:t>理解</w:t>
            </w:r>
          </w:p>
        </w:tc>
        <w:tc>
          <w:tcPr>
            <w:tcW w:w="1121" w:type="dxa"/>
            <w:noWrap/>
            <w:vAlign w:val="center"/>
          </w:tcPr>
          <w:p w:rsidR="0079138E" w:rsidRDefault="0079138E" w:rsidP="00814E01">
            <w:pPr>
              <w:jc w:val="center"/>
              <w:rPr>
                <w:kern w:val="0"/>
                <w:szCs w:val="21"/>
              </w:rPr>
            </w:pPr>
            <w:r>
              <w:rPr>
                <w:kern w:val="0"/>
                <w:szCs w:val="21"/>
              </w:rPr>
              <w:t>熟练</w:t>
            </w:r>
          </w:p>
        </w:tc>
      </w:tr>
    </w:tbl>
    <w:p w:rsidR="0079138E" w:rsidRDefault="0079138E" w:rsidP="0079138E">
      <w:pPr>
        <w:widowControl/>
        <w:tabs>
          <w:tab w:val="left" w:pos="0"/>
        </w:tabs>
        <w:jc w:val="left"/>
        <w:rPr>
          <w:kern w:val="0"/>
          <w:szCs w:val="21"/>
        </w:rPr>
      </w:pPr>
      <w:r>
        <w:rPr>
          <w:kern w:val="0"/>
          <w:sz w:val="28"/>
          <w:szCs w:val="28"/>
        </w:rPr>
        <w:t>（三）计算机网络基础及应用</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76"/>
        <w:gridCol w:w="1418"/>
        <w:gridCol w:w="3438"/>
        <w:gridCol w:w="1111"/>
        <w:gridCol w:w="1121"/>
      </w:tblGrid>
      <w:tr w:rsidR="0079138E" w:rsidTr="00814E01">
        <w:trPr>
          <w:trHeight w:val="285"/>
          <w:jc w:val="center"/>
        </w:trPr>
        <w:tc>
          <w:tcPr>
            <w:tcW w:w="1276" w:type="dxa"/>
            <w:shd w:val="clear" w:color="000000" w:fill="FFFFFF"/>
            <w:vAlign w:val="center"/>
          </w:tcPr>
          <w:p w:rsidR="0079138E" w:rsidRDefault="0079138E" w:rsidP="00814E01">
            <w:pPr>
              <w:widowControl/>
              <w:jc w:val="center"/>
              <w:rPr>
                <w:b/>
                <w:kern w:val="0"/>
                <w:szCs w:val="21"/>
              </w:rPr>
            </w:pPr>
            <w:r>
              <w:rPr>
                <w:b/>
                <w:kern w:val="0"/>
                <w:szCs w:val="21"/>
              </w:rPr>
              <w:t>一级知识点</w:t>
            </w:r>
          </w:p>
        </w:tc>
        <w:tc>
          <w:tcPr>
            <w:tcW w:w="1418" w:type="dxa"/>
            <w:shd w:val="clear" w:color="000000" w:fill="FFFFFF"/>
            <w:vAlign w:val="center"/>
          </w:tcPr>
          <w:p w:rsidR="0079138E" w:rsidRDefault="0079138E" w:rsidP="00814E01">
            <w:pPr>
              <w:widowControl/>
              <w:jc w:val="center"/>
              <w:rPr>
                <w:b/>
                <w:kern w:val="0"/>
                <w:szCs w:val="21"/>
              </w:rPr>
            </w:pPr>
            <w:r>
              <w:rPr>
                <w:b/>
                <w:kern w:val="0"/>
                <w:szCs w:val="21"/>
              </w:rPr>
              <w:t>二级知识点</w:t>
            </w:r>
          </w:p>
        </w:tc>
        <w:tc>
          <w:tcPr>
            <w:tcW w:w="3438" w:type="dxa"/>
            <w:shd w:val="clear" w:color="000000" w:fill="FFFFFF"/>
            <w:vAlign w:val="center"/>
          </w:tcPr>
          <w:p w:rsidR="0079138E" w:rsidRDefault="0079138E" w:rsidP="00814E01">
            <w:pPr>
              <w:widowControl/>
              <w:jc w:val="center"/>
              <w:rPr>
                <w:b/>
                <w:kern w:val="0"/>
                <w:szCs w:val="21"/>
              </w:rPr>
            </w:pPr>
            <w:r>
              <w:rPr>
                <w:b/>
                <w:kern w:val="0"/>
                <w:szCs w:val="21"/>
              </w:rPr>
              <w:t>三级知识点</w:t>
            </w:r>
          </w:p>
        </w:tc>
        <w:tc>
          <w:tcPr>
            <w:tcW w:w="1111" w:type="dxa"/>
            <w:shd w:val="clear" w:color="000000" w:fill="FFFFFF"/>
            <w:vAlign w:val="center"/>
          </w:tcPr>
          <w:p w:rsidR="0079138E" w:rsidRDefault="0079138E" w:rsidP="00814E01">
            <w:pPr>
              <w:widowControl/>
              <w:jc w:val="center"/>
              <w:rPr>
                <w:b/>
                <w:kern w:val="0"/>
                <w:szCs w:val="21"/>
              </w:rPr>
            </w:pPr>
            <w:r>
              <w:rPr>
                <w:b/>
                <w:kern w:val="0"/>
                <w:szCs w:val="21"/>
              </w:rPr>
              <w:t>知识认知</w:t>
            </w:r>
          </w:p>
        </w:tc>
        <w:tc>
          <w:tcPr>
            <w:tcW w:w="1121" w:type="dxa"/>
            <w:shd w:val="clear" w:color="000000" w:fill="FFFFFF"/>
            <w:vAlign w:val="center"/>
          </w:tcPr>
          <w:p w:rsidR="0079138E" w:rsidRDefault="0079138E" w:rsidP="00814E01">
            <w:pPr>
              <w:widowControl/>
              <w:jc w:val="center"/>
              <w:rPr>
                <w:b/>
                <w:kern w:val="0"/>
                <w:szCs w:val="21"/>
              </w:rPr>
            </w:pPr>
            <w:r>
              <w:rPr>
                <w:b/>
                <w:kern w:val="0"/>
                <w:szCs w:val="21"/>
              </w:rPr>
              <w:t>技能掌握</w:t>
            </w:r>
          </w:p>
        </w:tc>
      </w:tr>
      <w:tr w:rsidR="0079138E" w:rsidTr="00814E01">
        <w:trPr>
          <w:trHeight w:val="285"/>
          <w:jc w:val="center"/>
        </w:trPr>
        <w:tc>
          <w:tcPr>
            <w:tcW w:w="1276" w:type="dxa"/>
            <w:vMerge w:val="restart"/>
            <w:vAlign w:val="center"/>
          </w:tcPr>
          <w:p w:rsidR="0079138E" w:rsidRDefault="0079138E" w:rsidP="00814E01">
            <w:pPr>
              <w:widowControl/>
              <w:jc w:val="center"/>
              <w:rPr>
                <w:kern w:val="0"/>
                <w:szCs w:val="21"/>
              </w:rPr>
            </w:pPr>
            <w:r>
              <w:rPr>
                <w:kern w:val="0"/>
                <w:szCs w:val="21"/>
              </w:rPr>
              <w:t>计算机网络基础及应用</w:t>
            </w:r>
          </w:p>
        </w:tc>
        <w:tc>
          <w:tcPr>
            <w:tcW w:w="1418" w:type="dxa"/>
            <w:vMerge w:val="restart"/>
            <w:vAlign w:val="center"/>
          </w:tcPr>
          <w:p w:rsidR="0079138E" w:rsidRDefault="0079138E" w:rsidP="00814E01">
            <w:pPr>
              <w:widowControl/>
              <w:jc w:val="center"/>
              <w:rPr>
                <w:kern w:val="0"/>
                <w:szCs w:val="21"/>
              </w:rPr>
            </w:pPr>
            <w:r>
              <w:rPr>
                <w:kern w:val="0"/>
                <w:szCs w:val="21"/>
              </w:rPr>
              <w:t>数据通信技术基础</w:t>
            </w:r>
          </w:p>
        </w:tc>
        <w:tc>
          <w:tcPr>
            <w:tcW w:w="3438" w:type="dxa"/>
            <w:vAlign w:val="center"/>
          </w:tcPr>
          <w:p w:rsidR="0079138E" w:rsidRDefault="0079138E" w:rsidP="00814E01">
            <w:pPr>
              <w:widowControl/>
              <w:jc w:val="left"/>
              <w:rPr>
                <w:kern w:val="0"/>
                <w:szCs w:val="21"/>
              </w:rPr>
            </w:pPr>
            <w:r>
              <w:rPr>
                <w:kern w:val="0"/>
                <w:szCs w:val="21"/>
              </w:rPr>
              <w:t>数据通信基本概念</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jc w:val="left"/>
              <w:rPr>
                <w:kern w:val="0"/>
                <w:szCs w:val="21"/>
              </w:rPr>
            </w:pPr>
            <w:r>
              <w:rPr>
                <w:kern w:val="0"/>
                <w:szCs w:val="21"/>
              </w:rPr>
              <w:t>常用通信网络</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restart"/>
            <w:vAlign w:val="center"/>
          </w:tcPr>
          <w:p w:rsidR="0079138E" w:rsidRDefault="0079138E" w:rsidP="00814E01">
            <w:pPr>
              <w:widowControl/>
              <w:jc w:val="center"/>
              <w:rPr>
                <w:kern w:val="0"/>
                <w:szCs w:val="21"/>
              </w:rPr>
            </w:pPr>
            <w:r>
              <w:rPr>
                <w:kern w:val="0"/>
                <w:szCs w:val="21"/>
              </w:rPr>
              <w:t>计算机网络基础</w:t>
            </w:r>
          </w:p>
        </w:tc>
        <w:tc>
          <w:tcPr>
            <w:tcW w:w="3438" w:type="dxa"/>
            <w:vAlign w:val="center"/>
          </w:tcPr>
          <w:p w:rsidR="0079138E" w:rsidRDefault="0079138E" w:rsidP="00814E01">
            <w:pPr>
              <w:jc w:val="left"/>
              <w:rPr>
                <w:kern w:val="0"/>
                <w:szCs w:val="21"/>
              </w:rPr>
            </w:pPr>
            <w:r>
              <w:rPr>
                <w:kern w:val="0"/>
                <w:szCs w:val="21"/>
              </w:rPr>
              <w:t>计算机网络</w:t>
            </w:r>
            <w:r>
              <w:rPr>
                <w:rFonts w:hint="eastAsia"/>
                <w:kern w:val="0"/>
                <w:szCs w:val="21"/>
              </w:rPr>
              <w:t>的</w:t>
            </w:r>
            <w:r>
              <w:rPr>
                <w:kern w:val="0"/>
                <w:szCs w:val="21"/>
              </w:rPr>
              <w:t>分类</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Pr="003C499F" w:rsidRDefault="0079138E" w:rsidP="00814E01">
            <w:pPr>
              <w:jc w:val="left"/>
              <w:rPr>
                <w:kern w:val="0"/>
                <w:szCs w:val="21"/>
              </w:rPr>
            </w:pPr>
            <w:r w:rsidRPr="003C499F">
              <w:rPr>
                <w:kern w:val="0"/>
                <w:szCs w:val="21"/>
              </w:rPr>
              <w:t>计算机网络体系</w:t>
            </w:r>
            <w:r w:rsidRPr="003C499F">
              <w:rPr>
                <w:rFonts w:hint="eastAsia"/>
                <w:kern w:val="0"/>
                <w:szCs w:val="21"/>
              </w:rPr>
              <w:t>的</w:t>
            </w:r>
            <w:r w:rsidRPr="003C499F">
              <w:rPr>
                <w:kern w:val="0"/>
                <w:szCs w:val="21"/>
              </w:rPr>
              <w:t>结构</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Pr="003C499F" w:rsidRDefault="0079138E" w:rsidP="00814E01">
            <w:pPr>
              <w:jc w:val="left"/>
              <w:rPr>
                <w:kern w:val="0"/>
                <w:szCs w:val="21"/>
              </w:rPr>
            </w:pPr>
            <w:r w:rsidRPr="003C499F">
              <w:rPr>
                <w:kern w:val="0"/>
                <w:szCs w:val="21"/>
              </w:rPr>
              <w:t>计算机网络</w:t>
            </w:r>
            <w:r w:rsidRPr="003C499F">
              <w:rPr>
                <w:rFonts w:hint="eastAsia"/>
                <w:kern w:val="0"/>
                <w:szCs w:val="21"/>
              </w:rPr>
              <w:t>的</w:t>
            </w:r>
            <w:r w:rsidRPr="003C499F">
              <w:rPr>
                <w:kern w:val="0"/>
                <w:szCs w:val="21"/>
              </w:rPr>
              <w:t>常用设备</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Pr="003C499F" w:rsidRDefault="0079138E" w:rsidP="00814E01">
            <w:pPr>
              <w:jc w:val="left"/>
              <w:rPr>
                <w:kern w:val="0"/>
                <w:szCs w:val="21"/>
              </w:rPr>
            </w:pPr>
            <w:r w:rsidRPr="003C499F">
              <w:rPr>
                <w:kern w:val="0"/>
                <w:szCs w:val="21"/>
              </w:rPr>
              <w:t>计算机网络的发展</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restart"/>
            <w:vAlign w:val="center"/>
          </w:tcPr>
          <w:p w:rsidR="0079138E" w:rsidRDefault="0079138E" w:rsidP="00814E01">
            <w:pPr>
              <w:widowControl/>
              <w:jc w:val="center"/>
              <w:rPr>
                <w:kern w:val="0"/>
                <w:szCs w:val="21"/>
              </w:rPr>
            </w:pPr>
            <w:r>
              <w:rPr>
                <w:kern w:val="0"/>
                <w:szCs w:val="21"/>
              </w:rPr>
              <w:t>互联网基础及应用</w:t>
            </w:r>
          </w:p>
        </w:tc>
        <w:tc>
          <w:tcPr>
            <w:tcW w:w="3438" w:type="dxa"/>
            <w:vAlign w:val="center"/>
          </w:tcPr>
          <w:p w:rsidR="0079138E" w:rsidRPr="003C499F" w:rsidRDefault="0079138E" w:rsidP="00814E01">
            <w:pPr>
              <w:jc w:val="left"/>
              <w:rPr>
                <w:kern w:val="0"/>
                <w:szCs w:val="21"/>
              </w:rPr>
            </w:pPr>
            <w:r w:rsidRPr="003C499F">
              <w:rPr>
                <w:kern w:val="0"/>
                <w:szCs w:val="21"/>
              </w:rPr>
              <w:t>互联网</w:t>
            </w:r>
            <w:r w:rsidRPr="003C499F">
              <w:rPr>
                <w:rFonts w:hint="eastAsia"/>
                <w:kern w:val="0"/>
                <w:szCs w:val="21"/>
              </w:rPr>
              <w:t>的</w:t>
            </w:r>
            <w:r w:rsidRPr="003C499F">
              <w:rPr>
                <w:kern w:val="0"/>
                <w:szCs w:val="21"/>
              </w:rPr>
              <w:t>基础</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Pr="003C499F" w:rsidRDefault="0079138E" w:rsidP="00814E01">
            <w:pPr>
              <w:jc w:val="left"/>
              <w:rPr>
                <w:kern w:val="0"/>
                <w:szCs w:val="21"/>
              </w:rPr>
            </w:pPr>
            <w:r w:rsidRPr="003C499F">
              <w:rPr>
                <w:kern w:val="0"/>
                <w:szCs w:val="21"/>
              </w:rPr>
              <w:t>构建无线网络的工作环境</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理解</w:t>
            </w:r>
          </w:p>
        </w:tc>
        <w:tc>
          <w:tcPr>
            <w:tcW w:w="1121" w:type="dxa"/>
            <w:noWrap/>
            <w:vAlign w:val="center"/>
          </w:tcPr>
          <w:p w:rsidR="0079138E" w:rsidRDefault="0079138E" w:rsidP="00814E01">
            <w:pPr>
              <w:widowControl/>
              <w:jc w:val="center"/>
              <w:rPr>
                <w:kern w:val="0"/>
                <w:szCs w:val="21"/>
              </w:rPr>
            </w:pPr>
            <w:r>
              <w:rPr>
                <w:kern w:val="0"/>
                <w:szCs w:val="21"/>
              </w:rPr>
              <w:t>学会</w:t>
            </w: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Pr="003C499F" w:rsidRDefault="0079138E" w:rsidP="00814E01">
            <w:pPr>
              <w:jc w:val="left"/>
              <w:rPr>
                <w:kern w:val="0"/>
                <w:szCs w:val="21"/>
              </w:rPr>
            </w:pPr>
            <w:r w:rsidRPr="003C499F">
              <w:rPr>
                <w:rFonts w:hint="eastAsia"/>
                <w:kern w:val="0"/>
                <w:szCs w:val="21"/>
              </w:rPr>
              <w:t>网络存储（O</w:t>
            </w:r>
            <w:r w:rsidRPr="003C499F">
              <w:rPr>
                <w:kern w:val="0"/>
                <w:szCs w:val="21"/>
              </w:rPr>
              <w:t>neDrive</w:t>
            </w:r>
            <w:r w:rsidRPr="003C499F">
              <w:rPr>
                <w:rFonts w:hint="eastAsia"/>
                <w:kern w:val="0"/>
                <w:szCs w:val="21"/>
              </w:rPr>
              <w:t>）</w:t>
            </w:r>
          </w:p>
        </w:tc>
        <w:tc>
          <w:tcPr>
            <w:tcW w:w="1111" w:type="dxa"/>
            <w:noWrap/>
            <w:vAlign w:val="center"/>
          </w:tcPr>
          <w:p w:rsidR="0079138E" w:rsidRPr="003C499F" w:rsidRDefault="0079138E" w:rsidP="00814E01">
            <w:pPr>
              <w:widowControl/>
              <w:jc w:val="center"/>
              <w:rPr>
                <w:kern w:val="0"/>
                <w:szCs w:val="21"/>
              </w:rPr>
            </w:pPr>
            <w:r w:rsidRPr="003C499F">
              <w:rPr>
                <w:rFonts w:hint="eastAsia"/>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Pr="003C499F" w:rsidRDefault="0079138E" w:rsidP="00814E01">
            <w:pPr>
              <w:jc w:val="left"/>
              <w:rPr>
                <w:kern w:val="0"/>
                <w:szCs w:val="21"/>
              </w:rPr>
            </w:pPr>
            <w:r w:rsidRPr="003C499F">
              <w:rPr>
                <w:kern w:val="0"/>
                <w:szCs w:val="21"/>
              </w:rPr>
              <w:t>互联网主要应用</w:t>
            </w:r>
          </w:p>
        </w:tc>
        <w:tc>
          <w:tcPr>
            <w:tcW w:w="1111" w:type="dxa"/>
            <w:noWrap/>
            <w:vAlign w:val="center"/>
          </w:tcPr>
          <w:p w:rsidR="0079138E" w:rsidRPr="003C499F" w:rsidRDefault="0079138E" w:rsidP="00814E01">
            <w:pPr>
              <w:widowControl/>
              <w:jc w:val="center"/>
              <w:rPr>
                <w:kern w:val="0"/>
                <w:szCs w:val="21"/>
              </w:rPr>
            </w:pPr>
            <w:r w:rsidRPr="003C499F">
              <w:rPr>
                <w:kern w:val="0"/>
                <w:szCs w:val="21"/>
              </w:rPr>
              <w:t>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restart"/>
            <w:vAlign w:val="center"/>
          </w:tcPr>
          <w:p w:rsidR="0079138E" w:rsidRDefault="0079138E" w:rsidP="00814E01">
            <w:pPr>
              <w:widowControl/>
              <w:jc w:val="center"/>
              <w:rPr>
                <w:kern w:val="0"/>
                <w:szCs w:val="21"/>
              </w:rPr>
            </w:pPr>
            <w:r>
              <w:rPr>
                <w:kern w:val="0"/>
                <w:szCs w:val="21"/>
              </w:rPr>
              <w:t>物联网基础及应用</w:t>
            </w:r>
          </w:p>
        </w:tc>
        <w:tc>
          <w:tcPr>
            <w:tcW w:w="3438" w:type="dxa"/>
            <w:vAlign w:val="center"/>
          </w:tcPr>
          <w:p w:rsidR="0079138E" w:rsidRDefault="0079138E" w:rsidP="00814E01">
            <w:pPr>
              <w:widowControl/>
              <w:jc w:val="left"/>
              <w:rPr>
                <w:kern w:val="0"/>
                <w:szCs w:val="21"/>
              </w:rPr>
            </w:pPr>
            <w:r>
              <w:rPr>
                <w:kern w:val="0"/>
                <w:szCs w:val="21"/>
              </w:rPr>
              <w:t>传感器技术</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jc w:val="left"/>
              <w:rPr>
                <w:kern w:val="0"/>
                <w:szCs w:val="21"/>
              </w:rPr>
            </w:pPr>
            <w:r>
              <w:rPr>
                <w:kern w:val="0"/>
                <w:szCs w:val="21"/>
              </w:rPr>
              <w:t>RFID技术</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jc w:val="left"/>
              <w:rPr>
                <w:kern w:val="0"/>
                <w:szCs w:val="21"/>
              </w:rPr>
            </w:pPr>
            <w:r>
              <w:rPr>
                <w:kern w:val="0"/>
                <w:szCs w:val="21"/>
              </w:rPr>
              <w:t>NFC技术</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restart"/>
            <w:vAlign w:val="center"/>
          </w:tcPr>
          <w:p w:rsidR="0079138E" w:rsidRDefault="0079138E" w:rsidP="00814E01">
            <w:pPr>
              <w:widowControl/>
              <w:jc w:val="center"/>
              <w:rPr>
                <w:kern w:val="0"/>
                <w:szCs w:val="21"/>
              </w:rPr>
            </w:pPr>
            <w:r>
              <w:rPr>
                <w:kern w:val="0"/>
                <w:szCs w:val="21"/>
              </w:rPr>
              <w:t>信息时代的安全技术</w:t>
            </w:r>
          </w:p>
        </w:tc>
        <w:tc>
          <w:tcPr>
            <w:tcW w:w="3438" w:type="dxa"/>
            <w:vAlign w:val="center"/>
          </w:tcPr>
          <w:p w:rsidR="0079138E" w:rsidRDefault="0079138E" w:rsidP="00814E01">
            <w:pPr>
              <w:widowControl/>
              <w:jc w:val="left"/>
              <w:rPr>
                <w:kern w:val="0"/>
                <w:szCs w:val="21"/>
              </w:rPr>
            </w:pPr>
            <w:r>
              <w:rPr>
                <w:kern w:val="0"/>
                <w:szCs w:val="21"/>
              </w:rPr>
              <w:t>防火墙技术</w:t>
            </w:r>
          </w:p>
        </w:tc>
        <w:tc>
          <w:tcPr>
            <w:tcW w:w="1111" w:type="dxa"/>
            <w:noWrap/>
            <w:vAlign w:val="center"/>
          </w:tcPr>
          <w:p w:rsidR="0079138E" w:rsidRDefault="0079138E" w:rsidP="00814E01">
            <w:pPr>
              <w:widowControl/>
              <w:jc w:val="center"/>
              <w:rPr>
                <w:kern w:val="0"/>
                <w:szCs w:val="21"/>
              </w:rPr>
            </w:pPr>
            <w:r>
              <w:rPr>
                <w:kern w:val="0"/>
                <w:szCs w:val="21"/>
              </w:rPr>
              <w:t>理解</w:t>
            </w:r>
          </w:p>
        </w:tc>
        <w:tc>
          <w:tcPr>
            <w:tcW w:w="1121" w:type="dxa"/>
            <w:noWrap/>
            <w:vAlign w:val="center"/>
          </w:tcPr>
          <w:p w:rsidR="0079138E" w:rsidRDefault="0079138E" w:rsidP="00814E01">
            <w:pPr>
              <w:widowControl/>
              <w:jc w:val="center"/>
              <w:rPr>
                <w:kern w:val="0"/>
                <w:szCs w:val="21"/>
              </w:rPr>
            </w:pPr>
            <w:r>
              <w:rPr>
                <w:kern w:val="0"/>
                <w:szCs w:val="21"/>
              </w:rPr>
              <w:t>学会</w:t>
            </w: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Pr="0054527C" w:rsidRDefault="0079138E" w:rsidP="00814E01">
            <w:pPr>
              <w:widowControl/>
              <w:jc w:val="left"/>
              <w:rPr>
                <w:color w:val="FF0000"/>
                <w:kern w:val="0"/>
                <w:szCs w:val="21"/>
              </w:rPr>
            </w:pPr>
            <w:r>
              <w:rPr>
                <w:kern w:val="0"/>
                <w:szCs w:val="21"/>
              </w:rPr>
              <w:t>防病毒技术</w:t>
            </w:r>
          </w:p>
        </w:tc>
        <w:tc>
          <w:tcPr>
            <w:tcW w:w="1111" w:type="dxa"/>
            <w:noWrap/>
            <w:vAlign w:val="center"/>
          </w:tcPr>
          <w:p w:rsidR="0079138E" w:rsidRPr="0054527C" w:rsidRDefault="0079138E" w:rsidP="00814E01">
            <w:pPr>
              <w:widowControl/>
              <w:jc w:val="center"/>
              <w:rPr>
                <w:color w:val="FF0000"/>
                <w:kern w:val="0"/>
                <w:szCs w:val="21"/>
              </w:rPr>
            </w:pPr>
            <w:r>
              <w:rPr>
                <w:kern w:val="0"/>
                <w:szCs w:val="21"/>
              </w:rPr>
              <w:t>理解</w:t>
            </w:r>
          </w:p>
        </w:tc>
        <w:tc>
          <w:tcPr>
            <w:tcW w:w="1121" w:type="dxa"/>
            <w:noWrap/>
            <w:vAlign w:val="center"/>
          </w:tcPr>
          <w:p w:rsidR="0079138E" w:rsidRDefault="0079138E" w:rsidP="00814E01">
            <w:pPr>
              <w:widowControl/>
              <w:jc w:val="center"/>
              <w:rPr>
                <w:kern w:val="0"/>
                <w:szCs w:val="21"/>
              </w:rPr>
            </w:pPr>
            <w:r>
              <w:rPr>
                <w:kern w:val="0"/>
                <w:szCs w:val="21"/>
              </w:rPr>
              <w:t>学会</w:t>
            </w: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jc w:val="left"/>
              <w:rPr>
                <w:kern w:val="0"/>
                <w:szCs w:val="21"/>
              </w:rPr>
            </w:pPr>
            <w:r>
              <w:rPr>
                <w:kern w:val="0"/>
                <w:szCs w:val="21"/>
              </w:rPr>
              <w:t>远程控制</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jc w:val="center"/>
              <w:rPr>
                <w:kern w:val="0"/>
                <w:szCs w:val="21"/>
              </w:rPr>
            </w:pPr>
          </w:p>
        </w:tc>
      </w:tr>
      <w:tr w:rsidR="0079138E" w:rsidTr="00814E01">
        <w:trPr>
          <w:trHeight w:val="285"/>
          <w:jc w:val="center"/>
        </w:trPr>
        <w:tc>
          <w:tcPr>
            <w:tcW w:w="1276" w:type="dxa"/>
            <w:vMerge/>
            <w:vAlign w:val="center"/>
          </w:tcPr>
          <w:p w:rsidR="0079138E" w:rsidRDefault="0079138E" w:rsidP="00814E01">
            <w:pPr>
              <w:widowControl/>
              <w:jc w:val="center"/>
              <w:rPr>
                <w:kern w:val="0"/>
                <w:szCs w:val="21"/>
              </w:rPr>
            </w:pPr>
          </w:p>
        </w:tc>
        <w:tc>
          <w:tcPr>
            <w:tcW w:w="1418" w:type="dxa"/>
            <w:vMerge/>
            <w:vAlign w:val="center"/>
          </w:tcPr>
          <w:p w:rsidR="0079138E" w:rsidRDefault="0079138E" w:rsidP="00814E01">
            <w:pPr>
              <w:widowControl/>
              <w:jc w:val="center"/>
              <w:rPr>
                <w:kern w:val="0"/>
                <w:szCs w:val="21"/>
              </w:rPr>
            </w:pPr>
          </w:p>
        </w:tc>
        <w:tc>
          <w:tcPr>
            <w:tcW w:w="3438" w:type="dxa"/>
            <w:vAlign w:val="center"/>
          </w:tcPr>
          <w:p w:rsidR="0079138E" w:rsidRDefault="0079138E" w:rsidP="00814E01">
            <w:pPr>
              <w:widowControl/>
              <w:jc w:val="left"/>
              <w:rPr>
                <w:kern w:val="0"/>
                <w:szCs w:val="21"/>
              </w:rPr>
            </w:pPr>
            <w:r>
              <w:rPr>
                <w:kern w:val="0"/>
                <w:szCs w:val="21"/>
              </w:rPr>
              <w:t>备份与还原</w:t>
            </w:r>
          </w:p>
        </w:tc>
        <w:tc>
          <w:tcPr>
            <w:tcW w:w="1111" w:type="dxa"/>
            <w:noWrap/>
            <w:vAlign w:val="center"/>
          </w:tcPr>
          <w:p w:rsidR="0079138E" w:rsidRDefault="0079138E" w:rsidP="00814E01">
            <w:pPr>
              <w:widowControl/>
              <w:jc w:val="center"/>
              <w:rPr>
                <w:kern w:val="0"/>
                <w:szCs w:val="21"/>
              </w:rPr>
            </w:pPr>
            <w:r>
              <w:rPr>
                <w:kern w:val="0"/>
                <w:szCs w:val="21"/>
              </w:rPr>
              <w:t>了解</w:t>
            </w:r>
          </w:p>
        </w:tc>
        <w:tc>
          <w:tcPr>
            <w:tcW w:w="1121" w:type="dxa"/>
            <w:noWrap/>
            <w:vAlign w:val="center"/>
          </w:tcPr>
          <w:p w:rsidR="0079138E" w:rsidRDefault="0079138E" w:rsidP="00814E01">
            <w:pPr>
              <w:widowControl/>
              <w:rPr>
                <w:kern w:val="0"/>
                <w:szCs w:val="21"/>
              </w:rPr>
            </w:pPr>
            <w:r>
              <w:rPr>
                <w:kern w:val="0"/>
                <w:szCs w:val="21"/>
              </w:rPr>
              <w:t>学会</w:t>
            </w:r>
          </w:p>
        </w:tc>
      </w:tr>
    </w:tbl>
    <w:p w:rsidR="0079138E" w:rsidRDefault="0079138E" w:rsidP="0079138E">
      <w:pPr>
        <w:pStyle w:val="2"/>
        <w:numPr>
          <w:ilvl w:val="0"/>
          <w:numId w:val="0"/>
        </w:numPr>
        <w:rPr>
          <w:rFonts w:cs="Times New Roman"/>
          <w:kern w:val="0"/>
          <w:sz w:val="28"/>
          <w:szCs w:val="28"/>
        </w:rPr>
      </w:pPr>
    </w:p>
    <w:p w:rsidR="0079138E" w:rsidRPr="001B0222" w:rsidRDefault="0079138E" w:rsidP="0079138E">
      <w:pPr>
        <w:pStyle w:val="2"/>
        <w:numPr>
          <w:ilvl w:val="0"/>
          <w:numId w:val="0"/>
        </w:numPr>
      </w:pPr>
      <w:r w:rsidRPr="001B0222">
        <w:rPr>
          <w:rFonts w:cs="Times New Roman"/>
          <w:kern w:val="0"/>
          <w:sz w:val="28"/>
          <w:szCs w:val="28"/>
        </w:rPr>
        <w:t>（四）人工智能基础</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69"/>
        <w:gridCol w:w="1466"/>
        <w:gridCol w:w="3255"/>
        <w:gridCol w:w="1240"/>
        <w:gridCol w:w="1134"/>
      </w:tblGrid>
      <w:tr w:rsidR="0079138E" w:rsidRPr="001B0222" w:rsidTr="00814E01">
        <w:trPr>
          <w:trHeight w:val="285"/>
          <w:jc w:val="center"/>
        </w:trPr>
        <w:tc>
          <w:tcPr>
            <w:tcW w:w="1269" w:type="dxa"/>
            <w:shd w:val="clear" w:color="000000" w:fill="FFFFFF"/>
            <w:vAlign w:val="center"/>
          </w:tcPr>
          <w:p w:rsidR="0079138E" w:rsidRPr="001B0222" w:rsidRDefault="0079138E" w:rsidP="00814E01">
            <w:pPr>
              <w:widowControl/>
              <w:jc w:val="center"/>
              <w:rPr>
                <w:b/>
                <w:kern w:val="0"/>
                <w:szCs w:val="21"/>
              </w:rPr>
            </w:pPr>
            <w:r w:rsidRPr="001B0222">
              <w:rPr>
                <w:b/>
                <w:kern w:val="0"/>
                <w:szCs w:val="21"/>
              </w:rPr>
              <w:t>一级知识点</w:t>
            </w:r>
          </w:p>
        </w:tc>
        <w:tc>
          <w:tcPr>
            <w:tcW w:w="1466" w:type="dxa"/>
            <w:shd w:val="clear" w:color="000000" w:fill="FFFFFF"/>
            <w:vAlign w:val="center"/>
          </w:tcPr>
          <w:p w:rsidR="0079138E" w:rsidRPr="001B0222" w:rsidRDefault="0079138E" w:rsidP="00814E01">
            <w:pPr>
              <w:widowControl/>
              <w:jc w:val="center"/>
              <w:rPr>
                <w:b/>
                <w:kern w:val="0"/>
                <w:szCs w:val="21"/>
              </w:rPr>
            </w:pPr>
            <w:r w:rsidRPr="001B0222">
              <w:rPr>
                <w:b/>
                <w:kern w:val="0"/>
                <w:szCs w:val="21"/>
              </w:rPr>
              <w:t>二级知识点</w:t>
            </w:r>
          </w:p>
        </w:tc>
        <w:tc>
          <w:tcPr>
            <w:tcW w:w="3255" w:type="dxa"/>
            <w:shd w:val="clear" w:color="000000" w:fill="FFFFFF"/>
            <w:vAlign w:val="center"/>
          </w:tcPr>
          <w:p w:rsidR="0079138E" w:rsidRPr="001B0222" w:rsidRDefault="0079138E" w:rsidP="00814E01">
            <w:pPr>
              <w:widowControl/>
              <w:jc w:val="center"/>
              <w:rPr>
                <w:b/>
                <w:kern w:val="0"/>
                <w:szCs w:val="21"/>
              </w:rPr>
            </w:pPr>
            <w:r w:rsidRPr="001B0222">
              <w:rPr>
                <w:b/>
                <w:kern w:val="0"/>
                <w:szCs w:val="21"/>
              </w:rPr>
              <w:t>三级知识点</w:t>
            </w:r>
          </w:p>
        </w:tc>
        <w:tc>
          <w:tcPr>
            <w:tcW w:w="1240" w:type="dxa"/>
            <w:shd w:val="clear" w:color="000000" w:fill="FFFFFF"/>
            <w:vAlign w:val="center"/>
          </w:tcPr>
          <w:p w:rsidR="0079138E" w:rsidRPr="001B0222" w:rsidRDefault="0079138E" w:rsidP="00814E01">
            <w:pPr>
              <w:widowControl/>
              <w:jc w:val="center"/>
              <w:rPr>
                <w:b/>
                <w:kern w:val="0"/>
                <w:szCs w:val="21"/>
              </w:rPr>
            </w:pPr>
            <w:r w:rsidRPr="001B0222">
              <w:rPr>
                <w:b/>
                <w:kern w:val="0"/>
                <w:szCs w:val="21"/>
              </w:rPr>
              <w:t>知识认知</w:t>
            </w:r>
          </w:p>
        </w:tc>
        <w:tc>
          <w:tcPr>
            <w:tcW w:w="1134" w:type="dxa"/>
            <w:shd w:val="clear" w:color="000000" w:fill="FFFFFF"/>
            <w:vAlign w:val="center"/>
          </w:tcPr>
          <w:p w:rsidR="0079138E" w:rsidRPr="001B0222" w:rsidRDefault="0079138E" w:rsidP="00814E01">
            <w:pPr>
              <w:widowControl/>
              <w:jc w:val="center"/>
              <w:rPr>
                <w:b/>
                <w:kern w:val="0"/>
                <w:szCs w:val="21"/>
              </w:rPr>
            </w:pPr>
            <w:r w:rsidRPr="001B0222">
              <w:rPr>
                <w:b/>
                <w:kern w:val="0"/>
                <w:szCs w:val="21"/>
              </w:rPr>
              <w:t>技能掌握</w:t>
            </w:r>
          </w:p>
        </w:tc>
      </w:tr>
      <w:tr w:rsidR="0079138E" w:rsidRPr="001B0222" w:rsidTr="00814E01">
        <w:trPr>
          <w:trHeight w:val="285"/>
          <w:jc w:val="center"/>
        </w:trPr>
        <w:tc>
          <w:tcPr>
            <w:tcW w:w="1269" w:type="dxa"/>
            <w:vMerge w:val="restart"/>
            <w:vAlign w:val="center"/>
          </w:tcPr>
          <w:p w:rsidR="0079138E" w:rsidRPr="001B0222" w:rsidRDefault="0079138E" w:rsidP="00814E01">
            <w:pPr>
              <w:widowControl/>
              <w:jc w:val="left"/>
              <w:rPr>
                <w:kern w:val="0"/>
                <w:szCs w:val="21"/>
              </w:rPr>
            </w:pPr>
            <w:r w:rsidRPr="001B0222">
              <w:rPr>
                <w:rFonts w:hint="eastAsia"/>
                <w:kern w:val="0"/>
                <w:szCs w:val="21"/>
              </w:rPr>
              <w:t>编程思维与</w:t>
            </w:r>
            <w:r w:rsidRPr="001B0222">
              <w:rPr>
                <w:kern w:val="0"/>
                <w:szCs w:val="21"/>
              </w:rPr>
              <w:t>人工智能基础知识</w:t>
            </w:r>
          </w:p>
        </w:tc>
        <w:tc>
          <w:tcPr>
            <w:tcW w:w="1466" w:type="dxa"/>
            <w:vMerge w:val="restart"/>
            <w:vAlign w:val="center"/>
          </w:tcPr>
          <w:p w:rsidR="0079138E" w:rsidRPr="001B0222" w:rsidRDefault="0079138E" w:rsidP="00814E01">
            <w:pPr>
              <w:widowControl/>
              <w:jc w:val="left"/>
              <w:rPr>
                <w:kern w:val="0"/>
                <w:szCs w:val="21"/>
              </w:rPr>
            </w:pPr>
            <w:r w:rsidRPr="001B0222">
              <w:rPr>
                <w:kern w:val="0"/>
                <w:szCs w:val="21"/>
              </w:rPr>
              <w:t>编程思维</w:t>
            </w:r>
          </w:p>
        </w:tc>
        <w:tc>
          <w:tcPr>
            <w:tcW w:w="3255" w:type="dxa"/>
            <w:vAlign w:val="center"/>
          </w:tcPr>
          <w:p w:rsidR="0079138E" w:rsidRPr="001B0222" w:rsidRDefault="0079138E" w:rsidP="00814E01">
            <w:pPr>
              <w:widowControl/>
              <w:jc w:val="left"/>
              <w:rPr>
                <w:kern w:val="0"/>
                <w:szCs w:val="21"/>
              </w:rPr>
            </w:pPr>
            <w:r w:rsidRPr="001B0222">
              <w:rPr>
                <w:kern w:val="0"/>
                <w:szCs w:val="21"/>
              </w:rPr>
              <w:t>编程思维基础</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kern w:val="0"/>
                <w:szCs w:val="21"/>
              </w:rPr>
              <w:t>计算学科的方法和工具</w:t>
            </w:r>
          </w:p>
        </w:tc>
        <w:tc>
          <w:tcPr>
            <w:tcW w:w="1240" w:type="dxa"/>
            <w:noWrap/>
            <w:vAlign w:val="center"/>
          </w:tcPr>
          <w:p w:rsidR="0079138E" w:rsidRPr="001B0222" w:rsidRDefault="0079138E" w:rsidP="00814E01">
            <w:pPr>
              <w:widowControl/>
              <w:jc w:val="left"/>
              <w:rPr>
                <w:kern w:val="0"/>
                <w:szCs w:val="21"/>
              </w:rPr>
            </w:pPr>
            <w:r w:rsidRPr="001B0222">
              <w:rPr>
                <w:kern w:val="0"/>
                <w:szCs w:val="21"/>
              </w:rPr>
              <w:t>了解</w:t>
            </w:r>
          </w:p>
        </w:tc>
        <w:tc>
          <w:tcPr>
            <w:tcW w:w="1134" w:type="dxa"/>
            <w:noWrap/>
            <w:vAlign w:val="center"/>
          </w:tcPr>
          <w:p w:rsidR="0079138E" w:rsidRPr="001B0222" w:rsidRDefault="0079138E" w:rsidP="00814E01">
            <w:pPr>
              <w:widowControl/>
              <w:jc w:val="left"/>
              <w:rPr>
                <w:kern w:val="0"/>
                <w:szCs w:val="21"/>
              </w:rPr>
            </w:pP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restart"/>
            <w:vAlign w:val="center"/>
          </w:tcPr>
          <w:p w:rsidR="0079138E" w:rsidRPr="001B0222" w:rsidRDefault="0079138E" w:rsidP="00814E01">
            <w:pPr>
              <w:widowControl/>
              <w:jc w:val="left"/>
              <w:rPr>
                <w:kern w:val="0"/>
                <w:szCs w:val="21"/>
              </w:rPr>
            </w:pPr>
            <w:r w:rsidRPr="001B0222">
              <w:rPr>
                <w:kern w:val="0"/>
                <w:szCs w:val="21"/>
              </w:rPr>
              <w:t>人工智能</w:t>
            </w:r>
          </w:p>
          <w:p w:rsidR="0079138E" w:rsidRPr="001B0222" w:rsidRDefault="0079138E" w:rsidP="00814E01">
            <w:pPr>
              <w:widowControl/>
              <w:jc w:val="left"/>
              <w:rPr>
                <w:kern w:val="0"/>
                <w:szCs w:val="21"/>
              </w:rPr>
            </w:pPr>
            <w:r w:rsidRPr="001B0222">
              <w:rPr>
                <w:kern w:val="0"/>
                <w:szCs w:val="21"/>
              </w:rPr>
              <w:t>基础</w:t>
            </w:r>
          </w:p>
        </w:tc>
        <w:tc>
          <w:tcPr>
            <w:tcW w:w="3255" w:type="dxa"/>
            <w:vAlign w:val="center"/>
          </w:tcPr>
          <w:p w:rsidR="0079138E" w:rsidRPr="001B0222" w:rsidRDefault="0079138E" w:rsidP="00814E01">
            <w:pPr>
              <w:widowControl/>
              <w:jc w:val="left"/>
              <w:rPr>
                <w:kern w:val="0"/>
                <w:szCs w:val="21"/>
              </w:rPr>
            </w:pPr>
            <w:r w:rsidRPr="001B0222">
              <w:rPr>
                <w:kern w:val="0"/>
                <w:szCs w:val="21"/>
              </w:rPr>
              <w:t>人工智能的基本概念</w:t>
            </w:r>
          </w:p>
        </w:tc>
        <w:tc>
          <w:tcPr>
            <w:tcW w:w="1240" w:type="dxa"/>
            <w:noWrap/>
            <w:vAlign w:val="center"/>
          </w:tcPr>
          <w:p w:rsidR="0079138E" w:rsidRPr="001B0222" w:rsidRDefault="0079138E" w:rsidP="00814E01">
            <w:pPr>
              <w:widowControl/>
              <w:jc w:val="left"/>
              <w:rPr>
                <w:kern w:val="0"/>
                <w:szCs w:val="21"/>
              </w:rPr>
            </w:pPr>
            <w:r w:rsidRPr="001B0222">
              <w:rPr>
                <w:kern w:val="0"/>
                <w:szCs w:val="21"/>
              </w:rPr>
              <w:t>理解</w:t>
            </w:r>
          </w:p>
        </w:tc>
        <w:tc>
          <w:tcPr>
            <w:tcW w:w="1134" w:type="dxa"/>
            <w:noWrap/>
            <w:vAlign w:val="center"/>
          </w:tcPr>
          <w:p w:rsidR="0079138E" w:rsidRPr="001B0222" w:rsidRDefault="0079138E" w:rsidP="00814E01">
            <w:pPr>
              <w:widowControl/>
              <w:jc w:val="left"/>
              <w:rPr>
                <w:kern w:val="0"/>
                <w:szCs w:val="21"/>
              </w:rPr>
            </w:pP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kern w:val="0"/>
                <w:szCs w:val="21"/>
              </w:rPr>
              <w:t>人工智能的发展史</w:t>
            </w:r>
          </w:p>
        </w:tc>
        <w:tc>
          <w:tcPr>
            <w:tcW w:w="1240" w:type="dxa"/>
            <w:noWrap/>
            <w:vAlign w:val="center"/>
          </w:tcPr>
          <w:p w:rsidR="0079138E" w:rsidRPr="001B0222" w:rsidRDefault="0079138E" w:rsidP="00814E01">
            <w:pPr>
              <w:widowControl/>
              <w:jc w:val="left"/>
              <w:rPr>
                <w:kern w:val="0"/>
                <w:szCs w:val="21"/>
              </w:rPr>
            </w:pPr>
            <w:r w:rsidRPr="001B0222">
              <w:rPr>
                <w:kern w:val="0"/>
                <w:szCs w:val="21"/>
              </w:rPr>
              <w:t>了解</w:t>
            </w:r>
          </w:p>
        </w:tc>
        <w:tc>
          <w:tcPr>
            <w:tcW w:w="1134" w:type="dxa"/>
            <w:noWrap/>
            <w:vAlign w:val="center"/>
          </w:tcPr>
          <w:p w:rsidR="0079138E" w:rsidRPr="001B0222" w:rsidRDefault="0079138E" w:rsidP="00814E01">
            <w:pPr>
              <w:widowControl/>
              <w:jc w:val="left"/>
              <w:rPr>
                <w:kern w:val="0"/>
                <w:szCs w:val="21"/>
              </w:rPr>
            </w:pP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kern w:val="0"/>
                <w:szCs w:val="21"/>
              </w:rPr>
              <w:t>人工智能主要</w:t>
            </w:r>
            <w:r w:rsidRPr="001B0222">
              <w:rPr>
                <w:rFonts w:hint="eastAsia"/>
                <w:kern w:val="0"/>
                <w:szCs w:val="21"/>
              </w:rPr>
              <w:t>应用</w:t>
            </w:r>
          </w:p>
        </w:tc>
        <w:tc>
          <w:tcPr>
            <w:tcW w:w="1240" w:type="dxa"/>
            <w:noWrap/>
            <w:vAlign w:val="center"/>
          </w:tcPr>
          <w:p w:rsidR="0079138E" w:rsidRPr="001B0222" w:rsidRDefault="0079138E" w:rsidP="00814E01">
            <w:pPr>
              <w:widowControl/>
              <w:jc w:val="left"/>
              <w:rPr>
                <w:kern w:val="0"/>
                <w:szCs w:val="21"/>
              </w:rPr>
            </w:pPr>
            <w:r w:rsidRPr="001B0222">
              <w:rPr>
                <w:kern w:val="0"/>
                <w:szCs w:val="21"/>
              </w:rPr>
              <w:t>理解</w:t>
            </w:r>
          </w:p>
        </w:tc>
        <w:tc>
          <w:tcPr>
            <w:tcW w:w="1134" w:type="dxa"/>
            <w:noWrap/>
            <w:vAlign w:val="center"/>
          </w:tcPr>
          <w:p w:rsidR="0079138E" w:rsidRPr="001B0222" w:rsidRDefault="0079138E" w:rsidP="00814E01">
            <w:pPr>
              <w:widowControl/>
              <w:jc w:val="left"/>
              <w:rPr>
                <w:kern w:val="0"/>
                <w:szCs w:val="21"/>
              </w:rPr>
            </w:pPr>
          </w:p>
        </w:tc>
      </w:tr>
      <w:tr w:rsidR="0079138E" w:rsidRPr="001B0222" w:rsidTr="00814E01">
        <w:trPr>
          <w:trHeight w:val="285"/>
          <w:jc w:val="center"/>
        </w:trPr>
        <w:tc>
          <w:tcPr>
            <w:tcW w:w="1269" w:type="dxa"/>
            <w:vMerge w:val="restart"/>
            <w:vAlign w:val="center"/>
          </w:tcPr>
          <w:p w:rsidR="0079138E" w:rsidRPr="001B0222" w:rsidRDefault="0079138E" w:rsidP="00814E01">
            <w:pPr>
              <w:widowControl/>
              <w:jc w:val="left"/>
              <w:rPr>
                <w:kern w:val="0"/>
                <w:szCs w:val="21"/>
              </w:rPr>
            </w:pPr>
            <w:r w:rsidRPr="001B0222">
              <w:rPr>
                <w:rFonts w:hint="eastAsia"/>
                <w:kern w:val="0"/>
                <w:szCs w:val="21"/>
              </w:rPr>
              <w:t>编程基础</w:t>
            </w:r>
          </w:p>
        </w:tc>
        <w:tc>
          <w:tcPr>
            <w:tcW w:w="1466" w:type="dxa"/>
            <w:vMerge w:val="restart"/>
            <w:vAlign w:val="center"/>
          </w:tcPr>
          <w:p w:rsidR="0079138E" w:rsidRPr="001B0222" w:rsidRDefault="0079138E" w:rsidP="00814E01">
            <w:pPr>
              <w:widowControl/>
              <w:jc w:val="left"/>
              <w:rPr>
                <w:kern w:val="0"/>
                <w:szCs w:val="21"/>
              </w:rPr>
            </w:pPr>
            <w:r w:rsidRPr="001B0222">
              <w:rPr>
                <w:rFonts w:hint="eastAsia"/>
                <w:kern w:val="0"/>
                <w:szCs w:val="21"/>
              </w:rPr>
              <w:t>Python程序组成</w:t>
            </w: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程序的书写格式与基本规则</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Python编程环境的操作使用</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程序的编辑/保存/运行</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输入、输出语句</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restart"/>
            <w:vAlign w:val="center"/>
          </w:tcPr>
          <w:p w:rsidR="0079138E" w:rsidRPr="001B0222" w:rsidRDefault="0079138E" w:rsidP="00814E01">
            <w:pPr>
              <w:widowControl/>
              <w:jc w:val="left"/>
              <w:rPr>
                <w:kern w:val="0"/>
                <w:szCs w:val="21"/>
              </w:rPr>
            </w:pPr>
            <w:r w:rsidRPr="001B0222">
              <w:rPr>
                <w:rFonts w:hint="eastAsia"/>
                <w:kern w:val="0"/>
                <w:szCs w:val="21"/>
              </w:rPr>
              <w:t>Python数据类型</w:t>
            </w: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整型、浮点型、布尔型</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字符串</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列表、元组、集合、字典</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restart"/>
            <w:vAlign w:val="center"/>
          </w:tcPr>
          <w:p w:rsidR="0079138E" w:rsidRPr="001B0222" w:rsidRDefault="0079138E" w:rsidP="00814E01">
            <w:pPr>
              <w:widowControl/>
              <w:jc w:val="left"/>
              <w:rPr>
                <w:kern w:val="0"/>
                <w:szCs w:val="21"/>
              </w:rPr>
            </w:pPr>
            <w:r w:rsidRPr="001B0222">
              <w:rPr>
                <w:rFonts w:hint="eastAsia"/>
                <w:kern w:val="0"/>
                <w:szCs w:val="21"/>
              </w:rPr>
              <w:t>结构和语句</w:t>
            </w: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顺序结构</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选择结构</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循环结构</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restart"/>
            <w:vAlign w:val="center"/>
          </w:tcPr>
          <w:p w:rsidR="0079138E" w:rsidRPr="001B0222" w:rsidRDefault="0079138E" w:rsidP="00814E01">
            <w:pPr>
              <w:widowControl/>
              <w:jc w:val="left"/>
              <w:rPr>
                <w:kern w:val="0"/>
                <w:szCs w:val="21"/>
              </w:rPr>
            </w:pPr>
            <w:r w:rsidRPr="001B0222">
              <w:rPr>
                <w:rFonts w:hint="eastAsia"/>
                <w:kern w:val="0"/>
                <w:szCs w:val="21"/>
              </w:rPr>
              <w:t>模块与函数</w:t>
            </w: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模块的导入</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函数的定义与调用</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3"/>
          <w:jc w:val="center"/>
        </w:trPr>
        <w:tc>
          <w:tcPr>
            <w:tcW w:w="1269" w:type="dxa"/>
            <w:vMerge w:val="restart"/>
            <w:vAlign w:val="center"/>
          </w:tcPr>
          <w:p w:rsidR="0079138E" w:rsidRPr="001B0222" w:rsidRDefault="0079138E" w:rsidP="00814E01">
            <w:pPr>
              <w:widowControl/>
              <w:jc w:val="left"/>
              <w:rPr>
                <w:kern w:val="0"/>
                <w:szCs w:val="21"/>
              </w:rPr>
            </w:pPr>
            <w:r w:rsidRPr="001B0222">
              <w:rPr>
                <w:rFonts w:hint="eastAsia"/>
                <w:kern w:val="0"/>
                <w:szCs w:val="21"/>
              </w:rPr>
              <w:t>数据处理与可视化</w:t>
            </w:r>
          </w:p>
        </w:tc>
        <w:tc>
          <w:tcPr>
            <w:tcW w:w="1466" w:type="dxa"/>
            <w:vMerge w:val="restart"/>
            <w:vAlign w:val="center"/>
          </w:tcPr>
          <w:p w:rsidR="0079138E" w:rsidRPr="001B0222" w:rsidRDefault="0079138E" w:rsidP="00814E01">
            <w:pPr>
              <w:jc w:val="left"/>
              <w:rPr>
                <w:kern w:val="0"/>
                <w:szCs w:val="21"/>
              </w:rPr>
            </w:pPr>
            <w:r w:rsidRPr="001B0222">
              <w:rPr>
                <w:rFonts w:hint="eastAsia"/>
                <w:kern w:val="0"/>
                <w:szCs w:val="21"/>
              </w:rPr>
              <w:t>数据文件</w:t>
            </w: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文件类型</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比较熟练</w:t>
            </w:r>
          </w:p>
        </w:tc>
      </w:tr>
      <w:tr w:rsidR="0079138E" w:rsidRPr="001B0222" w:rsidTr="00814E01">
        <w:trPr>
          <w:trHeight w:val="283"/>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文本文件（读写）</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比较熟练</w:t>
            </w:r>
          </w:p>
        </w:tc>
      </w:tr>
      <w:tr w:rsidR="0079138E" w:rsidRPr="001B0222" w:rsidTr="00814E01">
        <w:trPr>
          <w:trHeight w:val="283"/>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restart"/>
            <w:vAlign w:val="center"/>
          </w:tcPr>
          <w:p w:rsidR="0079138E" w:rsidRPr="001B0222" w:rsidRDefault="0079138E" w:rsidP="00814E01">
            <w:pPr>
              <w:widowControl/>
              <w:jc w:val="left"/>
              <w:rPr>
                <w:kern w:val="0"/>
                <w:szCs w:val="21"/>
              </w:rPr>
            </w:pPr>
            <w:r w:rsidRPr="001B0222">
              <w:rPr>
                <w:rFonts w:hint="eastAsia"/>
                <w:kern w:val="0"/>
                <w:szCs w:val="21"/>
              </w:rPr>
              <w:t>N维数组</w:t>
            </w: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numpy数组的创建和操作</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3"/>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numpy数组的运算和统计</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3"/>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restart"/>
            <w:vAlign w:val="center"/>
          </w:tcPr>
          <w:p w:rsidR="0079138E" w:rsidRPr="001B0222" w:rsidRDefault="0079138E" w:rsidP="00814E01">
            <w:pPr>
              <w:widowControl/>
              <w:jc w:val="left"/>
              <w:rPr>
                <w:kern w:val="0"/>
                <w:szCs w:val="21"/>
              </w:rPr>
            </w:pPr>
            <w:r w:rsidRPr="001B0222">
              <w:rPr>
                <w:rFonts w:hint="eastAsia"/>
                <w:kern w:val="0"/>
                <w:szCs w:val="21"/>
              </w:rPr>
              <w:t>表格数据</w:t>
            </w: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Series对象的创建和操作</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3"/>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DataFrame对象的创建和操作</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3"/>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表格数据的数据清洗</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3"/>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csv文件（读写）</w:t>
            </w:r>
          </w:p>
          <w:p w:rsidR="0079138E" w:rsidRPr="001B0222" w:rsidRDefault="0079138E" w:rsidP="00814E01">
            <w:pPr>
              <w:widowControl/>
              <w:jc w:val="left"/>
              <w:rPr>
                <w:kern w:val="0"/>
                <w:szCs w:val="21"/>
              </w:rPr>
            </w:pPr>
            <w:r w:rsidRPr="001B0222">
              <w:rPr>
                <w:rFonts w:hint="eastAsia"/>
                <w:kern w:val="0"/>
                <w:szCs w:val="21"/>
              </w:rPr>
              <w:t>excel文件（读）</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比较熟练</w:t>
            </w:r>
          </w:p>
        </w:tc>
      </w:tr>
      <w:tr w:rsidR="0079138E" w:rsidRPr="001B0222" w:rsidTr="00814E01">
        <w:trPr>
          <w:trHeight w:val="283"/>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表格数据的运算和统计</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3"/>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restart"/>
            <w:vAlign w:val="center"/>
          </w:tcPr>
          <w:p w:rsidR="0079138E" w:rsidRPr="001B0222" w:rsidRDefault="0079138E" w:rsidP="00814E01">
            <w:pPr>
              <w:widowControl/>
              <w:jc w:val="left"/>
              <w:rPr>
                <w:kern w:val="0"/>
                <w:szCs w:val="21"/>
              </w:rPr>
            </w:pPr>
            <w:r w:rsidRPr="001B0222">
              <w:rPr>
                <w:rFonts w:hint="eastAsia"/>
                <w:kern w:val="0"/>
                <w:szCs w:val="21"/>
              </w:rPr>
              <w:t>数据可视化</w:t>
            </w: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matplotlib绘图过程</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3"/>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常见图表类型（散点图、直方图、饼图、条形图）</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restart"/>
            <w:vAlign w:val="center"/>
          </w:tcPr>
          <w:p w:rsidR="0079138E" w:rsidRPr="001B0222" w:rsidRDefault="0079138E" w:rsidP="00814E01">
            <w:pPr>
              <w:widowControl/>
              <w:jc w:val="left"/>
              <w:rPr>
                <w:kern w:val="0"/>
                <w:szCs w:val="21"/>
              </w:rPr>
            </w:pPr>
            <w:r w:rsidRPr="001B0222">
              <w:rPr>
                <w:rFonts w:hint="eastAsia"/>
                <w:kern w:val="0"/>
                <w:szCs w:val="21"/>
              </w:rPr>
              <w:t>人工智能技术</w:t>
            </w:r>
          </w:p>
        </w:tc>
        <w:tc>
          <w:tcPr>
            <w:tcW w:w="1466" w:type="dxa"/>
            <w:vMerge w:val="restart"/>
            <w:vAlign w:val="center"/>
          </w:tcPr>
          <w:p w:rsidR="0079138E" w:rsidRPr="001B0222" w:rsidRDefault="0079138E" w:rsidP="00814E01">
            <w:pPr>
              <w:jc w:val="left"/>
              <w:rPr>
                <w:kern w:val="0"/>
                <w:szCs w:val="21"/>
              </w:rPr>
            </w:pPr>
            <w:r w:rsidRPr="001B0222">
              <w:rPr>
                <w:kern w:val="0"/>
                <w:szCs w:val="21"/>
              </w:rPr>
              <w:t>研究方法</w:t>
            </w:r>
          </w:p>
        </w:tc>
        <w:tc>
          <w:tcPr>
            <w:tcW w:w="3255" w:type="dxa"/>
            <w:vAlign w:val="center"/>
          </w:tcPr>
          <w:p w:rsidR="0079138E" w:rsidRPr="001B0222" w:rsidRDefault="0079138E" w:rsidP="00814E01">
            <w:pPr>
              <w:widowControl/>
              <w:jc w:val="left"/>
              <w:rPr>
                <w:kern w:val="0"/>
                <w:szCs w:val="21"/>
              </w:rPr>
            </w:pPr>
            <w:r w:rsidRPr="001B0222">
              <w:rPr>
                <w:kern w:val="0"/>
                <w:szCs w:val="21"/>
              </w:rPr>
              <w:t>人工智能</w:t>
            </w:r>
            <w:r w:rsidRPr="001B0222">
              <w:rPr>
                <w:rFonts w:hint="eastAsia"/>
                <w:kern w:val="0"/>
                <w:szCs w:val="21"/>
              </w:rPr>
              <w:t>、</w:t>
            </w:r>
            <w:r w:rsidRPr="001B0222">
              <w:rPr>
                <w:kern w:val="0"/>
                <w:szCs w:val="21"/>
              </w:rPr>
              <w:t>机器学习和深度学习的关系</w:t>
            </w:r>
          </w:p>
        </w:tc>
        <w:tc>
          <w:tcPr>
            <w:tcW w:w="1240" w:type="dxa"/>
            <w:noWrap/>
            <w:vAlign w:val="center"/>
          </w:tcPr>
          <w:p w:rsidR="0079138E" w:rsidRPr="001B0222" w:rsidRDefault="0079138E" w:rsidP="00814E01">
            <w:pPr>
              <w:widowControl/>
              <w:jc w:val="left"/>
              <w:rPr>
                <w:kern w:val="0"/>
                <w:szCs w:val="21"/>
              </w:rPr>
            </w:pPr>
            <w:r w:rsidRPr="001B0222">
              <w:rPr>
                <w:kern w:val="0"/>
                <w:szCs w:val="21"/>
              </w:rPr>
              <w:t>了解</w:t>
            </w:r>
          </w:p>
        </w:tc>
        <w:tc>
          <w:tcPr>
            <w:tcW w:w="1134" w:type="dxa"/>
            <w:noWrap/>
            <w:vAlign w:val="center"/>
          </w:tcPr>
          <w:p w:rsidR="0079138E" w:rsidRPr="001B0222" w:rsidRDefault="0079138E" w:rsidP="00814E01">
            <w:pPr>
              <w:widowControl/>
              <w:jc w:val="left"/>
              <w:rPr>
                <w:kern w:val="0"/>
                <w:szCs w:val="21"/>
              </w:rPr>
            </w:pP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kern w:val="0"/>
                <w:szCs w:val="21"/>
              </w:rPr>
              <w:t>常用的人工智能研究方法</w:t>
            </w:r>
          </w:p>
        </w:tc>
        <w:tc>
          <w:tcPr>
            <w:tcW w:w="1240" w:type="dxa"/>
            <w:noWrap/>
            <w:vAlign w:val="center"/>
          </w:tcPr>
          <w:p w:rsidR="0079138E" w:rsidRPr="001B0222" w:rsidRDefault="0079138E" w:rsidP="00814E01">
            <w:pPr>
              <w:widowControl/>
              <w:jc w:val="left"/>
              <w:rPr>
                <w:kern w:val="0"/>
                <w:szCs w:val="21"/>
              </w:rPr>
            </w:pPr>
            <w:r w:rsidRPr="001B0222">
              <w:rPr>
                <w:kern w:val="0"/>
                <w:szCs w:val="21"/>
              </w:rPr>
              <w:t>理解</w:t>
            </w:r>
          </w:p>
        </w:tc>
        <w:tc>
          <w:tcPr>
            <w:tcW w:w="1134" w:type="dxa"/>
            <w:noWrap/>
            <w:vAlign w:val="center"/>
          </w:tcPr>
          <w:p w:rsidR="0079138E" w:rsidRPr="001B0222" w:rsidRDefault="0079138E" w:rsidP="00814E01">
            <w:pPr>
              <w:widowControl/>
              <w:jc w:val="left"/>
              <w:rPr>
                <w:kern w:val="0"/>
                <w:szCs w:val="21"/>
              </w:rPr>
            </w:pP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训练相关概念（无监督学习、监督学习、样本、标签、训练、预测、损失函数、准确率、召回率、F值等）</w:t>
            </w:r>
          </w:p>
        </w:tc>
        <w:tc>
          <w:tcPr>
            <w:tcW w:w="1240" w:type="dxa"/>
            <w:noWrap/>
            <w:vAlign w:val="center"/>
          </w:tcPr>
          <w:p w:rsidR="0079138E" w:rsidRPr="001B0222" w:rsidRDefault="0079138E" w:rsidP="00814E01">
            <w:pPr>
              <w:widowControl/>
              <w:jc w:val="left"/>
              <w:rPr>
                <w:kern w:val="0"/>
                <w:szCs w:val="21"/>
              </w:rPr>
            </w:pPr>
            <w:r w:rsidRPr="001B0222">
              <w:rPr>
                <w:rFonts w:hint="eastAsia"/>
                <w:kern w:val="0"/>
                <w:szCs w:val="21"/>
              </w:rPr>
              <w:t>理解</w:t>
            </w:r>
          </w:p>
        </w:tc>
        <w:tc>
          <w:tcPr>
            <w:tcW w:w="1134" w:type="dxa"/>
            <w:noWrap/>
            <w:vAlign w:val="center"/>
          </w:tcPr>
          <w:p w:rsidR="0079138E" w:rsidRPr="001B0222" w:rsidRDefault="0079138E" w:rsidP="00814E01">
            <w:pPr>
              <w:widowControl/>
              <w:jc w:val="left"/>
              <w:rPr>
                <w:kern w:val="0"/>
                <w:szCs w:val="21"/>
              </w:rPr>
            </w:pP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评价指标</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restart"/>
            <w:vAlign w:val="center"/>
          </w:tcPr>
          <w:p w:rsidR="0079138E" w:rsidRPr="001B0222" w:rsidRDefault="0079138E" w:rsidP="00814E01">
            <w:pPr>
              <w:widowControl/>
              <w:jc w:val="left"/>
              <w:rPr>
                <w:kern w:val="0"/>
                <w:szCs w:val="21"/>
              </w:rPr>
            </w:pPr>
            <w:r w:rsidRPr="001B0222">
              <w:rPr>
                <w:rFonts w:hint="eastAsia"/>
                <w:kern w:val="0"/>
                <w:szCs w:val="21"/>
              </w:rPr>
              <w:t>聚类</w:t>
            </w: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聚类基本概念（数据集、簇等）</w:t>
            </w:r>
          </w:p>
        </w:tc>
        <w:tc>
          <w:tcPr>
            <w:tcW w:w="1240" w:type="dxa"/>
            <w:noWrap/>
            <w:vAlign w:val="center"/>
          </w:tcPr>
          <w:p w:rsidR="0079138E" w:rsidRPr="001B0222" w:rsidRDefault="0079138E" w:rsidP="00814E01">
            <w:pPr>
              <w:widowControl/>
              <w:jc w:val="left"/>
              <w:rPr>
                <w:kern w:val="0"/>
                <w:szCs w:val="21"/>
              </w:rPr>
            </w:pPr>
            <w:r w:rsidRPr="001B0222">
              <w:rPr>
                <w:rFonts w:hint="eastAsia"/>
                <w:kern w:val="0"/>
                <w:szCs w:val="21"/>
              </w:rPr>
              <w:t>理解</w:t>
            </w:r>
          </w:p>
        </w:tc>
        <w:tc>
          <w:tcPr>
            <w:tcW w:w="1134" w:type="dxa"/>
            <w:noWrap/>
            <w:vAlign w:val="center"/>
          </w:tcPr>
          <w:p w:rsidR="0079138E" w:rsidRPr="001B0222" w:rsidRDefault="0079138E" w:rsidP="00814E01">
            <w:pPr>
              <w:widowControl/>
              <w:jc w:val="left"/>
              <w:rPr>
                <w:kern w:val="0"/>
                <w:szCs w:val="21"/>
              </w:rPr>
            </w:pP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K-means</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restart"/>
            <w:vAlign w:val="center"/>
          </w:tcPr>
          <w:p w:rsidR="0079138E" w:rsidRPr="001B0222" w:rsidRDefault="0079138E" w:rsidP="00814E01">
            <w:pPr>
              <w:widowControl/>
              <w:jc w:val="left"/>
              <w:rPr>
                <w:kern w:val="0"/>
                <w:szCs w:val="21"/>
              </w:rPr>
            </w:pPr>
            <w:r w:rsidRPr="001B0222">
              <w:rPr>
                <w:rFonts w:hint="eastAsia"/>
                <w:kern w:val="0"/>
                <w:szCs w:val="21"/>
              </w:rPr>
              <w:t>分类</w:t>
            </w: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分类模型</w:t>
            </w:r>
          </w:p>
        </w:tc>
        <w:tc>
          <w:tcPr>
            <w:tcW w:w="1240" w:type="dxa"/>
            <w:noWrap/>
            <w:vAlign w:val="center"/>
          </w:tcPr>
          <w:p w:rsidR="0079138E" w:rsidRPr="001B0222" w:rsidRDefault="0079138E" w:rsidP="00814E01">
            <w:pPr>
              <w:widowControl/>
              <w:jc w:val="left"/>
              <w:rPr>
                <w:kern w:val="0"/>
                <w:szCs w:val="21"/>
              </w:rPr>
            </w:pPr>
            <w:r w:rsidRPr="001B0222">
              <w:rPr>
                <w:rFonts w:hint="eastAsia"/>
                <w:kern w:val="0"/>
                <w:szCs w:val="21"/>
              </w:rPr>
              <w:t>理解</w:t>
            </w:r>
          </w:p>
        </w:tc>
        <w:tc>
          <w:tcPr>
            <w:tcW w:w="1134" w:type="dxa"/>
            <w:noWrap/>
            <w:vAlign w:val="center"/>
          </w:tcPr>
          <w:p w:rsidR="0079138E" w:rsidRPr="001B0222" w:rsidRDefault="0079138E" w:rsidP="00814E01">
            <w:pPr>
              <w:widowControl/>
              <w:jc w:val="left"/>
              <w:rPr>
                <w:kern w:val="0"/>
                <w:szCs w:val="21"/>
              </w:rPr>
            </w:pP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KNN</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restart"/>
            <w:vAlign w:val="center"/>
          </w:tcPr>
          <w:p w:rsidR="0079138E" w:rsidRPr="001B0222" w:rsidRDefault="0079138E" w:rsidP="00814E01">
            <w:pPr>
              <w:widowControl/>
              <w:jc w:val="left"/>
              <w:rPr>
                <w:kern w:val="0"/>
                <w:szCs w:val="21"/>
              </w:rPr>
            </w:pPr>
            <w:r w:rsidRPr="001B0222">
              <w:rPr>
                <w:rFonts w:hint="eastAsia"/>
                <w:kern w:val="0"/>
                <w:szCs w:val="21"/>
              </w:rPr>
              <w:t>回归</w:t>
            </w: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回归模型</w:t>
            </w:r>
          </w:p>
        </w:tc>
        <w:tc>
          <w:tcPr>
            <w:tcW w:w="1240" w:type="dxa"/>
            <w:noWrap/>
            <w:vAlign w:val="center"/>
          </w:tcPr>
          <w:p w:rsidR="0079138E" w:rsidRPr="001B0222" w:rsidRDefault="0079138E" w:rsidP="00814E01">
            <w:pPr>
              <w:widowControl/>
              <w:jc w:val="left"/>
              <w:rPr>
                <w:kern w:val="0"/>
                <w:szCs w:val="21"/>
              </w:rPr>
            </w:pPr>
            <w:r w:rsidRPr="001B0222">
              <w:rPr>
                <w:rFonts w:hint="eastAsia"/>
                <w:kern w:val="0"/>
                <w:szCs w:val="21"/>
              </w:rPr>
              <w:t>理解</w:t>
            </w:r>
          </w:p>
        </w:tc>
        <w:tc>
          <w:tcPr>
            <w:tcW w:w="1134" w:type="dxa"/>
            <w:noWrap/>
            <w:vAlign w:val="center"/>
          </w:tcPr>
          <w:p w:rsidR="0079138E" w:rsidRPr="001B0222" w:rsidRDefault="0079138E" w:rsidP="00814E01">
            <w:pPr>
              <w:widowControl/>
              <w:jc w:val="left"/>
              <w:rPr>
                <w:kern w:val="0"/>
                <w:szCs w:val="21"/>
              </w:rPr>
            </w:pP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线性回归</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r w:rsidRPr="001B0222">
              <w:rPr>
                <w:kern w:val="0"/>
                <w:szCs w:val="21"/>
              </w:rPr>
              <w:t>熟练</w:t>
            </w: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restart"/>
            <w:vAlign w:val="center"/>
          </w:tcPr>
          <w:p w:rsidR="0079138E" w:rsidRPr="001B0222" w:rsidRDefault="0079138E" w:rsidP="00814E01">
            <w:pPr>
              <w:jc w:val="left"/>
              <w:rPr>
                <w:kern w:val="0"/>
                <w:szCs w:val="21"/>
              </w:rPr>
            </w:pPr>
            <w:r w:rsidRPr="001B0222">
              <w:rPr>
                <w:rFonts w:hint="eastAsia"/>
                <w:kern w:val="0"/>
                <w:szCs w:val="21"/>
              </w:rPr>
              <w:t>人工神经网络</w:t>
            </w: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神经网络的基本概念</w:t>
            </w:r>
          </w:p>
        </w:tc>
        <w:tc>
          <w:tcPr>
            <w:tcW w:w="1240" w:type="dxa"/>
            <w:noWrap/>
            <w:vAlign w:val="center"/>
          </w:tcPr>
          <w:p w:rsidR="0079138E" w:rsidRPr="001B0222" w:rsidRDefault="0079138E" w:rsidP="00814E01">
            <w:pPr>
              <w:widowControl/>
              <w:jc w:val="left"/>
              <w:rPr>
                <w:kern w:val="0"/>
                <w:szCs w:val="21"/>
              </w:rPr>
            </w:pPr>
            <w:r w:rsidRPr="001B0222">
              <w:rPr>
                <w:rFonts w:hint="eastAsia"/>
                <w:kern w:val="0"/>
                <w:szCs w:val="21"/>
              </w:rPr>
              <w:t>理解</w:t>
            </w:r>
          </w:p>
        </w:tc>
        <w:tc>
          <w:tcPr>
            <w:tcW w:w="1134" w:type="dxa"/>
            <w:noWrap/>
            <w:vAlign w:val="center"/>
          </w:tcPr>
          <w:p w:rsidR="0079138E" w:rsidRPr="001B0222" w:rsidRDefault="0079138E" w:rsidP="00814E01">
            <w:pPr>
              <w:widowControl/>
              <w:jc w:val="left"/>
              <w:rPr>
                <w:kern w:val="0"/>
                <w:szCs w:val="21"/>
              </w:rPr>
            </w:pPr>
          </w:p>
        </w:tc>
      </w:tr>
      <w:tr w:rsidR="0079138E" w:rsidRPr="001B0222"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vAlign w:val="center"/>
          </w:tcPr>
          <w:p w:rsidR="0079138E" w:rsidRPr="001B0222" w:rsidRDefault="0079138E" w:rsidP="00814E01">
            <w:pPr>
              <w:widowControl/>
              <w:jc w:val="left"/>
              <w:rPr>
                <w:kern w:val="0"/>
                <w:szCs w:val="21"/>
              </w:rPr>
            </w:pPr>
            <w:r w:rsidRPr="001B0222">
              <w:rPr>
                <w:rFonts w:hint="eastAsia"/>
                <w:kern w:val="0"/>
                <w:szCs w:val="21"/>
              </w:rPr>
              <w:t>感知器</w:t>
            </w:r>
          </w:p>
        </w:tc>
        <w:tc>
          <w:tcPr>
            <w:tcW w:w="1240" w:type="dxa"/>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noWrap/>
            <w:vAlign w:val="center"/>
          </w:tcPr>
          <w:p w:rsidR="0079138E" w:rsidRPr="001B0222" w:rsidRDefault="0079138E" w:rsidP="00814E01">
            <w:pPr>
              <w:widowControl/>
              <w:jc w:val="left"/>
              <w:rPr>
                <w:kern w:val="0"/>
                <w:szCs w:val="21"/>
              </w:rPr>
            </w:pPr>
          </w:p>
        </w:tc>
      </w:tr>
      <w:tr w:rsidR="0079138E" w:rsidRPr="00683771" w:rsidTr="00814E01">
        <w:trPr>
          <w:trHeight w:val="285"/>
          <w:jc w:val="center"/>
        </w:trPr>
        <w:tc>
          <w:tcPr>
            <w:tcW w:w="1269" w:type="dxa"/>
            <w:vMerge/>
            <w:vAlign w:val="center"/>
          </w:tcPr>
          <w:p w:rsidR="0079138E" w:rsidRPr="001B0222" w:rsidRDefault="0079138E" w:rsidP="00814E01">
            <w:pPr>
              <w:widowControl/>
              <w:jc w:val="left"/>
              <w:rPr>
                <w:kern w:val="0"/>
                <w:szCs w:val="21"/>
              </w:rPr>
            </w:pPr>
          </w:p>
        </w:tc>
        <w:tc>
          <w:tcPr>
            <w:tcW w:w="1466" w:type="dxa"/>
            <w:vMerge/>
            <w:vAlign w:val="center"/>
          </w:tcPr>
          <w:p w:rsidR="0079138E" w:rsidRPr="001B0222" w:rsidRDefault="0079138E" w:rsidP="00814E01">
            <w:pPr>
              <w:widowControl/>
              <w:jc w:val="left"/>
              <w:rPr>
                <w:kern w:val="0"/>
                <w:szCs w:val="21"/>
              </w:rPr>
            </w:pPr>
          </w:p>
        </w:tc>
        <w:tc>
          <w:tcPr>
            <w:tcW w:w="3255" w:type="dxa"/>
            <w:tcBorders>
              <w:bottom w:val="single" w:sz="8" w:space="0" w:color="auto"/>
            </w:tcBorders>
            <w:vAlign w:val="center"/>
          </w:tcPr>
          <w:p w:rsidR="0079138E" w:rsidRPr="001B0222" w:rsidRDefault="0079138E" w:rsidP="00814E01">
            <w:pPr>
              <w:widowControl/>
              <w:jc w:val="left"/>
              <w:rPr>
                <w:kern w:val="0"/>
                <w:szCs w:val="21"/>
              </w:rPr>
            </w:pPr>
            <w:r w:rsidRPr="001B0222">
              <w:rPr>
                <w:rFonts w:hint="eastAsia"/>
                <w:kern w:val="0"/>
                <w:szCs w:val="21"/>
              </w:rPr>
              <w:t>BP神经网络</w:t>
            </w:r>
          </w:p>
        </w:tc>
        <w:tc>
          <w:tcPr>
            <w:tcW w:w="1240" w:type="dxa"/>
            <w:tcBorders>
              <w:bottom w:val="single" w:sz="8" w:space="0" w:color="auto"/>
            </w:tcBorders>
            <w:noWrap/>
            <w:vAlign w:val="center"/>
          </w:tcPr>
          <w:p w:rsidR="0079138E" w:rsidRPr="001B0222" w:rsidRDefault="0079138E" w:rsidP="00814E01">
            <w:pPr>
              <w:widowControl/>
              <w:jc w:val="left"/>
              <w:rPr>
                <w:kern w:val="0"/>
                <w:szCs w:val="21"/>
              </w:rPr>
            </w:pPr>
            <w:r w:rsidRPr="001B0222">
              <w:rPr>
                <w:kern w:val="0"/>
                <w:szCs w:val="21"/>
              </w:rPr>
              <w:t>掌握</w:t>
            </w:r>
          </w:p>
        </w:tc>
        <w:tc>
          <w:tcPr>
            <w:tcW w:w="1134" w:type="dxa"/>
            <w:tcBorders>
              <w:bottom w:val="single" w:sz="8" w:space="0" w:color="auto"/>
            </w:tcBorders>
            <w:noWrap/>
            <w:vAlign w:val="center"/>
          </w:tcPr>
          <w:p w:rsidR="0079138E" w:rsidRPr="001B0222" w:rsidRDefault="0079138E" w:rsidP="00814E01">
            <w:pPr>
              <w:widowControl/>
              <w:jc w:val="left"/>
              <w:rPr>
                <w:kern w:val="0"/>
                <w:szCs w:val="21"/>
              </w:rPr>
            </w:pPr>
            <w:r w:rsidRPr="001B0222">
              <w:rPr>
                <w:rFonts w:hint="eastAsia"/>
                <w:kern w:val="0"/>
                <w:szCs w:val="21"/>
              </w:rPr>
              <w:t>比较</w:t>
            </w:r>
            <w:r w:rsidRPr="001B0222">
              <w:rPr>
                <w:kern w:val="0"/>
                <w:szCs w:val="21"/>
              </w:rPr>
              <w:t>熟练</w:t>
            </w:r>
          </w:p>
        </w:tc>
      </w:tr>
    </w:tbl>
    <w:p w:rsidR="0079138E" w:rsidRDefault="0079138E" w:rsidP="0079138E"/>
    <w:p w:rsidR="0079138E" w:rsidRDefault="0079138E" w:rsidP="0079138E">
      <w:pPr>
        <w:pStyle w:val="10"/>
        <w:jc w:val="both"/>
      </w:pPr>
      <w:r>
        <w:t>六、几点说明</w:t>
      </w:r>
    </w:p>
    <w:p w:rsidR="0079138E" w:rsidRDefault="0079138E" w:rsidP="0079138E">
      <w:pPr>
        <w:widowControl/>
        <w:spacing w:line="276" w:lineRule="auto"/>
        <w:ind w:firstLine="420"/>
        <w:rPr>
          <w:szCs w:val="21"/>
        </w:rPr>
      </w:pPr>
      <w:r>
        <w:rPr>
          <w:szCs w:val="21"/>
        </w:rPr>
        <w:t>1.</w:t>
      </w:r>
      <w:r>
        <w:rPr>
          <w:szCs w:val="21"/>
        </w:rPr>
        <w:tab/>
        <w:t>建议学时数：总学时不低于90学时。</w:t>
      </w:r>
    </w:p>
    <w:p w:rsidR="0079138E" w:rsidRDefault="0079138E" w:rsidP="0079138E">
      <w:pPr>
        <w:widowControl/>
        <w:spacing w:line="276" w:lineRule="auto"/>
        <w:ind w:firstLine="420"/>
        <w:rPr>
          <w:szCs w:val="21"/>
        </w:rPr>
      </w:pPr>
      <w:r>
        <w:rPr>
          <w:szCs w:val="21"/>
        </w:rPr>
        <w:t>2.</w:t>
      </w:r>
      <w:r>
        <w:rPr>
          <w:szCs w:val="21"/>
        </w:rPr>
        <w:tab/>
        <w:t>参考教材：</w:t>
      </w:r>
    </w:p>
    <w:p w:rsidR="0079138E" w:rsidRDefault="0079138E" w:rsidP="0079138E">
      <w:pPr>
        <w:widowControl/>
        <w:spacing w:line="276" w:lineRule="auto"/>
        <w:ind w:firstLine="420"/>
        <w:rPr>
          <w:szCs w:val="21"/>
        </w:rPr>
      </w:pPr>
      <w:r>
        <w:rPr>
          <w:szCs w:val="21"/>
        </w:rPr>
        <w:t></w:t>
      </w:r>
      <w:r>
        <w:rPr>
          <w:szCs w:val="21"/>
        </w:rPr>
        <w:tab/>
        <w:t>《大学信息技术》</w:t>
      </w:r>
      <w:r>
        <w:rPr>
          <w:szCs w:val="21"/>
        </w:rPr>
        <w:tab/>
      </w:r>
      <w:r>
        <w:rPr>
          <w:szCs w:val="21"/>
        </w:rPr>
        <w:tab/>
      </w:r>
      <w:r>
        <w:rPr>
          <w:szCs w:val="21"/>
        </w:rPr>
        <w:tab/>
      </w:r>
      <w:r>
        <w:rPr>
          <w:szCs w:val="21"/>
        </w:rPr>
        <w:tab/>
        <w:t>华东师范大学出版社，2019年</w:t>
      </w:r>
      <w:r>
        <w:rPr>
          <w:rFonts w:hint="eastAsia"/>
          <w:szCs w:val="21"/>
        </w:rPr>
        <w:t>8月</w:t>
      </w:r>
      <w:r>
        <w:rPr>
          <w:szCs w:val="21"/>
        </w:rPr>
        <w:t>。</w:t>
      </w:r>
    </w:p>
    <w:p w:rsidR="0079138E" w:rsidRDefault="0079138E" w:rsidP="0079138E">
      <w:pPr>
        <w:jc w:val="left"/>
        <w:rPr>
          <w:szCs w:val="21"/>
        </w:rPr>
      </w:pPr>
      <w:r w:rsidRPr="00E4775E">
        <w:rPr>
          <w:szCs w:val="21"/>
        </w:rPr>
        <w:t></w:t>
      </w:r>
      <w:r w:rsidRPr="00E4775E">
        <w:rPr>
          <w:szCs w:val="21"/>
        </w:rPr>
        <w:tab/>
      </w:r>
      <w:r>
        <w:rPr>
          <w:szCs w:val="21"/>
        </w:rPr>
        <w:tab/>
      </w:r>
      <w:r w:rsidRPr="00E4775E">
        <w:rPr>
          <w:rFonts w:hint="eastAsia"/>
          <w:szCs w:val="21"/>
        </w:rPr>
        <w:t>《人工智能基础与实践》</w:t>
      </w:r>
      <w:r>
        <w:rPr>
          <w:szCs w:val="21"/>
        </w:rPr>
        <w:tab/>
      </w:r>
      <w:r>
        <w:rPr>
          <w:szCs w:val="21"/>
        </w:rPr>
        <w:tab/>
      </w:r>
      <w:r>
        <w:rPr>
          <w:szCs w:val="21"/>
        </w:rPr>
        <w:tab/>
      </w:r>
      <w:r w:rsidRPr="00E4775E">
        <w:rPr>
          <w:rFonts w:hint="eastAsia"/>
          <w:szCs w:val="21"/>
        </w:rPr>
        <w:t>华东师范大学出版社，2019 年</w:t>
      </w:r>
      <w:r>
        <w:rPr>
          <w:rFonts w:hint="eastAsia"/>
          <w:szCs w:val="21"/>
        </w:rPr>
        <w:t>8月</w:t>
      </w:r>
      <w:r w:rsidRPr="00E4775E">
        <w:rPr>
          <w:szCs w:val="21"/>
        </w:rPr>
        <w:t>。</w:t>
      </w:r>
    </w:p>
    <w:p w:rsidR="0079138E" w:rsidRPr="0079138E" w:rsidRDefault="0079138E">
      <w:pPr>
        <w:widowControl/>
        <w:jc w:val="left"/>
        <w:rPr>
          <w:lang w:val="zh-CN"/>
        </w:rPr>
      </w:pPr>
      <w:r>
        <w:rPr>
          <w:szCs w:val="21"/>
        </w:rPr>
        <w:br w:type="page"/>
      </w:r>
    </w:p>
    <w:p w:rsidR="0059634B" w:rsidRPr="004801F2" w:rsidRDefault="0059634B" w:rsidP="0059634B">
      <w:pPr>
        <w:spacing w:line="360" w:lineRule="auto"/>
        <w:jc w:val="center"/>
        <w:rPr>
          <w:rFonts w:ascii="华文中宋" w:eastAsia="华文中宋"/>
          <w:b/>
          <w:sz w:val="36"/>
          <w:szCs w:val="36"/>
        </w:rPr>
      </w:pPr>
      <w:r w:rsidRPr="004801F2">
        <w:rPr>
          <w:rFonts w:ascii="华文中宋" w:eastAsia="华文中宋" w:hint="eastAsia"/>
          <w:b/>
          <w:sz w:val="36"/>
          <w:szCs w:val="36"/>
        </w:rPr>
        <w:lastRenderedPageBreak/>
        <w:t>上海市高等学校信息技术水平考试</w:t>
      </w:r>
      <w:r>
        <w:rPr>
          <w:rFonts w:ascii="华文中宋" w:eastAsia="华文中宋" w:hint="eastAsia"/>
          <w:b/>
          <w:sz w:val="36"/>
          <w:szCs w:val="36"/>
        </w:rPr>
        <w:t>（二</w:t>
      </w:r>
      <w:r w:rsidRPr="004801F2">
        <w:rPr>
          <w:rFonts w:ascii="华文中宋" w:eastAsia="华文中宋" w:hint="eastAsia"/>
          <w:b/>
          <w:sz w:val="36"/>
          <w:szCs w:val="36"/>
        </w:rPr>
        <w:t>三级）</w:t>
      </w:r>
    </w:p>
    <w:p w:rsidR="0059634B" w:rsidRPr="004801F2" w:rsidRDefault="0059634B" w:rsidP="0059634B">
      <w:pPr>
        <w:spacing w:line="360" w:lineRule="auto"/>
        <w:jc w:val="center"/>
        <w:rPr>
          <w:rFonts w:ascii="华文中宋" w:eastAsia="华文中宋"/>
          <w:b/>
          <w:sz w:val="36"/>
          <w:szCs w:val="36"/>
        </w:rPr>
      </w:pPr>
      <w:r w:rsidRPr="004801F2">
        <w:rPr>
          <w:rFonts w:ascii="华文中宋" w:eastAsia="华文中宋" w:hint="eastAsia"/>
          <w:b/>
          <w:sz w:val="36"/>
          <w:szCs w:val="36"/>
        </w:rPr>
        <w:t>《</w:t>
      </w:r>
      <w:r w:rsidR="00DF6F75">
        <w:rPr>
          <w:rFonts w:ascii="华文中宋" w:eastAsia="华文中宋" w:hint="eastAsia"/>
          <w:b/>
          <w:sz w:val="36"/>
          <w:szCs w:val="36"/>
        </w:rPr>
        <w:t>C</w:t>
      </w:r>
      <w:r w:rsidRPr="004801F2">
        <w:rPr>
          <w:rFonts w:ascii="华文中宋" w:eastAsia="华文中宋" w:hint="eastAsia"/>
          <w:b/>
          <w:sz w:val="36"/>
          <w:szCs w:val="36"/>
        </w:rPr>
        <w:t>程序设计及应用》考试大纲</w:t>
      </w:r>
    </w:p>
    <w:p w:rsidR="0059634B" w:rsidRDefault="0059634B" w:rsidP="0059634B">
      <w:pPr>
        <w:widowControl/>
        <w:jc w:val="center"/>
        <w:rPr>
          <w:rFonts w:ascii="华文中宋" w:eastAsia="华文中宋"/>
          <w:b/>
          <w:sz w:val="36"/>
          <w:szCs w:val="36"/>
        </w:rPr>
      </w:pPr>
      <w:r w:rsidRPr="004801F2">
        <w:rPr>
          <w:rFonts w:ascii="华文中宋" w:eastAsia="华文中宋" w:hint="eastAsia"/>
          <w:b/>
          <w:sz w:val="36"/>
          <w:szCs w:val="36"/>
        </w:rPr>
        <w:t>（</w:t>
      </w:r>
      <w:r w:rsidR="005C76FD">
        <w:rPr>
          <w:rFonts w:ascii="华文中宋" w:eastAsia="华文中宋"/>
          <w:b/>
          <w:sz w:val="36"/>
          <w:szCs w:val="36"/>
        </w:rPr>
        <w:t>2020年试行版</w:t>
      </w:r>
      <w:r w:rsidRPr="004801F2">
        <w:rPr>
          <w:rFonts w:ascii="华文中宋" w:eastAsia="华文中宋" w:hint="eastAsia"/>
          <w:b/>
          <w:sz w:val="36"/>
          <w:szCs w:val="36"/>
        </w:rPr>
        <w:t>）</w:t>
      </w:r>
    </w:p>
    <w:p w:rsidR="0059634B" w:rsidRPr="000E468E" w:rsidRDefault="0059634B" w:rsidP="0059634B">
      <w:pPr>
        <w:pStyle w:val="10"/>
        <w:jc w:val="both"/>
      </w:pPr>
      <w:r w:rsidRPr="000E468E">
        <w:rPr>
          <w:rFonts w:hint="eastAsia"/>
        </w:rPr>
        <w:t>一、考试性质</w:t>
      </w:r>
      <w:r w:rsidRPr="000E468E">
        <w:tab/>
      </w:r>
    </w:p>
    <w:p w:rsidR="0059634B" w:rsidRPr="000E468E" w:rsidRDefault="0059634B" w:rsidP="0059634B">
      <w:pPr>
        <w:widowControl/>
        <w:spacing w:line="276" w:lineRule="auto"/>
        <w:ind w:firstLineChars="200" w:firstLine="420"/>
        <w:rPr>
          <w:rFonts w:cs="宋体"/>
          <w:kern w:val="0"/>
          <w:szCs w:val="21"/>
        </w:rPr>
      </w:pPr>
      <w:r w:rsidRPr="000E468E">
        <w:rPr>
          <w:rFonts w:cs="宋体" w:hint="eastAsia"/>
          <w:kern w:val="0"/>
          <w:szCs w:val="21"/>
        </w:rPr>
        <w:t>上海市高等学校</w:t>
      </w:r>
      <w:r>
        <w:rPr>
          <w:rFonts w:cs="宋体" w:hint="eastAsia"/>
          <w:kern w:val="0"/>
          <w:szCs w:val="21"/>
        </w:rPr>
        <w:t>信息技术水平考试</w:t>
      </w:r>
      <w:r w:rsidRPr="000E468E">
        <w:rPr>
          <w:rFonts w:cs="宋体" w:hint="eastAsia"/>
          <w:kern w:val="0"/>
          <w:szCs w:val="21"/>
        </w:rPr>
        <w:t>是上海市教育委员会组织的全市高校统一的教学考试，是检测和评价高校计算机基础教学水平和教学质量的重要依据之一。该项考试旨在规范和加强上海高校的计算机基础教学工作，提高学生的计算机应用能力。考试对象主要是上海市高等学校学生，每年举行一次，通常安排在当年的</w:t>
      </w:r>
      <w:r>
        <w:rPr>
          <w:rFonts w:cs="宋体" w:hint="eastAsia"/>
          <w:kern w:val="0"/>
          <w:szCs w:val="21"/>
        </w:rPr>
        <w:t>1</w:t>
      </w:r>
      <w:r>
        <w:rPr>
          <w:rFonts w:cs="宋体"/>
          <w:kern w:val="0"/>
          <w:szCs w:val="21"/>
        </w:rPr>
        <w:t>0</w:t>
      </w:r>
      <w:r w:rsidRPr="000E468E">
        <w:rPr>
          <w:rFonts w:cs="宋体" w:hint="eastAsia"/>
          <w:kern w:val="0"/>
          <w:szCs w:val="21"/>
        </w:rPr>
        <w:t>月下旬、</w:t>
      </w:r>
      <w:r>
        <w:rPr>
          <w:rFonts w:cs="宋体" w:hint="eastAsia"/>
          <w:kern w:val="0"/>
          <w:szCs w:val="21"/>
        </w:rPr>
        <w:t>1</w:t>
      </w:r>
      <w:r>
        <w:rPr>
          <w:rFonts w:cs="宋体"/>
          <w:kern w:val="0"/>
          <w:szCs w:val="21"/>
        </w:rPr>
        <w:t>1</w:t>
      </w:r>
      <w:r w:rsidRPr="000E468E">
        <w:rPr>
          <w:rFonts w:cs="宋体" w:hint="eastAsia"/>
          <w:kern w:val="0"/>
          <w:szCs w:val="21"/>
        </w:rPr>
        <w:t>月上旬的星期六或星期日。凡考试成绩达到合格者或优秀者，由上海市教育委员会颁发相应的证书。</w:t>
      </w:r>
    </w:p>
    <w:p w:rsidR="0059634B" w:rsidRPr="000E468E" w:rsidRDefault="0059634B" w:rsidP="0059634B">
      <w:pPr>
        <w:widowControl/>
        <w:spacing w:line="276" w:lineRule="auto"/>
        <w:ind w:firstLineChars="200" w:firstLine="420"/>
        <w:rPr>
          <w:rFonts w:cs="宋体"/>
          <w:kern w:val="0"/>
          <w:szCs w:val="21"/>
        </w:rPr>
      </w:pPr>
      <w:r w:rsidRPr="000E468E">
        <w:rPr>
          <w:rFonts w:cs="宋体" w:hint="eastAsia"/>
          <w:kern w:val="0"/>
          <w:szCs w:val="21"/>
        </w:rPr>
        <w:t>本考试由上海市教育委员会统一领导，聘请有关专家组成考试委员会，委托上海市教育考试院组织实施。</w:t>
      </w:r>
    </w:p>
    <w:p w:rsidR="0059634B" w:rsidRPr="000E468E" w:rsidRDefault="0059634B" w:rsidP="0059634B">
      <w:pPr>
        <w:spacing w:line="360" w:lineRule="exact"/>
        <w:ind w:firstLineChars="200" w:firstLine="420"/>
        <w:rPr>
          <w:rFonts w:ascii="宋体"/>
          <w:bCs/>
          <w:szCs w:val="21"/>
        </w:rPr>
      </w:pPr>
    </w:p>
    <w:p w:rsidR="0059634B" w:rsidRPr="000E468E" w:rsidRDefault="0059634B" w:rsidP="0059634B">
      <w:pPr>
        <w:pStyle w:val="10"/>
        <w:jc w:val="both"/>
      </w:pPr>
      <w:r w:rsidRPr="000E468E">
        <w:rPr>
          <w:rFonts w:hint="eastAsia"/>
        </w:rPr>
        <w:t>二、考试目标</w:t>
      </w:r>
    </w:p>
    <w:p w:rsidR="0059634B" w:rsidRPr="000E468E" w:rsidRDefault="0059634B" w:rsidP="0059634B">
      <w:pPr>
        <w:spacing w:line="360" w:lineRule="exact"/>
        <w:ind w:firstLineChars="200" w:firstLine="420"/>
        <w:rPr>
          <w:rFonts w:ascii="宋体"/>
          <w:szCs w:val="21"/>
        </w:rPr>
      </w:pPr>
      <w:r w:rsidRPr="000E468E">
        <w:rPr>
          <w:rFonts w:ascii="宋体" w:hAnsi="宋体" w:hint="eastAsia"/>
          <w:szCs w:val="21"/>
        </w:rPr>
        <w:t>上海市高等学校</w:t>
      </w:r>
      <w:r>
        <w:rPr>
          <w:rFonts w:ascii="宋体" w:hAnsi="宋体" w:hint="eastAsia"/>
          <w:szCs w:val="21"/>
        </w:rPr>
        <w:t>信息技术水平考试</w:t>
      </w:r>
      <w:r w:rsidRPr="000E468E">
        <w:rPr>
          <w:rFonts w:ascii="宋体" w:hAnsi="宋体" w:hint="eastAsia"/>
          <w:szCs w:val="21"/>
        </w:rPr>
        <w:t>（二级</w:t>
      </w:r>
      <w:r>
        <w:rPr>
          <w:rFonts w:ascii="宋体" w:hAnsi="宋体" w:hint="eastAsia"/>
          <w:szCs w:val="21"/>
        </w:rPr>
        <w:t>、三级</w:t>
      </w:r>
      <w:r w:rsidRPr="000E468E">
        <w:rPr>
          <w:rFonts w:ascii="宋体" w:hAnsi="宋体" w:hint="eastAsia"/>
          <w:szCs w:val="21"/>
        </w:rPr>
        <w:t>）主要内容是基于不同语种的程序设计。通过程序设计的教学和考核，旨在训练大学生的计算思维和编程技术，重在培养大学生应用程序设计语言编写程序解决实际问题的能力。</w:t>
      </w:r>
    </w:p>
    <w:p w:rsidR="0059634B" w:rsidRPr="000E468E" w:rsidRDefault="0059634B" w:rsidP="0059634B">
      <w:pPr>
        <w:adjustRightInd w:val="0"/>
        <w:snapToGrid w:val="0"/>
        <w:spacing w:line="360" w:lineRule="exact"/>
        <w:ind w:firstLineChars="200" w:firstLine="420"/>
        <w:rPr>
          <w:rFonts w:ascii="宋体"/>
          <w:szCs w:val="21"/>
        </w:rPr>
      </w:pPr>
      <w:r>
        <w:rPr>
          <w:rFonts w:ascii="宋体" w:hAnsi="宋体" w:hint="eastAsia"/>
          <w:szCs w:val="21"/>
        </w:rPr>
        <w:t>C</w:t>
      </w:r>
      <w:r>
        <w:rPr>
          <w:rFonts w:ascii="宋体" w:hAnsi="宋体" w:hint="eastAsia"/>
          <w:szCs w:val="21"/>
        </w:rPr>
        <w:t>语言是当前常用的一种简洁、高效、功能丰富的程序设计语言，是大学生学习计算机编程能力、理解计算机解决问题的方法的重要工具。学生通过该课程的学习，应能了解、掌握</w:t>
      </w:r>
      <w:r>
        <w:rPr>
          <w:rFonts w:ascii="宋体" w:hAnsi="宋体" w:hint="eastAsia"/>
          <w:szCs w:val="21"/>
        </w:rPr>
        <w:t>C</w:t>
      </w:r>
      <w:r>
        <w:rPr>
          <w:rFonts w:ascii="宋体" w:hAnsi="宋体" w:hint="eastAsia"/>
          <w:szCs w:val="21"/>
        </w:rPr>
        <w:t>语言的语法和使用它进行编程的方法，并能上机调试运行解决实际问题。</w:t>
      </w:r>
    </w:p>
    <w:p w:rsidR="0059634B" w:rsidRPr="000E468E" w:rsidRDefault="0059634B" w:rsidP="0059634B">
      <w:pPr>
        <w:adjustRightInd w:val="0"/>
        <w:snapToGrid w:val="0"/>
        <w:spacing w:line="360" w:lineRule="exact"/>
        <w:ind w:firstLineChars="150" w:firstLine="315"/>
        <w:rPr>
          <w:rFonts w:ascii="宋体" w:hAnsi="宋体"/>
          <w:szCs w:val="21"/>
        </w:rPr>
      </w:pPr>
      <w:r w:rsidRPr="000E468E">
        <w:rPr>
          <w:rFonts w:ascii="宋体" w:hAnsi="宋体" w:hint="eastAsia"/>
          <w:szCs w:val="21"/>
        </w:rPr>
        <w:t>《</w:t>
      </w:r>
      <w:r>
        <w:rPr>
          <w:rFonts w:ascii="宋体" w:hAnsi="宋体"/>
          <w:szCs w:val="21"/>
        </w:rPr>
        <w:t>C</w:t>
      </w:r>
      <w:r>
        <w:rPr>
          <w:rFonts w:ascii="宋体" w:hAnsi="宋体" w:hint="eastAsia"/>
          <w:szCs w:val="21"/>
        </w:rPr>
        <w:t>程序设计及应用</w:t>
      </w:r>
      <w:r w:rsidRPr="000E468E">
        <w:rPr>
          <w:rFonts w:ascii="宋体" w:hAnsi="宋体" w:hint="eastAsia"/>
          <w:szCs w:val="21"/>
        </w:rPr>
        <w:t>》</w:t>
      </w:r>
      <w:r>
        <w:rPr>
          <w:rFonts w:ascii="宋体" w:hAnsi="宋体" w:hint="eastAsia"/>
          <w:szCs w:val="21"/>
        </w:rPr>
        <w:t>（二级</w:t>
      </w:r>
      <w:r>
        <w:rPr>
          <w:rFonts w:ascii="宋体" w:hAnsi="宋体"/>
          <w:szCs w:val="21"/>
        </w:rPr>
        <w:t>）</w:t>
      </w:r>
      <w:r w:rsidRPr="000E468E">
        <w:rPr>
          <w:rFonts w:ascii="宋体" w:hAnsi="宋体" w:hint="eastAsia"/>
          <w:szCs w:val="21"/>
        </w:rPr>
        <w:t>的考试目标是测试考生掌握</w:t>
      </w:r>
      <w:r>
        <w:rPr>
          <w:rFonts w:ascii="宋体" w:hAnsi="宋体" w:hint="eastAsia"/>
          <w:szCs w:val="21"/>
        </w:rPr>
        <w:t>C</w:t>
      </w:r>
      <w:r w:rsidRPr="000E468E">
        <w:rPr>
          <w:rFonts w:ascii="宋体" w:hAnsi="宋体" w:hint="eastAsia"/>
          <w:szCs w:val="21"/>
        </w:rPr>
        <w:t>语言的基本知识、程序设计的基本方法与思路，包括数据类型</w:t>
      </w:r>
      <w:r>
        <w:rPr>
          <w:rFonts w:ascii="宋体" w:hAnsi="宋体" w:hint="eastAsia"/>
          <w:szCs w:val="21"/>
        </w:rPr>
        <w:t>、表达式</w:t>
      </w:r>
      <w:r w:rsidRPr="000E468E">
        <w:rPr>
          <w:rFonts w:ascii="宋体" w:hAnsi="宋体" w:hint="eastAsia"/>
          <w:szCs w:val="21"/>
        </w:rPr>
        <w:t>、语句、</w:t>
      </w:r>
      <w:r>
        <w:rPr>
          <w:rFonts w:ascii="宋体" w:hAnsi="宋体" w:hint="eastAsia"/>
          <w:szCs w:val="21"/>
        </w:rPr>
        <w:t>语言核心要素、</w:t>
      </w:r>
      <w:r w:rsidRPr="000E468E">
        <w:rPr>
          <w:rFonts w:ascii="宋体" w:hAnsi="宋体" w:hint="eastAsia"/>
          <w:szCs w:val="21"/>
        </w:rPr>
        <w:t>常用算法等，并能综合应用这些知识解决简单实际问题的能力。</w:t>
      </w:r>
    </w:p>
    <w:p w:rsidR="0059634B" w:rsidRPr="000E468E" w:rsidRDefault="0059634B" w:rsidP="0059634B">
      <w:pPr>
        <w:adjustRightInd w:val="0"/>
        <w:snapToGrid w:val="0"/>
        <w:spacing w:line="360" w:lineRule="exact"/>
        <w:ind w:firstLineChars="150" w:firstLine="315"/>
        <w:rPr>
          <w:rFonts w:ascii="宋体"/>
          <w:szCs w:val="21"/>
        </w:rPr>
      </w:pPr>
      <w:r w:rsidRPr="000E468E">
        <w:rPr>
          <w:rFonts w:ascii="宋体" w:hAnsi="宋体"/>
          <w:szCs w:val="21"/>
        </w:rPr>
        <w:t xml:space="preserve"> </w:t>
      </w:r>
      <w:r w:rsidRPr="000E468E">
        <w:rPr>
          <w:rFonts w:ascii="宋体" w:hAnsi="宋体" w:hint="eastAsia"/>
          <w:szCs w:val="21"/>
        </w:rPr>
        <w:t>《</w:t>
      </w:r>
      <w:r>
        <w:rPr>
          <w:rFonts w:ascii="宋体" w:hAnsi="宋体"/>
          <w:szCs w:val="21"/>
        </w:rPr>
        <w:t>C</w:t>
      </w:r>
      <w:r>
        <w:rPr>
          <w:rFonts w:ascii="宋体" w:hAnsi="宋体" w:hint="eastAsia"/>
          <w:szCs w:val="21"/>
        </w:rPr>
        <w:t>程序设计及应用</w:t>
      </w:r>
      <w:r w:rsidRPr="000E468E">
        <w:rPr>
          <w:rFonts w:ascii="宋体" w:hAnsi="宋体" w:hint="eastAsia"/>
          <w:szCs w:val="21"/>
        </w:rPr>
        <w:t>》</w:t>
      </w:r>
      <w:r>
        <w:rPr>
          <w:rFonts w:ascii="宋体" w:hAnsi="宋体" w:hint="eastAsia"/>
          <w:szCs w:val="21"/>
        </w:rPr>
        <w:t>（三级</w:t>
      </w:r>
      <w:r>
        <w:rPr>
          <w:rFonts w:ascii="宋体" w:hAnsi="宋体"/>
          <w:szCs w:val="21"/>
        </w:rPr>
        <w:t>）</w:t>
      </w:r>
      <w:r w:rsidRPr="000E468E">
        <w:rPr>
          <w:rFonts w:ascii="宋体" w:hAnsi="宋体" w:hint="eastAsia"/>
          <w:szCs w:val="21"/>
        </w:rPr>
        <w:t>的考试目标</w:t>
      </w:r>
      <w:r>
        <w:rPr>
          <w:rFonts w:ascii="宋体" w:hAnsi="宋体" w:hint="eastAsia"/>
          <w:szCs w:val="21"/>
        </w:rPr>
        <w:t>是在</w:t>
      </w:r>
      <w:r>
        <w:rPr>
          <w:rFonts w:ascii="宋体" w:hAnsi="宋体"/>
          <w:szCs w:val="21"/>
        </w:rPr>
        <w:t>二级基础上的更高要求，测试考生掌握</w:t>
      </w:r>
      <w:r>
        <w:rPr>
          <w:rFonts w:ascii="宋体" w:hAnsi="宋体" w:hint="eastAsia"/>
          <w:szCs w:val="21"/>
        </w:rPr>
        <w:t>C</w:t>
      </w:r>
      <w:r>
        <w:rPr>
          <w:rFonts w:ascii="宋体" w:hAnsi="宋体" w:hint="eastAsia"/>
          <w:szCs w:val="21"/>
        </w:rPr>
        <w:t>语言综合</w:t>
      </w:r>
      <w:r>
        <w:rPr>
          <w:rFonts w:ascii="宋体" w:hAnsi="宋体"/>
          <w:szCs w:val="21"/>
        </w:rPr>
        <w:t>运用上述</w:t>
      </w:r>
      <w:r>
        <w:rPr>
          <w:rFonts w:ascii="宋体" w:hAnsi="宋体" w:hint="eastAsia"/>
          <w:szCs w:val="21"/>
        </w:rPr>
        <w:t>知识，具备软件程序的开发能力，</w:t>
      </w:r>
      <w:r>
        <w:rPr>
          <w:rFonts w:ascii="宋体" w:hAnsi="宋体"/>
          <w:szCs w:val="21"/>
        </w:rPr>
        <w:t>面向</w:t>
      </w:r>
      <w:r>
        <w:rPr>
          <w:rFonts w:ascii="宋体" w:hAnsi="宋体" w:hint="eastAsia"/>
          <w:szCs w:val="21"/>
        </w:rPr>
        <w:t>学科</w:t>
      </w:r>
      <w:r>
        <w:rPr>
          <w:rFonts w:ascii="宋体" w:hAnsi="宋体"/>
          <w:szCs w:val="21"/>
        </w:rPr>
        <w:t>交叉应用</w:t>
      </w:r>
      <w:r>
        <w:rPr>
          <w:rFonts w:ascii="宋体" w:hAnsi="宋体" w:hint="eastAsia"/>
          <w:szCs w:val="21"/>
        </w:rPr>
        <w:t>解决</w:t>
      </w:r>
      <w:r>
        <w:rPr>
          <w:rFonts w:ascii="宋体" w:hAnsi="宋体"/>
          <w:szCs w:val="21"/>
        </w:rPr>
        <w:t>复杂实际</w:t>
      </w:r>
      <w:r>
        <w:rPr>
          <w:rFonts w:ascii="宋体" w:hAnsi="宋体" w:hint="eastAsia"/>
          <w:szCs w:val="21"/>
        </w:rPr>
        <w:t>问题</w:t>
      </w:r>
      <w:r>
        <w:rPr>
          <w:rFonts w:ascii="宋体" w:hAnsi="宋体"/>
          <w:szCs w:val="21"/>
        </w:rPr>
        <w:t>能力。</w:t>
      </w:r>
    </w:p>
    <w:p w:rsidR="0059634B" w:rsidRPr="00DA7160" w:rsidRDefault="0059634B" w:rsidP="0059634B"/>
    <w:p w:rsidR="0059634B" w:rsidRPr="000E468E" w:rsidRDefault="0059634B" w:rsidP="0059634B">
      <w:pPr>
        <w:pStyle w:val="10"/>
        <w:jc w:val="both"/>
      </w:pPr>
      <w:r w:rsidRPr="000E468E">
        <w:rPr>
          <w:rFonts w:hint="eastAsia"/>
        </w:rPr>
        <w:t>三、考试细则</w:t>
      </w:r>
      <w:r w:rsidRPr="000E468E">
        <w:t xml:space="preserve"> </w:t>
      </w:r>
    </w:p>
    <w:p w:rsidR="0059634B" w:rsidRPr="000E468E" w:rsidRDefault="0059634B" w:rsidP="005F0C89">
      <w:pPr>
        <w:widowControl/>
        <w:numPr>
          <w:ilvl w:val="0"/>
          <w:numId w:val="66"/>
        </w:numPr>
        <w:jc w:val="left"/>
        <w:rPr>
          <w:rFonts w:cs="宋体"/>
          <w:kern w:val="0"/>
        </w:rPr>
      </w:pPr>
      <w:r w:rsidRPr="000E468E">
        <w:rPr>
          <w:rFonts w:cs="宋体" w:hint="eastAsia"/>
          <w:kern w:val="0"/>
        </w:rPr>
        <w:t>考试时间：</w:t>
      </w:r>
      <w:r w:rsidRPr="000E468E">
        <w:rPr>
          <w:rFonts w:cs="宋体"/>
          <w:kern w:val="0"/>
        </w:rPr>
        <w:t>1</w:t>
      </w:r>
      <w:r>
        <w:rPr>
          <w:rFonts w:cs="宋体"/>
          <w:kern w:val="0"/>
        </w:rPr>
        <w:t>5</w:t>
      </w:r>
      <w:r w:rsidRPr="000E468E">
        <w:rPr>
          <w:rFonts w:cs="宋体"/>
          <w:kern w:val="0"/>
        </w:rPr>
        <w:t>0</w:t>
      </w:r>
      <w:r w:rsidRPr="000E468E">
        <w:rPr>
          <w:rFonts w:cs="宋体" w:hint="eastAsia"/>
          <w:kern w:val="0"/>
        </w:rPr>
        <w:t>分钟。</w:t>
      </w:r>
    </w:p>
    <w:p w:rsidR="0059634B" w:rsidRPr="000E468E" w:rsidRDefault="0059634B" w:rsidP="005F0C89">
      <w:pPr>
        <w:widowControl/>
        <w:numPr>
          <w:ilvl w:val="0"/>
          <w:numId w:val="66"/>
        </w:numPr>
        <w:jc w:val="left"/>
        <w:rPr>
          <w:rFonts w:cs="宋体"/>
          <w:kern w:val="0"/>
        </w:rPr>
      </w:pPr>
      <w:r w:rsidRPr="000E468E">
        <w:rPr>
          <w:rFonts w:cs="宋体" w:hint="eastAsia"/>
          <w:kern w:val="0"/>
        </w:rPr>
        <w:t>考试方式：考试采用基于网络环境的无纸化上机考试。</w:t>
      </w:r>
    </w:p>
    <w:p w:rsidR="0059634B" w:rsidRPr="000E468E" w:rsidRDefault="0059634B" w:rsidP="005F0C89">
      <w:pPr>
        <w:widowControl/>
        <w:numPr>
          <w:ilvl w:val="0"/>
          <w:numId w:val="66"/>
        </w:numPr>
        <w:jc w:val="left"/>
        <w:rPr>
          <w:rFonts w:cs="宋体"/>
          <w:kern w:val="0"/>
        </w:rPr>
      </w:pPr>
      <w:r w:rsidRPr="000E468E">
        <w:rPr>
          <w:rFonts w:cs="宋体" w:hint="eastAsia"/>
          <w:kern w:val="0"/>
        </w:rPr>
        <w:t>考试环境：</w:t>
      </w:r>
    </w:p>
    <w:p w:rsidR="0059634B" w:rsidRPr="000E468E" w:rsidRDefault="0059634B" w:rsidP="0059634B">
      <w:pPr>
        <w:widowControl/>
        <w:numPr>
          <w:ilvl w:val="0"/>
          <w:numId w:val="2"/>
        </w:numPr>
        <w:spacing w:line="276" w:lineRule="auto"/>
        <w:ind w:hanging="120"/>
      </w:pPr>
      <w:r w:rsidRPr="000E468E">
        <w:rPr>
          <w:rFonts w:hint="eastAsia"/>
        </w:rPr>
        <w:t>上海市高校</w:t>
      </w:r>
      <w:r>
        <w:rPr>
          <w:rFonts w:hint="eastAsia"/>
        </w:rPr>
        <w:t>信息技术水平考试</w:t>
      </w:r>
      <w:r w:rsidRPr="000E468E">
        <w:rPr>
          <w:rFonts w:hint="eastAsia"/>
        </w:rPr>
        <w:t>通用平台</w:t>
      </w:r>
      <w:r>
        <w:rPr>
          <w:rFonts w:hint="eastAsia"/>
        </w:rPr>
        <w:t>。</w:t>
      </w:r>
    </w:p>
    <w:p w:rsidR="0059634B" w:rsidRPr="000E468E" w:rsidRDefault="0059634B" w:rsidP="0059634B">
      <w:pPr>
        <w:widowControl/>
        <w:numPr>
          <w:ilvl w:val="0"/>
          <w:numId w:val="2"/>
        </w:numPr>
        <w:spacing w:line="276" w:lineRule="auto"/>
        <w:ind w:hanging="120"/>
      </w:pPr>
      <w:r w:rsidRPr="000E468E">
        <w:rPr>
          <w:rFonts w:hint="eastAsia"/>
        </w:rPr>
        <w:t>操作系统：</w:t>
      </w:r>
      <w:r>
        <w:t>Windows 7/10</w:t>
      </w:r>
      <w:r w:rsidRPr="000E468E">
        <w:rPr>
          <w:rFonts w:hint="eastAsia"/>
        </w:rPr>
        <w:t>中文版</w:t>
      </w:r>
      <w:r>
        <w:rPr>
          <w:rFonts w:hint="eastAsia"/>
        </w:rPr>
        <w:t>。</w:t>
      </w:r>
    </w:p>
    <w:p w:rsidR="0059634B" w:rsidRPr="007641DF" w:rsidRDefault="0059634B" w:rsidP="0059634B">
      <w:pPr>
        <w:widowControl/>
        <w:numPr>
          <w:ilvl w:val="0"/>
          <w:numId w:val="2"/>
        </w:numPr>
        <w:spacing w:line="276" w:lineRule="auto"/>
        <w:ind w:hanging="120"/>
        <w:rPr>
          <w:rFonts w:cs="Times New Roman"/>
          <w:kern w:val="0"/>
          <w:szCs w:val="21"/>
        </w:rPr>
      </w:pPr>
      <w:r>
        <w:rPr>
          <w:rFonts w:cs="宋体" w:hint="eastAsia"/>
          <w:kern w:val="0"/>
          <w:szCs w:val="21"/>
        </w:rPr>
        <w:t>程序开发环境，使用以下任一编程环境</w:t>
      </w:r>
    </w:p>
    <w:p w:rsidR="0059634B" w:rsidRPr="007641DF" w:rsidRDefault="0059634B" w:rsidP="0059634B">
      <w:pPr>
        <w:widowControl/>
        <w:numPr>
          <w:ilvl w:val="1"/>
          <w:numId w:val="2"/>
        </w:numPr>
        <w:spacing w:line="276" w:lineRule="auto"/>
        <w:rPr>
          <w:rStyle w:val="a7"/>
          <w:b w:val="0"/>
          <w:bCs w:val="0"/>
          <w:kern w:val="0"/>
          <w:szCs w:val="21"/>
        </w:rPr>
      </w:pPr>
      <w:r w:rsidRPr="000E468E">
        <w:rPr>
          <w:rStyle w:val="a7"/>
          <w:szCs w:val="21"/>
        </w:rPr>
        <w:t>Visual Studio 2010</w:t>
      </w:r>
      <w:r w:rsidRPr="000E468E">
        <w:rPr>
          <w:rStyle w:val="a7"/>
          <w:rFonts w:hint="eastAsia"/>
          <w:szCs w:val="21"/>
        </w:rPr>
        <w:t>中文版中的</w:t>
      </w:r>
      <w:r w:rsidRPr="000E468E">
        <w:rPr>
          <w:rStyle w:val="a7"/>
          <w:szCs w:val="21"/>
        </w:rPr>
        <w:t xml:space="preserve">Visual </w:t>
      </w:r>
      <w:r>
        <w:rPr>
          <w:rStyle w:val="a7"/>
          <w:szCs w:val="21"/>
        </w:rPr>
        <w:t>C</w:t>
      </w:r>
      <w:r>
        <w:rPr>
          <w:rStyle w:val="a7"/>
          <w:rFonts w:hint="eastAsia"/>
          <w:szCs w:val="21"/>
        </w:rPr>
        <w:t>++</w:t>
      </w:r>
      <w:r w:rsidRPr="000E468E">
        <w:rPr>
          <w:rStyle w:val="a7"/>
          <w:szCs w:val="21"/>
        </w:rPr>
        <w:t>.NET 2010</w:t>
      </w:r>
    </w:p>
    <w:p w:rsidR="0059634B" w:rsidRPr="00A353B6" w:rsidRDefault="0059634B" w:rsidP="0059634B">
      <w:pPr>
        <w:widowControl/>
        <w:numPr>
          <w:ilvl w:val="1"/>
          <w:numId w:val="2"/>
        </w:numPr>
        <w:spacing w:line="276" w:lineRule="auto"/>
        <w:rPr>
          <w:rStyle w:val="a7"/>
          <w:b w:val="0"/>
          <w:bCs w:val="0"/>
          <w:kern w:val="0"/>
          <w:szCs w:val="21"/>
        </w:rPr>
      </w:pPr>
      <w:r>
        <w:rPr>
          <w:rStyle w:val="a7"/>
          <w:rFonts w:hint="eastAsia"/>
          <w:szCs w:val="21"/>
        </w:rPr>
        <w:t>CodeBlocks 17.0以上</w:t>
      </w:r>
    </w:p>
    <w:p w:rsidR="0059634B" w:rsidRPr="000E468E" w:rsidRDefault="0059634B" w:rsidP="0059634B">
      <w:pPr>
        <w:widowControl/>
        <w:numPr>
          <w:ilvl w:val="1"/>
          <w:numId w:val="2"/>
        </w:numPr>
        <w:spacing w:line="276" w:lineRule="auto"/>
        <w:rPr>
          <w:rStyle w:val="a7"/>
          <w:b w:val="0"/>
          <w:bCs w:val="0"/>
          <w:kern w:val="0"/>
          <w:szCs w:val="21"/>
        </w:rPr>
      </w:pPr>
      <w:r>
        <w:rPr>
          <w:rStyle w:val="a7"/>
          <w:rFonts w:hint="eastAsia"/>
          <w:szCs w:val="21"/>
        </w:rPr>
        <w:t>Guide 1.0以上</w:t>
      </w:r>
    </w:p>
    <w:p w:rsidR="0059634B" w:rsidRDefault="0059634B" w:rsidP="0059634B">
      <w:pPr>
        <w:rPr>
          <w:kern w:val="0"/>
          <w:szCs w:val="21"/>
        </w:rPr>
      </w:pPr>
    </w:p>
    <w:p w:rsidR="0059634B" w:rsidRPr="000E468E" w:rsidRDefault="0059634B" w:rsidP="0059634B">
      <w:pPr>
        <w:pStyle w:val="10"/>
        <w:jc w:val="both"/>
      </w:pPr>
      <w:r w:rsidRPr="000E468E">
        <w:rPr>
          <w:rFonts w:hint="eastAsia"/>
        </w:rPr>
        <w:lastRenderedPageBreak/>
        <w:t>四、试卷结构</w:t>
      </w:r>
    </w:p>
    <w:p w:rsidR="0059634B" w:rsidRDefault="0059634B" w:rsidP="005F0C89">
      <w:pPr>
        <w:pStyle w:val="a3"/>
        <w:numPr>
          <w:ilvl w:val="0"/>
          <w:numId w:val="64"/>
        </w:numPr>
        <w:ind w:firstLineChars="0"/>
      </w:pPr>
      <w:r>
        <w:rPr>
          <w:rFonts w:hint="eastAsia"/>
        </w:rPr>
        <w:t>试卷包含3个或3个以上专题，每个专题提出6个问题，难度依次递增。</w:t>
      </w:r>
    </w:p>
    <w:p w:rsidR="0059634B" w:rsidRDefault="0059634B" w:rsidP="005F0C89">
      <w:pPr>
        <w:pStyle w:val="a3"/>
        <w:numPr>
          <w:ilvl w:val="0"/>
          <w:numId w:val="64"/>
        </w:numPr>
        <w:ind w:firstLineChars="0"/>
      </w:pPr>
      <w:r>
        <w:rPr>
          <w:rFonts w:hint="eastAsia"/>
        </w:rPr>
        <w:t>考生从3个专题中任意选择1个专题进行解答。</w:t>
      </w:r>
    </w:p>
    <w:p w:rsidR="0059634B" w:rsidRDefault="0059634B" w:rsidP="005F0C89">
      <w:pPr>
        <w:pStyle w:val="a3"/>
        <w:numPr>
          <w:ilvl w:val="0"/>
          <w:numId w:val="64"/>
        </w:numPr>
        <w:ind w:firstLineChars="0"/>
      </w:pPr>
      <w:r>
        <w:rPr>
          <w:rFonts w:hint="eastAsia"/>
        </w:rPr>
        <w:t>专题各提问分值依次为：15分、20分、25分、40分、80分、120分。</w:t>
      </w:r>
    </w:p>
    <w:p w:rsidR="0059634B" w:rsidRDefault="0059634B" w:rsidP="005F0C89">
      <w:pPr>
        <w:pStyle w:val="a3"/>
        <w:numPr>
          <w:ilvl w:val="0"/>
          <w:numId w:val="64"/>
        </w:numPr>
        <w:ind w:firstLineChars="0"/>
      </w:pPr>
      <w:r>
        <w:rPr>
          <w:rFonts w:hint="eastAsia"/>
        </w:rPr>
        <w:t>为平衡各专题各提问之间的难度差异，各提问分值有±10%的调节度。</w:t>
      </w:r>
    </w:p>
    <w:p w:rsidR="0059634B" w:rsidRDefault="0059634B" w:rsidP="005F0C89">
      <w:pPr>
        <w:pStyle w:val="a3"/>
        <w:numPr>
          <w:ilvl w:val="0"/>
          <w:numId w:val="64"/>
        </w:numPr>
        <w:ind w:firstLineChars="0"/>
      </w:pPr>
      <w:r>
        <w:rPr>
          <w:rFonts w:hint="eastAsia"/>
        </w:rPr>
        <w:t>以二级考试为目标的学生，完成第1至第4问。根据得分情况取得二级合格、二级优秀。</w:t>
      </w:r>
    </w:p>
    <w:p w:rsidR="0059634B" w:rsidRDefault="0059634B" w:rsidP="005F0C89">
      <w:pPr>
        <w:pStyle w:val="a3"/>
        <w:numPr>
          <w:ilvl w:val="0"/>
          <w:numId w:val="64"/>
        </w:numPr>
        <w:ind w:firstLineChars="0"/>
      </w:pPr>
      <w:r>
        <w:rPr>
          <w:rFonts w:hint="eastAsia"/>
        </w:rPr>
        <w:t>以三级考试为目标的考生，完成第1至第6问。其中第1至第4问达到合格以上，在此基础上，完成第5问为三级合格，完成第5至第6问为三级优秀。</w:t>
      </w:r>
    </w:p>
    <w:p w:rsidR="0059634B" w:rsidRDefault="0059634B" w:rsidP="005F0C89">
      <w:pPr>
        <w:pStyle w:val="a3"/>
        <w:numPr>
          <w:ilvl w:val="0"/>
          <w:numId w:val="64"/>
        </w:numPr>
        <w:ind w:firstLineChars="0"/>
      </w:pPr>
      <w:r>
        <w:rPr>
          <w:rFonts w:hint="eastAsia"/>
        </w:rPr>
        <w:t>三级采用冲关答题方式，在第5问第6问基本完成的情况下，即使第1至第4问作答不完全，依据第5第6问的答题情况，对前4问中相同知识及技能赋予一定补尝分。</w:t>
      </w:r>
    </w:p>
    <w:p w:rsidR="0059634B" w:rsidRDefault="0059634B" w:rsidP="005F0C89">
      <w:pPr>
        <w:pStyle w:val="a3"/>
        <w:numPr>
          <w:ilvl w:val="0"/>
          <w:numId w:val="64"/>
        </w:numPr>
        <w:ind w:firstLineChars="0"/>
      </w:pPr>
      <w:r>
        <w:t>试卷专题的方向每年重新确定，可能的专题方向包括但不限于：数据处理类、趣味解题类、综合应用类等。</w:t>
      </w:r>
    </w:p>
    <w:tbl>
      <w:tblPr>
        <w:tblW w:w="8379" w:type="dxa"/>
        <w:tblInd w:w="93" w:type="dxa"/>
        <w:tblLook w:val="04A0" w:firstRow="1" w:lastRow="0" w:firstColumn="1" w:lastColumn="0" w:noHBand="0" w:noVBand="1"/>
      </w:tblPr>
      <w:tblGrid>
        <w:gridCol w:w="1008"/>
        <w:gridCol w:w="1417"/>
        <w:gridCol w:w="1418"/>
        <w:gridCol w:w="1559"/>
        <w:gridCol w:w="1559"/>
        <w:gridCol w:w="1418"/>
      </w:tblGrid>
      <w:tr w:rsidR="0059634B" w:rsidRPr="00D617E1" w:rsidTr="004F5973">
        <w:trPr>
          <w:trHeight w:val="270"/>
        </w:trPr>
        <w:tc>
          <w:tcPr>
            <w:tcW w:w="1008" w:type="dxa"/>
            <w:vMerge w:val="restart"/>
            <w:tcBorders>
              <w:top w:val="single" w:sz="4" w:space="0" w:color="auto"/>
              <w:left w:val="single" w:sz="4" w:space="0" w:color="auto"/>
              <w:right w:val="single" w:sz="4" w:space="0" w:color="auto"/>
            </w:tcBorders>
            <w:shd w:val="clear" w:color="auto" w:fill="auto"/>
            <w:noWrap/>
            <w:vAlign w:val="center"/>
            <w:hideMark/>
          </w:tcPr>
          <w:p w:rsidR="0059634B" w:rsidRDefault="0059634B" w:rsidP="004F5973">
            <w:pPr>
              <w:jc w:val="center"/>
              <w:rPr>
                <w:rFonts w:ascii="宋体" w:eastAsia="宋体" w:hAnsi="宋体" w:cs="宋体"/>
                <w:b/>
                <w:color w:val="000000"/>
                <w:kern w:val="0"/>
                <w:sz w:val="20"/>
                <w:szCs w:val="18"/>
              </w:rPr>
            </w:pPr>
            <w:r>
              <w:rPr>
                <w:rFonts w:ascii="宋体" w:eastAsia="宋体" w:hAnsi="宋体" w:cs="宋体"/>
                <w:b/>
                <w:color w:val="000000"/>
                <w:kern w:val="0"/>
                <w:sz w:val="20"/>
                <w:szCs w:val="18"/>
              </w:rPr>
              <w:t>题型</w:t>
            </w:r>
          </w:p>
          <w:p w:rsidR="0059634B" w:rsidRPr="00D617E1" w:rsidRDefault="0059634B" w:rsidP="004F5973">
            <w:pPr>
              <w:jc w:val="center"/>
              <w:rPr>
                <w:rFonts w:ascii="宋体" w:eastAsia="宋体" w:hAnsi="宋体" w:cs="宋体"/>
                <w:b/>
                <w:color w:val="000000"/>
                <w:kern w:val="0"/>
                <w:sz w:val="20"/>
                <w:szCs w:val="18"/>
              </w:rPr>
            </w:pPr>
            <w:r>
              <w:rPr>
                <w:rFonts w:ascii="宋体" w:eastAsia="宋体" w:hAnsi="宋体" w:cs="宋体"/>
                <w:b/>
                <w:color w:val="000000"/>
                <w:kern w:val="0"/>
                <w:sz w:val="20"/>
                <w:szCs w:val="18"/>
              </w:rPr>
              <w:t>及</w:t>
            </w:r>
            <w:r w:rsidRPr="00D85121">
              <w:rPr>
                <w:rFonts w:ascii="宋体" w:eastAsia="宋体" w:hAnsi="宋体" w:cs="宋体"/>
                <w:b/>
                <w:color w:val="000000"/>
                <w:kern w:val="0"/>
                <w:sz w:val="20"/>
                <w:szCs w:val="18"/>
              </w:rPr>
              <w:t>分值</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0"/>
                <w:szCs w:val="18"/>
              </w:rPr>
            </w:pPr>
            <w:r w:rsidRPr="00D617E1">
              <w:rPr>
                <w:rFonts w:ascii="宋体" w:eastAsia="宋体" w:hAnsi="宋体" w:cs="宋体" w:hint="eastAsia"/>
                <w:b/>
                <w:color w:val="000000"/>
                <w:kern w:val="0"/>
                <w:sz w:val="20"/>
                <w:szCs w:val="18"/>
              </w:rPr>
              <w:t>专题1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0"/>
                <w:szCs w:val="18"/>
              </w:rPr>
            </w:pPr>
            <w:r w:rsidRPr="00D617E1">
              <w:rPr>
                <w:rFonts w:ascii="宋体" w:eastAsia="宋体" w:hAnsi="宋体" w:cs="宋体" w:hint="eastAsia"/>
                <w:b/>
                <w:color w:val="000000"/>
                <w:kern w:val="0"/>
                <w:sz w:val="20"/>
                <w:szCs w:val="18"/>
              </w:rPr>
              <w:t>专题2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0"/>
                <w:szCs w:val="18"/>
              </w:rPr>
            </w:pPr>
            <w:r w:rsidRPr="00D617E1">
              <w:rPr>
                <w:rFonts w:ascii="宋体" w:eastAsia="宋体" w:hAnsi="宋体" w:cs="宋体" w:hint="eastAsia"/>
                <w:b/>
                <w:color w:val="000000"/>
                <w:kern w:val="0"/>
                <w:sz w:val="20"/>
                <w:szCs w:val="18"/>
              </w:rPr>
              <w:t>专题3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0"/>
                <w:szCs w:val="18"/>
              </w:rPr>
            </w:pPr>
            <w:r w:rsidRPr="00D617E1">
              <w:rPr>
                <w:rFonts w:ascii="宋体" w:eastAsia="宋体" w:hAnsi="宋体" w:cs="宋体" w:hint="eastAsia"/>
                <w:b/>
                <w:color w:val="000000"/>
                <w:kern w:val="0"/>
                <w:sz w:val="20"/>
                <w:szCs w:val="18"/>
              </w:rPr>
              <w:t>二级</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0"/>
                <w:szCs w:val="18"/>
              </w:rPr>
            </w:pPr>
            <w:r w:rsidRPr="00D617E1">
              <w:rPr>
                <w:rFonts w:ascii="宋体" w:eastAsia="宋体" w:hAnsi="宋体" w:cs="宋体" w:hint="eastAsia"/>
                <w:b/>
                <w:color w:val="000000"/>
                <w:kern w:val="0"/>
                <w:sz w:val="20"/>
                <w:szCs w:val="18"/>
              </w:rPr>
              <w:t>三级</w:t>
            </w:r>
          </w:p>
        </w:tc>
      </w:tr>
      <w:tr w:rsidR="0059634B" w:rsidRPr="00D617E1" w:rsidTr="004F5973">
        <w:trPr>
          <w:trHeight w:val="270"/>
        </w:trPr>
        <w:tc>
          <w:tcPr>
            <w:tcW w:w="1008" w:type="dxa"/>
            <w:vMerge/>
            <w:tcBorders>
              <w:left w:val="single" w:sz="4" w:space="0" w:color="auto"/>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0"/>
                <w:szCs w:val="18"/>
              </w:rPr>
            </w:pPr>
          </w:p>
        </w:tc>
        <w:tc>
          <w:tcPr>
            <w:tcW w:w="1417" w:type="dxa"/>
            <w:tcBorders>
              <w:top w:val="nil"/>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sidRPr="00D617E1">
              <w:rPr>
                <w:rFonts w:ascii="宋体" w:eastAsia="宋体" w:hAnsi="宋体" w:cs="宋体" w:hint="eastAsia"/>
                <w:color w:val="000000"/>
                <w:kern w:val="0"/>
                <w:sz w:val="18"/>
                <w:szCs w:val="18"/>
              </w:rPr>
              <w:t>数据处理专题</w:t>
            </w:r>
            <w:r w:rsidRPr="00524A89">
              <w:rPr>
                <w:rFonts w:ascii="宋体" w:eastAsia="宋体" w:hAnsi="宋体" w:cs="宋体" w:hint="eastAsia"/>
                <w:color w:val="000000"/>
                <w:kern w:val="0"/>
                <w:sz w:val="18"/>
                <w:szCs w:val="18"/>
                <w:vertAlign w:val="superscript"/>
              </w:rPr>
              <w:t>*</w:t>
            </w:r>
          </w:p>
        </w:tc>
        <w:tc>
          <w:tcPr>
            <w:tcW w:w="1418" w:type="dxa"/>
            <w:tcBorders>
              <w:top w:val="nil"/>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sidRPr="00D617E1">
              <w:rPr>
                <w:rFonts w:ascii="宋体" w:eastAsia="宋体" w:hAnsi="宋体" w:cs="宋体" w:hint="eastAsia"/>
                <w:color w:val="000000"/>
                <w:kern w:val="0"/>
                <w:sz w:val="18"/>
                <w:szCs w:val="18"/>
              </w:rPr>
              <w:t>趣味</w:t>
            </w:r>
            <w:r>
              <w:rPr>
                <w:rFonts w:ascii="宋体" w:eastAsia="宋体" w:hAnsi="宋体" w:cs="宋体" w:hint="eastAsia"/>
                <w:color w:val="000000"/>
                <w:kern w:val="0"/>
                <w:sz w:val="18"/>
                <w:szCs w:val="18"/>
              </w:rPr>
              <w:t>解题</w:t>
            </w:r>
            <w:r w:rsidRPr="00D617E1">
              <w:rPr>
                <w:rFonts w:ascii="宋体" w:eastAsia="宋体" w:hAnsi="宋体" w:cs="宋体" w:hint="eastAsia"/>
                <w:color w:val="000000"/>
                <w:kern w:val="0"/>
                <w:sz w:val="18"/>
                <w:szCs w:val="18"/>
              </w:rPr>
              <w:t>专题</w:t>
            </w:r>
            <w:r w:rsidRPr="00524A89">
              <w:rPr>
                <w:rFonts w:ascii="宋体" w:eastAsia="宋体" w:hAnsi="宋体" w:cs="宋体"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sidRPr="00D617E1">
              <w:rPr>
                <w:rFonts w:ascii="宋体" w:eastAsia="宋体" w:hAnsi="宋体" w:cs="宋体" w:hint="eastAsia"/>
                <w:color w:val="000000"/>
                <w:kern w:val="0"/>
                <w:sz w:val="18"/>
                <w:szCs w:val="18"/>
              </w:rPr>
              <w:t>综合应用专题</w:t>
            </w:r>
            <w:r w:rsidRPr="00524A89">
              <w:rPr>
                <w:rFonts w:ascii="宋体" w:eastAsia="宋体" w:hAnsi="宋体" w:cs="宋体"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sidRPr="00D617E1">
              <w:rPr>
                <w:rFonts w:ascii="宋体" w:eastAsia="宋体" w:hAnsi="宋体" w:cs="宋体" w:hint="eastAsia"/>
                <w:color w:val="000000"/>
                <w:kern w:val="0"/>
                <w:sz w:val="18"/>
                <w:szCs w:val="18"/>
              </w:rPr>
              <w:t>专题</w:t>
            </w:r>
            <w:r>
              <w:rPr>
                <w:rFonts w:ascii="宋体" w:eastAsia="宋体" w:hAnsi="宋体" w:cs="宋体" w:hint="eastAsia"/>
                <w:color w:val="000000"/>
                <w:kern w:val="0"/>
                <w:sz w:val="18"/>
                <w:szCs w:val="18"/>
              </w:rPr>
              <w:t>3选1</w:t>
            </w:r>
          </w:p>
        </w:tc>
        <w:tc>
          <w:tcPr>
            <w:tcW w:w="1418" w:type="dxa"/>
            <w:tcBorders>
              <w:top w:val="nil"/>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sidRPr="00D617E1">
              <w:rPr>
                <w:rFonts w:ascii="宋体" w:eastAsia="宋体" w:hAnsi="宋体" w:cs="宋体" w:hint="eastAsia"/>
                <w:color w:val="000000"/>
                <w:kern w:val="0"/>
                <w:sz w:val="18"/>
                <w:szCs w:val="18"/>
              </w:rPr>
              <w:t>专题</w:t>
            </w:r>
            <w:r>
              <w:rPr>
                <w:rFonts w:ascii="宋体" w:eastAsia="宋体" w:hAnsi="宋体" w:cs="宋体" w:hint="eastAsia"/>
                <w:color w:val="000000"/>
                <w:kern w:val="0"/>
                <w:sz w:val="18"/>
                <w:szCs w:val="18"/>
              </w:rPr>
              <w:t>3选1</w:t>
            </w:r>
          </w:p>
        </w:tc>
      </w:tr>
      <w:tr w:rsidR="0059634B" w:rsidRPr="00D617E1" w:rsidTr="004F5973">
        <w:trPr>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0"/>
                <w:szCs w:val="18"/>
              </w:rPr>
            </w:pPr>
            <w:r w:rsidRPr="00D617E1">
              <w:rPr>
                <w:rFonts w:ascii="宋体" w:eastAsia="宋体" w:hAnsi="宋体" w:cs="宋体" w:hint="eastAsia"/>
                <w:b/>
                <w:color w:val="000000"/>
                <w:kern w:val="0"/>
                <w:sz w:val="20"/>
                <w:szCs w:val="18"/>
              </w:rPr>
              <w:t>第1问</w:t>
            </w:r>
          </w:p>
        </w:tc>
        <w:tc>
          <w:tcPr>
            <w:tcW w:w="4394"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sidRPr="00D617E1">
              <w:rPr>
                <w:rFonts w:ascii="宋体" w:eastAsia="宋体" w:hAnsi="宋体" w:cs="宋体" w:hint="eastAsia"/>
                <w:color w:val="000000"/>
                <w:kern w:val="0"/>
                <w:sz w:val="18"/>
                <w:szCs w:val="18"/>
              </w:rPr>
              <w:t>选择题、填空题</w:t>
            </w:r>
            <w:r>
              <w:rPr>
                <w:rFonts w:ascii="宋体" w:eastAsia="宋体" w:hAnsi="宋体" w:cs="宋体" w:hint="eastAsia"/>
                <w:color w:val="000000"/>
                <w:kern w:val="0"/>
                <w:sz w:val="18"/>
                <w:szCs w:val="18"/>
              </w:rPr>
              <w:t>或简单程序题</w:t>
            </w:r>
            <w:r w:rsidRPr="00D617E1">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可能含多个</w:t>
            </w:r>
            <w:r w:rsidRPr="00D617E1">
              <w:rPr>
                <w:rFonts w:ascii="宋体" w:eastAsia="宋体" w:hAnsi="宋体" w:cs="宋体" w:hint="eastAsia"/>
                <w:color w:val="000000"/>
                <w:kern w:val="0"/>
                <w:sz w:val="18"/>
                <w:szCs w:val="18"/>
              </w:rPr>
              <w:t>小题</w:t>
            </w:r>
          </w:p>
        </w:tc>
        <w:tc>
          <w:tcPr>
            <w:tcW w:w="1559" w:type="dxa"/>
            <w:tcBorders>
              <w:top w:val="nil"/>
              <w:left w:val="nil"/>
              <w:bottom w:val="single" w:sz="4" w:space="0" w:color="auto"/>
              <w:right w:val="single" w:sz="4" w:space="0" w:color="auto"/>
            </w:tcBorders>
            <w:shd w:val="clear" w:color="auto" w:fill="auto"/>
            <w:noWrap/>
            <w:vAlign w:val="center"/>
          </w:tcPr>
          <w:p w:rsidR="0059634B" w:rsidRPr="00D617E1" w:rsidRDefault="0059634B" w:rsidP="004F597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c>
          <w:tcPr>
            <w:tcW w:w="1418" w:type="dxa"/>
            <w:tcBorders>
              <w:top w:val="nil"/>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r>
      <w:tr w:rsidR="0059634B" w:rsidRPr="00D617E1" w:rsidTr="004F5973">
        <w:trPr>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0"/>
                <w:szCs w:val="18"/>
              </w:rPr>
            </w:pPr>
            <w:r w:rsidRPr="00D617E1">
              <w:rPr>
                <w:rFonts w:ascii="宋体" w:eastAsia="宋体" w:hAnsi="宋体" w:cs="宋体" w:hint="eastAsia"/>
                <w:b/>
                <w:color w:val="000000"/>
                <w:kern w:val="0"/>
                <w:sz w:val="20"/>
                <w:szCs w:val="18"/>
              </w:rPr>
              <w:t>第2问</w:t>
            </w:r>
          </w:p>
        </w:tc>
        <w:tc>
          <w:tcPr>
            <w:tcW w:w="4394"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sidRPr="00D617E1">
              <w:rPr>
                <w:rFonts w:ascii="宋体" w:eastAsia="宋体" w:hAnsi="宋体" w:cs="宋体" w:hint="eastAsia"/>
                <w:color w:val="000000"/>
                <w:kern w:val="0"/>
                <w:sz w:val="18"/>
                <w:szCs w:val="18"/>
              </w:rPr>
              <w:t>程序调试完善题，改错/填空/补段/优化</w:t>
            </w:r>
            <w:r>
              <w:rPr>
                <w:rFonts w:ascii="宋体" w:eastAsia="宋体" w:hAnsi="宋体" w:cs="宋体" w:hint="eastAsia"/>
                <w:color w:val="000000"/>
                <w:kern w:val="0"/>
                <w:sz w:val="18"/>
                <w:szCs w:val="18"/>
              </w:rPr>
              <w:t>等</w:t>
            </w:r>
          </w:p>
        </w:tc>
        <w:tc>
          <w:tcPr>
            <w:tcW w:w="1559" w:type="dxa"/>
            <w:tcBorders>
              <w:top w:val="nil"/>
              <w:left w:val="nil"/>
              <w:bottom w:val="single" w:sz="4" w:space="0" w:color="auto"/>
              <w:right w:val="single" w:sz="4" w:space="0" w:color="auto"/>
            </w:tcBorders>
            <w:shd w:val="clear" w:color="auto" w:fill="auto"/>
            <w:noWrap/>
            <w:vAlign w:val="center"/>
          </w:tcPr>
          <w:p w:rsidR="0059634B" w:rsidRPr="00D617E1" w:rsidRDefault="0059634B" w:rsidP="004F597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59634B" w:rsidRPr="00D617E1" w:rsidTr="004F5973">
        <w:trPr>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0"/>
                <w:szCs w:val="18"/>
              </w:rPr>
            </w:pPr>
            <w:r w:rsidRPr="00D617E1">
              <w:rPr>
                <w:rFonts w:ascii="宋体" w:eastAsia="宋体" w:hAnsi="宋体" w:cs="宋体" w:hint="eastAsia"/>
                <w:b/>
                <w:color w:val="000000"/>
                <w:kern w:val="0"/>
                <w:sz w:val="20"/>
                <w:szCs w:val="18"/>
              </w:rPr>
              <w:t>第3问</w:t>
            </w:r>
          </w:p>
        </w:tc>
        <w:tc>
          <w:tcPr>
            <w:tcW w:w="4394"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sidRPr="00D617E1">
              <w:rPr>
                <w:rFonts w:ascii="宋体" w:eastAsia="宋体" w:hAnsi="宋体" w:cs="宋体" w:hint="eastAsia"/>
                <w:color w:val="000000"/>
                <w:kern w:val="0"/>
                <w:sz w:val="18"/>
                <w:szCs w:val="18"/>
              </w:rPr>
              <w:t>编程题-二级1</w:t>
            </w:r>
          </w:p>
        </w:tc>
        <w:tc>
          <w:tcPr>
            <w:tcW w:w="1559" w:type="dxa"/>
            <w:tcBorders>
              <w:top w:val="nil"/>
              <w:left w:val="nil"/>
              <w:bottom w:val="single" w:sz="4" w:space="0" w:color="auto"/>
              <w:right w:val="single" w:sz="4" w:space="0" w:color="auto"/>
            </w:tcBorders>
            <w:shd w:val="clear" w:color="auto" w:fill="auto"/>
            <w:noWrap/>
            <w:vAlign w:val="center"/>
          </w:tcPr>
          <w:p w:rsidR="0059634B" w:rsidRPr="00D617E1" w:rsidRDefault="0059634B" w:rsidP="004F597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w:t>
            </w:r>
          </w:p>
        </w:tc>
        <w:tc>
          <w:tcPr>
            <w:tcW w:w="1418" w:type="dxa"/>
            <w:tcBorders>
              <w:top w:val="nil"/>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w:t>
            </w:r>
          </w:p>
        </w:tc>
      </w:tr>
      <w:tr w:rsidR="0059634B" w:rsidRPr="00D617E1" w:rsidTr="004F5973">
        <w:trPr>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0"/>
                <w:szCs w:val="18"/>
              </w:rPr>
            </w:pPr>
            <w:r w:rsidRPr="00D617E1">
              <w:rPr>
                <w:rFonts w:ascii="宋体" w:eastAsia="宋体" w:hAnsi="宋体" w:cs="宋体" w:hint="eastAsia"/>
                <w:b/>
                <w:color w:val="000000"/>
                <w:kern w:val="0"/>
                <w:sz w:val="20"/>
                <w:szCs w:val="18"/>
              </w:rPr>
              <w:t>第4问</w:t>
            </w:r>
          </w:p>
        </w:tc>
        <w:tc>
          <w:tcPr>
            <w:tcW w:w="4394"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sidRPr="00D617E1">
              <w:rPr>
                <w:rFonts w:ascii="宋体" w:eastAsia="宋体" w:hAnsi="宋体" w:cs="宋体" w:hint="eastAsia"/>
                <w:color w:val="000000"/>
                <w:kern w:val="0"/>
                <w:sz w:val="18"/>
                <w:szCs w:val="18"/>
              </w:rPr>
              <w:t>编程题-二级2</w:t>
            </w:r>
          </w:p>
        </w:tc>
        <w:tc>
          <w:tcPr>
            <w:tcW w:w="1559" w:type="dxa"/>
            <w:tcBorders>
              <w:top w:val="nil"/>
              <w:left w:val="nil"/>
              <w:bottom w:val="single" w:sz="4" w:space="0" w:color="auto"/>
              <w:right w:val="single" w:sz="4" w:space="0" w:color="auto"/>
            </w:tcBorders>
            <w:shd w:val="clear" w:color="auto" w:fill="auto"/>
            <w:noWrap/>
            <w:vAlign w:val="center"/>
          </w:tcPr>
          <w:p w:rsidR="0059634B" w:rsidRPr="00D617E1" w:rsidRDefault="0059634B" w:rsidP="004F597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w:t>
            </w:r>
          </w:p>
        </w:tc>
        <w:tc>
          <w:tcPr>
            <w:tcW w:w="1418" w:type="dxa"/>
            <w:tcBorders>
              <w:top w:val="nil"/>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w:t>
            </w:r>
          </w:p>
        </w:tc>
      </w:tr>
      <w:tr w:rsidR="0059634B" w:rsidRPr="00D617E1" w:rsidTr="004F5973">
        <w:trPr>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0"/>
                <w:szCs w:val="18"/>
              </w:rPr>
            </w:pPr>
            <w:r w:rsidRPr="00D617E1">
              <w:rPr>
                <w:rFonts w:ascii="宋体" w:eastAsia="宋体" w:hAnsi="宋体" w:cs="宋体" w:hint="eastAsia"/>
                <w:b/>
                <w:color w:val="000000"/>
                <w:kern w:val="0"/>
                <w:sz w:val="20"/>
                <w:szCs w:val="18"/>
              </w:rPr>
              <w:t>第5问</w:t>
            </w:r>
          </w:p>
        </w:tc>
        <w:tc>
          <w:tcPr>
            <w:tcW w:w="4394"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sidRPr="00D617E1">
              <w:rPr>
                <w:rFonts w:ascii="宋体" w:eastAsia="宋体" w:hAnsi="宋体" w:cs="宋体" w:hint="eastAsia"/>
                <w:color w:val="000000"/>
                <w:kern w:val="0"/>
                <w:sz w:val="18"/>
                <w:szCs w:val="18"/>
              </w:rPr>
              <w:t>编程题-三级1</w:t>
            </w:r>
          </w:p>
        </w:tc>
        <w:tc>
          <w:tcPr>
            <w:tcW w:w="1559" w:type="dxa"/>
            <w:vMerge w:val="restart"/>
            <w:tcBorders>
              <w:top w:val="nil"/>
              <w:left w:val="nil"/>
              <w:right w:val="single" w:sz="4" w:space="0" w:color="auto"/>
            </w:tcBorders>
            <w:shd w:val="clear" w:color="auto" w:fill="auto"/>
            <w:noWrap/>
            <w:vAlign w:val="center"/>
          </w:tcPr>
          <w:p w:rsidR="0059634B" w:rsidRPr="00D617E1" w:rsidRDefault="0059634B" w:rsidP="004F597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18" w:type="dxa"/>
            <w:tcBorders>
              <w:top w:val="nil"/>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r>
      <w:tr w:rsidR="0059634B" w:rsidRPr="00D617E1" w:rsidTr="004F5973">
        <w:trPr>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0"/>
                <w:szCs w:val="18"/>
              </w:rPr>
            </w:pPr>
            <w:r w:rsidRPr="00D617E1">
              <w:rPr>
                <w:rFonts w:ascii="宋体" w:eastAsia="宋体" w:hAnsi="宋体" w:cs="宋体" w:hint="eastAsia"/>
                <w:b/>
                <w:color w:val="000000"/>
                <w:kern w:val="0"/>
                <w:sz w:val="20"/>
                <w:szCs w:val="18"/>
              </w:rPr>
              <w:t>第6问</w:t>
            </w:r>
          </w:p>
        </w:tc>
        <w:tc>
          <w:tcPr>
            <w:tcW w:w="4394"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sidRPr="00D617E1">
              <w:rPr>
                <w:rFonts w:ascii="宋体" w:eastAsia="宋体" w:hAnsi="宋体" w:cs="宋体" w:hint="eastAsia"/>
                <w:color w:val="000000"/>
                <w:kern w:val="0"/>
                <w:sz w:val="18"/>
                <w:szCs w:val="18"/>
              </w:rPr>
              <w:t>编程题-三级2</w:t>
            </w:r>
          </w:p>
        </w:tc>
        <w:tc>
          <w:tcPr>
            <w:tcW w:w="1559" w:type="dxa"/>
            <w:vMerge/>
            <w:tcBorders>
              <w:left w:val="nil"/>
              <w:bottom w:val="single" w:sz="4" w:space="0" w:color="auto"/>
              <w:right w:val="single" w:sz="4" w:space="0" w:color="auto"/>
            </w:tcBorders>
            <w:shd w:val="clear" w:color="auto" w:fill="auto"/>
            <w:noWrap/>
            <w:vAlign w:val="center"/>
          </w:tcPr>
          <w:p w:rsidR="0059634B" w:rsidRPr="00D617E1" w:rsidRDefault="0059634B" w:rsidP="004F5973">
            <w:pPr>
              <w:widowControl/>
              <w:jc w:val="center"/>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120</w:t>
            </w:r>
          </w:p>
        </w:tc>
      </w:tr>
      <w:tr w:rsidR="0059634B" w:rsidRPr="00D617E1" w:rsidTr="004F5973">
        <w:trPr>
          <w:trHeight w:val="270"/>
        </w:trPr>
        <w:tc>
          <w:tcPr>
            <w:tcW w:w="1008" w:type="dxa"/>
            <w:tcBorders>
              <w:top w:val="nil"/>
              <w:left w:val="nil"/>
              <w:bottom w:val="nil"/>
              <w:right w:val="nil"/>
            </w:tcBorders>
            <w:shd w:val="clear" w:color="auto" w:fill="auto"/>
            <w:noWrap/>
            <w:vAlign w:val="center"/>
            <w:hideMark/>
          </w:tcPr>
          <w:p w:rsidR="0059634B" w:rsidRPr="00D617E1" w:rsidRDefault="0059634B" w:rsidP="004F5973">
            <w:pPr>
              <w:widowControl/>
              <w:jc w:val="center"/>
              <w:rPr>
                <w:rFonts w:ascii="宋体" w:eastAsia="宋体" w:hAnsi="宋体" w:cs="宋体"/>
                <w:color w:val="000000"/>
                <w:kern w:val="0"/>
                <w:sz w:val="22"/>
              </w:rPr>
            </w:pPr>
          </w:p>
        </w:tc>
        <w:tc>
          <w:tcPr>
            <w:tcW w:w="4394" w:type="dxa"/>
            <w:gridSpan w:val="3"/>
            <w:tcBorders>
              <w:top w:val="nil"/>
              <w:left w:val="nil"/>
              <w:bottom w:val="nil"/>
              <w:right w:val="nil"/>
            </w:tcBorders>
            <w:shd w:val="clear" w:color="auto" w:fill="auto"/>
            <w:noWrap/>
            <w:vAlign w:val="center"/>
            <w:hideMark/>
          </w:tcPr>
          <w:p w:rsidR="0059634B" w:rsidRPr="00524A89" w:rsidRDefault="0059634B" w:rsidP="004F5973">
            <w:pPr>
              <w:widowControl/>
              <w:jc w:val="center"/>
              <w:rPr>
                <w:rFonts w:ascii="宋体" w:eastAsia="宋体" w:hAnsi="宋体" w:cs="宋体"/>
                <w:color w:val="000000"/>
                <w:kern w:val="0"/>
                <w:sz w:val="18"/>
              </w:rPr>
            </w:pPr>
            <w:r w:rsidRPr="00524A89">
              <w:rPr>
                <w:rFonts w:ascii="宋体" w:eastAsia="宋体" w:hAnsi="宋体" w:cs="宋体" w:hint="eastAsia"/>
                <w:color w:val="000000"/>
                <w:kern w:val="0"/>
                <w:sz w:val="18"/>
                <w:szCs w:val="18"/>
                <w:vertAlign w:val="superscript"/>
              </w:rPr>
              <w:t>*</w:t>
            </w:r>
            <w:r w:rsidRPr="00524A89">
              <w:rPr>
                <w:rFonts w:ascii="宋体" w:eastAsia="宋体" w:hAnsi="宋体" w:cs="宋体"/>
                <w:color w:val="000000"/>
                <w:kern w:val="0"/>
                <w:sz w:val="18"/>
              </w:rPr>
              <w:t>注：专题类别</w:t>
            </w:r>
            <w:r>
              <w:rPr>
                <w:rFonts w:ascii="宋体" w:eastAsia="宋体" w:hAnsi="宋体" w:cs="宋体"/>
                <w:color w:val="000000"/>
                <w:kern w:val="0"/>
                <w:sz w:val="18"/>
              </w:rPr>
              <w:t>不限于上述</w:t>
            </w:r>
            <w:r>
              <w:rPr>
                <w:rFonts w:ascii="宋体" w:eastAsia="宋体" w:hAnsi="宋体" w:cs="宋体" w:hint="eastAsia"/>
                <w:color w:val="000000"/>
                <w:kern w:val="0"/>
                <w:sz w:val="18"/>
              </w:rPr>
              <w:t>3种</w:t>
            </w:r>
          </w:p>
        </w:tc>
        <w:tc>
          <w:tcPr>
            <w:tcW w:w="1559" w:type="dxa"/>
            <w:tcBorders>
              <w:top w:val="single" w:sz="4" w:space="0" w:color="auto"/>
              <w:left w:val="nil"/>
              <w:bottom w:val="nil"/>
              <w:right w:val="nil"/>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4"/>
              </w:rPr>
            </w:pPr>
            <w:r w:rsidRPr="00D617E1">
              <w:rPr>
                <w:rFonts w:ascii="宋体" w:eastAsia="宋体" w:hAnsi="宋体" w:cs="宋体" w:hint="eastAsia"/>
                <w:b/>
                <w:color w:val="000000"/>
                <w:kern w:val="0"/>
                <w:sz w:val="24"/>
              </w:rPr>
              <w:t>总分：100</w:t>
            </w:r>
          </w:p>
        </w:tc>
        <w:tc>
          <w:tcPr>
            <w:tcW w:w="1418" w:type="dxa"/>
            <w:tcBorders>
              <w:top w:val="nil"/>
              <w:left w:val="nil"/>
              <w:bottom w:val="nil"/>
              <w:right w:val="nil"/>
            </w:tcBorders>
            <w:shd w:val="clear" w:color="auto" w:fill="auto"/>
            <w:noWrap/>
            <w:vAlign w:val="center"/>
            <w:hideMark/>
          </w:tcPr>
          <w:p w:rsidR="0059634B" w:rsidRPr="00D617E1" w:rsidRDefault="0059634B" w:rsidP="004F5973">
            <w:pPr>
              <w:widowControl/>
              <w:jc w:val="center"/>
              <w:rPr>
                <w:rFonts w:ascii="宋体" w:eastAsia="宋体" w:hAnsi="宋体" w:cs="宋体"/>
                <w:b/>
                <w:color w:val="000000"/>
                <w:kern w:val="0"/>
                <w:sz w:val="24"/>
              </w:rPr>
            </w:pPr>
            <w:r w:rsidRPr="00D617E1">
              <w:rPr>
                <w:rFonts w:ascii="宋体" w:eastAsia="宋体" w:hAnsi="宋体" w:cs="宋体" w:hint="eastAsia"/>
                <w:b/>
                <w:color w:val="000000"/>
                <w:kern w:val="0"/>
                <w:sz w:val="24"/>
              </w:rPr>
              <w:t>总分：</w:t>
            </w:r>
            <w:r>
              <w:rPr>
                <w:rFonts w:ascii="宋体" w:eastAsia="宋体" w:hAnsi="宋体" w:cs="宋体" w:hint="eastAsia"/>
                <w:b/>
                <w:color w:val="000000"/>
                <w:kern w:val="0"/>
                <w:sz w:val="24"/>
              </w:rPr>
              <w:t>30</w:t>
            </w:r>
            <w:r w:rsidRPr="00D617E1">
              <w:rPr>
                <w:rFonts w:ascii="宋体" w:eastAsia="宋体" w:hAnsi="宋体" w:cs="宋体" w:hint="eastAsia"/>
                <w:b/>
                <w:color w:val="000000"/>
                <w:kern w:val="0"/>
                <w:sz w:val="24"/>
              </w:rPr>
              <w:t>0</w:t>
            </w:r>
          </w:p>
        </w:tc>
      </w:tr>
    </w:tbl>
    <w:p w:rsidR="0059634B" w:rsidRDefault="0059634B" w:rsidP="0059634B"/>
    <w:p w:rsidR="0059634B" w:rsidRPr="000E468E" w:rsidRDefault="0059634B" w:rsidP="0059634B">
      <w:pPr>
        <w:pStyle w:val="10"/>
        <w:jc w:val="both"/>
      </w:pPr>
      <w:r w:rsidRPr="000E468E">
        <w:rPr>
          <w:rFonts w:hint="eastAsia"/>
        </w:rPr>
        <w:t>五、考试内容和要求</w:t>
      </w:r>
    </w:p>
    <w:tbl>
      <w:tblPr>
        <w:tblStyle w:val="afe"/>
        <w:tblW w:w="0" w:type="auto"/>
        <w:tblLook w:val="04A0" w:firstRow="1" w:lastRow="0" w:firstColumn="1" w:lastColumn="0" w:noHBand="0" w:noVBand="1"/>
      </w:tblPr>
      <w:tblGrid>
        <w:gridCol w:w="675"/>
        <w:gridCol w:w="1276"/>
        <w:gridCol w:w="5670"/>
        <w:gridCol w:w="709"/>
      </w:tblGrid>
      <w:tr w:rsidR="0059634B" w:rsidTr="004F5973">
        <w:tc>
          <w:tcPr>
            <w:tcW w:w="675" w:type="dxa"/>
            <w:vAlign w:val="center"/>
          </w:tcPr>
          <w:p w:rsidR="0059634B" w:rsidRPr="009A3D5D" w:rsidRDefault="0059634B" w:rsidP="004F5973">
            <w:pPr>
              <w:rPr>
                <w:b/>
              </w:rPr>
            </w:pPr>
            <w:r w:rsidRPr="009A3D5D">
              <w:rPr>
                <w:rFonts w:hint="eastAsia"/>
                <w:b/>
              </w:rPr>
              <w:t>序号</w:t>
            </w:r>
          </w:p>
        </w:tc>
        <w:tc>
          <w:tcPr>
            <w:tcW w:w="1276" w:type="dxa"/>
            <w:vAlign w:val="center"/>
          </w:tcPr>
          <w:p w:rsidR="0059634B" w:rsidRPr="009A3D5D" w:rsidRDefault="0059634B" w:rsidP="004F5973">
            <w:pPr>
              <w:rPr>
                <w:b/>
              </w:rPr>
            </w:pPr>
            <w:r w:rsidRPr="009A3D5D">
              <w:rPr>
                <w:rFonts w:hint="eastAsia"/>
                <w:b/>
              </w:rPr>
              <w:t>类别</w:t>
            </w:r>
          </w:p>
        </w:tc>
        <w:tc>
          <w:tcPr>
            <w:tcW w:w="5670" w:type="dxa"/>
            <w:vAlign w:val="center"/>
          </w:tcPr>
          <w:p w:rsidR="0059634B" w:rsidRPr="009A3D5D" w:rsidRDefault="0059634B" w:rsidP="004F5973">
            <w:pPr>
              <w:rPr>
                <w:b/>
              </w:rPr>
            </w:pPr>
            <w:r w:rsidRPr="009A3D5D">
              <w:rPr>
                <w:rFonts w:hint="eastAsia"/>
                <w:b/>
              </w:rPr>
              <w:t>知识点</w:t>
            </w:r>
            <w:r>
              <w:rPr>
                <w:rFonts w:hint="eastAsia"/>
                <w:b/>
              </w:rPr>
              <w:t>/</w:t>
            </w:r>
            <w:r>
              <w:rPr>
                <w:rFonts w:hint="eastAsia"/>
                <w:b/>
              </w:rPr>
              <w:t>技能</w:t>
            </w:r>
          </w:p>
        </w:tc>
        <w:tc>
          <w:tcPr>
            <w:tcW w:w="709" w:type="dxa"/>
            <w:vAlign w:val="center"/>
          </w:tcPr>
          <w:p w:rsidR="0059634B" w:rsidRPr="009A3D5D" w:rsidRDefault="0059634B" w:rsidP="004F5973">
            <w:pPr>
              <w:jc w:val="center"/>
              <w:rPr>
                <w:b/>
              </w:rPr>
            </w:pPr>
            <w:r w:rsidRPr="009A3D5D">
              <w:rPr>
                <w:rFonts w:hint="eastAsia"/>
                <w:b/>
              </w:rPr>
              <w:t>二级</w:t>
            </w:r>
          </w:p>
        </w:tc>
      </w:tr>
      <w:tr w:rsidR="0059634B" w:rsidTr="004F5973">
        <w:tc>
          <w:tcPr>
            <w:tcW w:w="675" w:type="dxa"/>
            <w:vMerge w:val="restart"/>
            <w:vAlign w:val="center"/>
          </w:tcPr>
          <w:p w:rsidR="0059634B" w:rsidRDefault="0059634B" w:rsidP="004F5973">
            <w:r>
              <w:rPr>
                <w:rFonts w:hint="eastAsia"/>
              </w:rPr>
              <w:t>1</w:t>
            </w:r>
            <w:r>
              <w:rPr>
                <w:rFonts w:hint="eastAsia"/>
              </w:rPr>
              <w:t>程序结构</w:t>
            </w:r>
          </w:p>
        </w:tc>
        <w:tc>
          <w:tcPr>
            <w:tcW w:w="1276" w:type="dxa"/>
            <w:vAlign w:val="center"/>
          </w:tcPr>
          <w:p w:rsidR="0059634B" w:rsidRDefault="0059634B" w:rsidP="004F5973">
            <w:r>
              <w:rPr>
                <w:rFonts w:hint="eastAsia"/>
              </w:rPr>
              <w:t>1.1</w:t>
            </w:r>
            <w:r>
              <w:rPr>
                <w:rFonts w:hint="eastAsia"/>
              </w:rPr>
              <w:t>源程序结构</w:t>
            </w:r>
          </w:p>
        </w:tc>
        <w:tc>
          <w:tcPr>
            <w:tcW w:w="5670" w:type="dxa"/>
            <w:vAlign w:val="center"/>
          </w:tcPr>
          <w:p w:rsidR="0059634B" w:rsidRDefault="0059634B" w:rsidP="004F5973">
            <w:r>
              <w:rPr>
                <w:rFonts w:hint="eastAsia"/>
              </w:rPr>
              <w:t>基本程序框架：基本包含语句、主函数</w:t>
            </w:r>
          </w:p>
          <w:p w:rsidR="0059634B" w:rsidRPr="00737B3B" w:rsidRDefault="0059634B" w:rsidP="004F5973">
            <w:r>
              <w:rPr>
                <w:rFonts w:hint="eastAsia"/>
              </w:rPr>
              <w:t>源程序代码结构：包含、宏、全局定义、函数实现</w:t>
            </w:r>
          </w:p>
          <w:p w:rsidR="0059634B" w:rsidRDefault="0059634B" w:rsidP="004F5973">
            <w:r>
              <w:rPr>
                <w:rFonts w:hint="eastAsia"/>
              </w:rPr>
              <w:t>多源程序组成</w:t>
            </w:r>
          </w:p>
          <w:p w:rsidR="0059634B" w:rsidRDefault="0059634B" w:rsidP="004F5973">
            <w:r>
              <w:rPr>
                <w:rFonts w:hint="eastAsia"/>
              </w:rPr>
              <w:t>外部数据</w:t>
            </w:r>
          </w:p>
        </w:tc>
        <w:tc>
          <w:tcPr>
            <w:tcW w:w="709" w:type="dxa"/>
            <w:vAlign w:val="center"/>
          </w:tcPr>
          <w:p w:rsidR="0059634B" w:rsidRDefault="0059634B" w:rsidP="004F5973">
            <w:pPr>
              <w:jc w:val="center"/>
            </w:pPr>
            <w:r>
              <w:rPr>
                <w:rFonts w:hint="eastAsia"/>
              </w:rPr>
              <w:t>掌握</w:t>
            </w:r>
          </w:p>
          <w:p w:rsidR="0059634B" w:rsidRDefault="0059634B" w:rsidP="004F5973">
            <w:pPr>
              <w:jc w:val="center"/>
            </w:pPr>
            <w:r>
              <w:rPr>
                <w:rFonts w:hint="eastAsia"/>
              </w:rPr>
              <w:t>理解</w:t>
            </w:r>
          </w:p>
          <w:p w:rsidR="0059634B" w:rsidRDefault="0059634B" w:rsidP="004F5973">
            <w:pPr>
              <w:jc w:val="center"/>
            </w:pPr>
            <w:r>
              <w:rPr>
                <w:rFonts w:hint="eastAsia"/>
              </w:rPr>
              <w:t>知道</w:t>
            </w:r>
          </w:p>
          <w:p w:rsidR="0059634B" w:rsidRDefault="0059634B" w:rsidP="004F5973">
            <w:pPr>
              <w:jc w:val="center"/>
            </w:pPr>
            <w:r>
              <w:rPr>
                <w:rFonts w:hint="eastAsia"/>
              </w:rPr>
              <w:t>知道</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1.2</w:t>
            </w:r>
            <w:r>
              <w:rPr>
                <w:rFonts w:hint="eastAsia"/>
              </w:rPr>
              <w:t>程序词法组成</w:t>
            </w:r>
          </w:p>
        </w:tc>
        <w:tc>
          <w:tcPr>
            <w:tcW w:w="5670" w:type="dxa"/>
            <w:vAlign w:val="center"/>
          </w:tcPr>
          <w:p w:rsidR="0059634B" w:rsidRDefault="0059634B" w:rsidP="004F5973">
            <w:r>
              <w:rPr>
                <w:rFonts w:hint="eastAsia"/>
              </w:rPr>
              <w:t>标识符、常量、符号常量、运算符</w:t>
            </w:r>
          </w:p>
          <w:p w:rsidR="0059634B" w:rsidRDefault="0059634B" w:rsidP="004F5973">
            <w:r>
              <w:rPr>
                <w:rFonts w:hint="eastAsia"/>
              </w:rPr>
              <w:t>词法单位及构成规则</w:t>
            </w:r>
          </w:p>
        </w:tc>
        <w:tc>
          <w:tcPr>
            <w:tcW w:w="709" w:type="dxa"/>
            <w:vAlign w:val="center"/>
          </w:tcPr>
          <w:p w:rsidR="0059634B" w:rsidRDefault="0059634B" w:rsidP="004F5973">
            <w:pPr>
              <w:jc w:val="center"/>
            </w:pPr>
            <w:r>
              <w:t>掌握</w:t>
            </w:r>
          </w:p>
          <w:p w:rsidR="0059634B" w:rsidRDefault="0059634B" w:rsidP="004F5973">
            <w:pPr>
              <w:jc w:val="center"/>
            </w:pPr>
            <w:r>
              <w:t>理解</w:t>
            </w:r>
          </w:p>
        </w:tc>
      </w:tr>
      <w:tr w:rsidR="0059634B" w:rsidTr="004F5973">
        <w:tc>
          <w:tcPr>
            <w:tcW w:w="675" w:type="dxa"/>
            <w:vMerge/>
            <w:vAlign w:val="center"/>
          </w:tcPr>
          <w:p w:rsidR="0059634B" w:rsidRPr="006B6CC6" w:rsidRDefault="0059634B" w:rsidP="004F5973"/>
        </w:tc>
        <w:tc>
          <w:tcPr>
            <w:tcW w:w="1276" w:type="dxa"/>
            <w:vAlign w:val="center"/>
          </w:tcPr>
          <w:p w:rsidR="0059634B" w:rsidRDefault="0059634B" w:rsidP="004F5973">
            <w:r>
              <w:rPr>
                <w:rFonts w:hint="eastAsia"/>
              </w:rPr>
              <w:t>1.3</w:t>
            </w:r>
            <w:r>
              <w:rPr>
                <w:rFonts w:hint="eastAsia"/>
              </w:rPr>
              <w:t>编程环境</w:t>
            </w:r>
          </w:p>
        </w:tc>
        <w:tc>
          <w:tcPr>
            <w:tcW w:w="5670" w:type="dxa"/>
            <w:vAlign w:val="center"/>
          </w:tcPr>
          <w:p w:rsidR="0059634B" w:rsidRDefault="0059634B" w:rsidP="004F5973">
            <w:r>
              <w:rPr>
                <w:rFonts w:hint="eastAsia"/>
              </w:rPr>
              <w:t>编程环境的选择及操作使用</w:t>
            </w:r>
          </w:p>
          <w:p w:rsidR="0059634B" w:rsidRDefault="0059634B" w:rsidP="004F5973">
            <w:r>
              <w:rPr>
                <w:rFonts w:hint="eastAsia"/>
              </w:rPr>
              <w:t>程序的编辑、编译、运行</w:t>
            </w:r>
          </w:p>
          <w:p w:rsidR="0059634B" w:rsidRDefault="0059634B" w:rsidP="004F5973">
            <w:r>
              <w:rPr>
                <w:rFonts w:hint="eastAsia"/>
              </w:rPr>
              <w:t>程序正确性调试：变量观察、跟踪、断点</w:t>
            </w:r>
          </w:p>
        </w:tc>
        <w:tc>
          <w:tcPr>
            <w:tcW w:w="709" w:type="dxa"/>
            <w:vAlign w:val="center"/>
          </w:tcPr>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1.4</w:t>
            </w:r>
            <w:r>
              <w:rPr>
                <w:rFonts w:hint="eastAsia"/>
              </w:rPr>
              <w:t>预处理命令</w:t>
            </w:r>
          </w:p>
        </w:tc>
        <w:tc>
          <w:tcPr>
            <w:tcW w:w="5670" w:type="dxa"/>
            <w:vAlign w:val="center"/>
          </w:tcPr>
          <w:p w:rsidR="0059634B" w:rsidRDefault="0059634B" w:rsidP="004F5973">
            <w:r>
              <w:rPr>
                <w:rFonts w:hint="eastAsia"/>
              </w:rPr>
              <w:t>文件包含命令</w:t>
            </w:r>
            <w:r>
              <w:rPr>
                <w:rFonts w:hint="eastAsia"/>
              </w:rPr>
              <w:t xml:space="preserve"> #include</w:t>
            </w:r>
          </w:p>
          <w:p w:rsidR="0059634B" w:rsidRDefault="0059634B" w:rsidP="004F5973">
            <w:r>
              <w:rPr>
                <w:rFonts w:hint="eastAsia"/>
              </w:rPr>
              <w:t>宏定义</w:t>
            </w:r>
            <w:r>
              <w:rPr>
                <w:rFonts w:hint="eastAsia"/>
              </w:rPr>
              <w:t xml:space="preserve"> #define</w:t>
            </w:r>
          </w:p>
          <w:p w:rsidR="0059634B" w:rsidRDefault="0059634B" w:rsidP="004F5973">
            <w:r>
              <w:rPr>
                <w:rFonts w:hint="eastAsia"/>
              </w:rPr>
              <w:t>带参数的宏定义</w:t>
            </w:r>
            <w:r>
              <w:rPr>
                <w:rFonts w:hint="eastAsia"/>
              </w:rPr>
              <w:t xml:space="preserve"> #define ()</w:t>
            </w:r>
          </w:p>
          <w:p w:rsidR="0059634B" w:rsidRDefault="0059634B" w:rsidP="004F5973">
            <w:r>
              <w:rPr>
                <w:rFonts w:hint="eastAsia"/>
              </w:rPr>
              <w:t>条件预处理</w:t>
            </w:r>
            <w:r>
              <w:rPr>
                <w:rFonts w:hint="eastAsia"/>
              </w:rPr>
              <w:t xml:space="preserve"> #ifdef #else #endif </w:t>
            </w:r>
            <w:r>
              <w:rPr>
                <w:rFonts w:hint="eastAsia"/>
              </w:rPr>
              <w:t>等</w:t>
            </w:r>
          </w:p>
        </w:tc>
        <w:tc>
          <w:tcPr>
            <w:tcW w:w="709" w:type="dxa"/>
            <w:vAlign w:val="center"/>
          </w:tcPr>
          <w:p w:rsidR="0059634B" w:rsidRDefault="0059634B" w:rsidP="004F5973">
            <w:pPr>
              <w:jc w:val="center"/>
            </w:pPr>
            <w:r>
              <w:t>掌握</w:t>
            </w:r>
          </w:p>
          <w:p w:rsidR="0059634B" w:rsidRDefault="0059634B" w:rsidP="004F5973">
            <w:pPr>
              <w:jc w:val="center"/>
            </w:pPr>
            <w:r>
              <w:rPr>
                <w:rFonts w:hint="eastAsia"/>
              </w:rPr>
              <w:t>掌握</w:t>
            </w:r>
          </w:p>
          <w:p w:rsidR="0059634B" w:rsidRDefault="0059634B" w:rsidP="004F5973">
            <w:pPr>
              <w:jc w:val="center"/>
            </w:pPr>
            <w:r>
              <w:rPr>
                <w:rFonts w:hint="eastAsia"/>
              </w:rPr>
              <w:t>理解</w:t>
            </w:r>
          </w:p>
          <w:p w:rsidR="0059634B" w:rsidRDefault="0059634B" w:rsidP="004F5973">
            <w:pPr>
              <w:jc w:val="center"/>
            </w:pPr>
            <w:r>
              <w:rPr>
                <w:rFonts w:hint="eastAsia"/>
              </w:rPr>
              <w:t>知道</w:t>
            </w:r>
          </w:p>
        </w:tc>
      </w:tr>
      <w:tr w:rsidR="0059634B" w:rsidTr="004F5973">
        <w:tc>
          <w:tcPr>
            <w:tcW w:w="675" w:type="dxa"/>
            <w:vMerge w:val="restart"/>
            <w:vAlign w:val="center"/>
          </w:tcPr>
          <w:p w:rsidR="0059634B" w:rsidRDefault="0059634B" w:rsidP="004F5973">
            <w:r>
              <w:rPr>
                <w:rFonts w:hint="eastAsia"/>
              </w:rPr>
              <w:t>2</w:t>
            </w:r>
            <w:r>
              <w:rPr>
                <w:rFonts w:hint="eastAsia"/>
              </w:rPr>
              <w:t>语言基础要素</w:t>
            </w:r>
          </w:p>
        </w:tc>
        <w:tc>
          <w:tcPr>
            <w:tcW w:w="1276" w:type="dxa"/>
            <w:vAlign w:val="center"/>
          </w:tcPr>
          <w:p w:rsidR="0059634B" w:rsidRDefault="0059634B" w:rsidP="004F5973">
            <w:r>
              <w:rPr>
                <w:rFonts w:hint="eastAsia"/>
              </w:rPr>
              <w:t>2.1</w:t>
            </w:r>
            <w:r>
              <w:rPr>
                <w:rFonts w:hint="eastAsia"/>
              </w:rPr>
              <w:t>基本数据类型</w:t>
            </w:r>
          </w:p>
        </w:tc>
        <w:tc>
          <w:tcPr>
            <w:tcW w:w="5670" w:type="dxa"/>
            <w:vAlign w:val="center"/>
          </w:tcPr>
          <w:p w:rsidR="0059634B" w:rsidRDefault="0059634B" w:rsidP="004F5973">
            <w:r>
              <w:rPr>
                <w:rFonts w:hint="eastAsia"/>
              </w:rPr>
              <w:t>整型、浮点型、字符型</w:t>
            </w:r>
          </w:p>
          <w:p w:rsidR="0059634B" w:rsidRDefault="0059634B" w:rsidP="004F5973">
            <w:r>
              <w:rPr>
                <w:rFonts w:hint="eastAsia"/>
              </w:rPr>
              <w:t>各类型数值范围、长度及存储格式</w:t>
            </w:r>
          </w:p>
          <w:p w:rsidR="0059634B" w:rsidRDefault="0059634B" w:rsidP="004F5973">
            <w:r>
              <w:rPr>
                <w:rFonts w:hint="eastAsia"/>
              </w:rPr>
              <w:t>数据类型综述：空类型、批量数据、指针</w:t>
            </w:r>
          </w:p>
        </w:tc>
        <w:tc>
          <w:tcPr>
            <w:tcW w:w="709" w:type="dxa"/>
            <w:vAlign w:val="center"/>
          </w:tcPr>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2.2</w:t>
            </w:r>
            <w:r>
              <w:rPr>
                <w:rFonts w:hint="eastAsia"/>
              </w:rPr>
              <w:t>数据常量</w:t>
            </w:r>
          </w:p>
        </w:tc>
        <w:tc>
          <w:tcPr>
            <w:tcW w:w="5670" w:type="dxa"/>
            <w:vAlign w:val="center"/>
          </w:tcPr>
          <w:p w:rsidR="0059634B" w:rsidRDefault="0059634B" w:rsidP="004F5973">
            <w:r>
              <w:rPr>
                <w:rFonts w:hint="eastAsia"/>
              </w:rPr>
              <w:t>整型常量：进制前缀</w:t>
            </w:r>
          </w:p>
          <w:p w:rsidR="0059634B" w:rsidRDefault="0059634B" w:rsidP="004F5973">
            <w:r>
              <w:rPr>
                <w:rFonts w:hint="eastAsia"/>
              </w:rPr>
              <w:t>浮点型常量：小数点、指数格式</w:t>
            </w:r>
          </w:p>
          <w:p w:rsidR="0059634B" w:rsidRDefault="0059634B" w:rsidP="004F5973">
            <w:r>
              <w:rPr>
                <w:rFonts w:hint="eastAsia"/>
              </w:rPr>
              <w:t>字符常量：单字符、转义符</w:t>
            </w:r>
          </w:p>
          <w:p w:rsidR="0059634B" w:rsidRDefault="0059634B" w:rsidP="004F5973">
            <w:r>
              <w:rPr>
                <w:rFonts w:hint="eastAsia"/>
              </w:rPr>
              <w:t>字符串常量</w:t>
            </w:r>
          </w:p>
          <w:p w:rsidR="0059634B" w:rsidRDefault="0059634B" w:rsidP="004F5973">
            <w:r>
              <w:rPr>
                <w:rFonts w:hint="eastAsia"/>
              </w:rPr>
              <w:lastRenderedPageBreak/>
              <w:t>符号常量</w:t>
            </w:r>
          </w:p>
          <w:p w:rsidR="0059634B" w:rsidRDefault="0059634B" w:rsidP="004F5973">
            <w:r>
              <w:rPr>
                <w:rFonts w:hint="eastAsia"/>
              </w:rPr>
              <w:t>常量对应的类型、常量类型后缀</w:t>
            </w:r>
          </w:p>
        </w:tc>
        <w:tc>
          <w:tcPr>
            <w:tcW w:w="709" w:type="dxa"/>
            <w:vAlign w:val="center"/>
          </w:tcPr>
          <w:p w:rsidR="0059634B" w:rsidRDefault="0059634B" w:rsidP="004F5973">
            <w:pPr>
              <w:jc w:val="center"/>
            </w:pPr>
            <w:r>
              <w:lastRenderedPageBreak/>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lastRenderedPageBreak/>
              <w:t>掌握</w:t>
            </w:r>
          </w:p>
          <w:p w:rsidR="0059634B" w:rsidRDefault="0059634B" w:rsidP="004F5973">
            <w:pPr>
              <w:jc w:val="center"/>
            </w:pPr>
            <w:r>
              <w:rPr>
                <w:rFonts w:hint="eastAsia"/>
              </w:rPr>
              <w:t>掌握</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2.3</w:t>
            </w:r>
            <w:r>
              <w:rPr>
                <w:rFonts w:hint="eastAsia"/>
              </w:rPr>
              <w:t>变量</w:t>
            </w:r>
          </w:p>
        </w:tc>
        <w:tc>
          <w:tcPr>
            <w:tcW w:w="5670" w:type="dxa"/>
            <w:vAlign w:val="center"/>
          </w:tcPr>
          <w:p w:rsidR="0059634B" w:rsidRDefault="0059634B" w:rsidP="004F5973">
            <w:r>
              <w:rPr>
                <w:rFonts w:hint="eastAsia"/>
              </w:rPr>
              <w:t>变量定义及初始化</w:t>
            </w:r>
          </w:p>
          <w:p w:rsidR="0059634B" w:rsidRDefault="0059634B" w:rsidP="004F5973">
            <w:r>
              <w:rPr>
                <w:rFonts w:hint="eastAsia"/>
              </w:rPr>
              <w:t>变量生命期：变量创建与销毁</w:t>
            </w:r>
          </w:p>
          <w:p w:rsidR="0059634B" w:rsidRDefault="0059634B" w:rsidP="004F5973">
            <w:r>
              <w:rPr>
                <w:rFonts w:hint="eastAsia"/>
              </w:rPr>
              <w:t>变量作用域：全局变量、局部变量、复合语句</w:t>
            </w:r>
          </w:p>
          <w:p w:rsidR="0059634B" w:rsidRDefault="0059634B" w:rsidP="004F5973">
            <w:r>
              <w:rPr>
                <w:rFonts w:hint="eastAsia"/>
              </w:rPr>
              <w:t>变量存储类别：变量定义修饰符、数据存储区分类</w:t>
            </w:r>
          </w:p>
        </w:tc>
        <w:tc>
          <w:tcPr>
            <w:tcW w:w="709" w:type="dxa"/>
            <w:vAlign w:val="center"/>
          </w:tcPr>
          <w:p w:rsidR="0059634B" w:rsidRDefault="0059634B" w:rsidP="004F5973">
            <w:pPr>
              <w:jc w:val="center"/>
            </w:pPr>
            <w:r>
              <w:t>掌握</w:t>
            </w:r>
          </w:p>
          <w:p w:rsidR="0059634B" w:rsidRDefault="0059634B" w:rsidP="004F5973">
            <w:pPr>
              <w:jc w:val="center"/>
            </w:pPr>
            <w:r>
              <w:rPr>
                <w:rFonts w:hint="eastAsia"/>
              </w:rPr>
              <w:t>理解</w:t>
            </w:r>
          </w:p>
          <w:p w:rsidR="0059634B" w:rsidRDefault="0059634B" w:rsidP="004F5973">
            <w:pPr>
              <w:jc w:val="center"/>
            </w:pPr>
            <w:r>
              <w:rPr>
                <w:rFonts w:hint="eastAsia"/>
              </w:rPr>
              <w:t>掌握</w:t>
            </w:r>
          </w:p>
          <w:p w:rsidR="0059634B" w:rsidRPr="00012F43" w:rsidRDefault="0059634B" w:rsidP="004F5973">
            <w:pPr>
              <w:jc w:val="center"/>
            </w:pPr>
            <w:r>
              <w:rPr>
                <w:rFonts w:hint="eastAsia"/>
              </w:rPr>
              <w:t>理解</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2.4</w:t>
            </w:r>
            <w:r>
              <w:rPr>
                <w:rFonts w:hint="eastAsia"/>
              </w:rPr>
              <w:t>基本运算</w:t>
            </w:r>
          </w:p>
        </w:tc>
        <w:tc>
          <w:tcPr>
            <w:tcW w:w="5670" w:type="dxa"/>
            <w:vAlign w:val="center"/>
          </w:tcPr>
          <w:p w:rsidR="0059634B" w:rsidRDefault="0059634B" w:rsidP="004F5973">
            <w:r>
              <w:rPr>
                <w:rFonts w:hint="eastAsia"/>
              </w:rPr>
              <w:t>算术运算：</w:t>
            </w:r>
            <w:r>
              <w:rPr>
                <w:rFonts w:hint="eastAsia"/>
              </w:rPr>
              <w:t>+  -  *  /  %  ++  --</w:t>
            </w:r>
          </w:p>
          <w:p w:rsidR="0059634B" w:rsidRDefault="0059634B" w:rsidP="004F5973">
            <w:r>
              <w:rPr>
                <w:rFonts w:hint="eastAsia"/>
              </w:rPr>
              <w:t>关系运算：</w:t>
            </w:r>
            <w:r>
              <w:rPr>
                <w:rFonts w:hint="eastAsia"/>
              </w:rPr>
              <w:t>&lt;  &lt;=  &gt;  &gt;=  ==  !=</w:t>
            </w:r>
          </w:p>
          <w:p w:rsidR="0059634B" w:rsidRDefault="0059634B" w:rsidP="004F5973">
            <w:r>
              <w:rPr>
                <w:rFonts w:hint="eastAsia"/>
              </w:rPr>
              <w:t>逻辑运算及运算优化：</w:t>
            </w:r>
            <w:r>
              <w:rPr>
                <w:rFonts w:hint="eastAsia"/>
              </w:rPr>
              <w:t>&amp;&amp;  ||  !</w:t>
            </w:r>
          </w:p>
          <w:p w:rsidR="0059634B" w:rsidRDefault="0059634B" w:rsidP="004F5973">
            <w:r>
              <w:rPr>
                <w:rFonts w:hint="eastAsia"/>
              </w:rPr>
              <w:t>位运算：</w:t>
            </w:r>
            <w:r>
              <w:rPr>
                <w:rFonts w:hint="eastAsia"/>
              </w:rPr>
              <w:t>&amp;  |  ~  ^  &lt;&lt;  &gt;&gt;</w:t>
            </w:r>
          </w:p>
          <w:p w:rsidR="0059634B" w:rsidRDefault="0059634B" w:rsidP="004F5973">
            <w:r>
              <w:rPr>
                <w:rFonts w:hint="eastAsia"/>
              </w:rPr>
              <w:t>赋值运算：</w:t>
            </w:r>
            <w:r>
              <w:rPr>
                <w:rFonts w:hint="eastAsia"/>
              </w:rPr>
              <w:t xml:space="preserve">=  +=  -=  *=  /= </w:t>
            </w:r>
            <w:r>
              <w:rPr>
                <w:rFonts w:hint="eastAsia"/>
              </w:rPr>
              <w:t>等复合赋值</w:t>
            </w:r>
          </w:p>
          <w:p w:rsidR="0059634B" w:rsidRDefault="0059634B" w:rsidP="004F5973">
            <w:r>
              <w:rPr>
                <w:rFonts w:hint="eastAsia"/>
              </w:rPr>
              <w:t>条件运算（</w:t>
            </w:r>
            <w:r>
              <w:rPr>
                <w:rFonts w:hint="eastAsia"/>
              </w:rPr>
              <w:t>? :</w:t>
            </w:r>
            <w:r>
              <w:rPr>
                <w:rFonts w:hint="eastAsia"/>
              </w:rPr>
              <w:t>）、逗号运算（</w:t>
            </w:r>
            <w:r>
              <w:rPr>
                <w:rFonts w:hint="eastAsia"/>
              </w:rPr>
              <w:t>,</w:t>
            </w:r>
            <w:r>
              <w:rPr>
                <w:rFonts w:hint="eastAsia"/>
              </w:rPr>
              <w:t>）</w:t>
            </w:r>
          </w:p>
          <w:p w:rsidR="0059634B" w:rsidRDefault="0059634B" w:rsidP="004F5973">
            <w:r>
              <w:rPr>
                <w:rFonts w:hint="eastAsia"/>
              </w:rPr>
              <w:t>强制类型转换运算：</w:t>
            </w:r>
            <w:r>
              <w:rPr>
                <w:rFonts w:hint="eastAsia"/>
              </w:rPr>
              <w:t xml:space="preserve">(int) </w:t>
            </w:r>
            <w:r>
              <w:rPr>
                <w:rFonts w:hint="eastAsia"/>
              </w:rPr>
              <w:t>等</w:t>
            </w:r>
          </w:p>
          <w:p w:rsidR="0059634B" w:rsidRDefault="0059634B" w:rsidP="004F5973">
            <w:r>
              <w:rPr>
                <w:rFonts w:hint="eastAsia"/>
              </w:rPr>
              <w:t>存储空间计算运算：</w:t>
            </w:r>
            <w:r>
              <w:rPr>
                <w:rFonts w:hint="eastAsia"/>
              </w:rPr>
              <w:t>sizeof</w:t>
            </w:r>
          </w:p>
          <w:p w:rsidR="0059634B" w:rsidRDefault="0059634B" w:rsidP="004F5973">
            <w:r>
              <w:rPr>
                <w:rFonts w:hint="eastAsia"/>
              </w:rPr>
              <w:t>运算符的优先级及结合性</w:t>
            </w:r>
          </w:p>
        </w:tc>
        <w:tc>
          <w:tcPr>
            <w:tcW w:w="709" w:type="dxa"/>
            <w:vAlign w:val="center"/>
          </w:tcPr>
          <w:p w:rsidR="0059634B" w:rsidRDefault="0059634B" w:rsidP="004F5973">
            <w:pPr>
              <w:jc w:val="center"/>
            </w:pPr>
            <w: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理解</w:t>
            </w:r>
          </w:p>
          <w:p w:rsidR="0059634B" w:rsidRDefault="0059634B" w:rsidP="004F5973">
            <w:pPr>
              <w:jc w:val="center"/>
            </w:pPr>
            <w:r>
              <w:rPr>
                <w:rFonts w:hint="eastAsia"/>
              </w:rPr>
              <w:t>掌握</w:t>
            </w:r>
          </w:p>
          <w:p w:rsidR="0059634B" w:rsidRDefault="0059634B" w:rsidP="004F5973">
            <w:pPr>
              <w:jc w:val="center"/>
            </w:pPr>
            <w:r>
              <w:rPr>
                <w:rFonts w:hint="eastAsia"/>
              </w:rPr>
              <w:t>理解</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Pr="00012F43" w:rsidRDefault="0059634B" w:rsidP="004F5973">
            <w:pPr>
              <w:jc w:val="center"/>
            </w:pPr>
            <w:r>
              <w:rPr>
                <w:rFonts w:hint="eastAsia"/>
              </w:rPr>
              <w:t>掌握</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2.5</w:t>
            </w:r>
            <w:r>
              <w:rPr>
                <w:rFonts w:hint="eastAsia"/>
              </w:rPr>
              <w:t>表达式</w:t>
            </w:r>
          </w:p>
        </w:tc>
        <w:tc>
          <w:tcPr>
            <w:tcW w:w="5670" w:type="dxa"/>
            <w:vAlign w:val="center"/>
          </w:tcPr>
          <w:p w:rsidR="0059634B" w:rsidRDefault="0059634B" w:rsidP="004F5973">
            <w:r>
              <w:rPr>
                <w:rFonts w:hint="eastAsia"/>
              </w:rPr>
              <w:t>表达式组成规则及求值顺序</w:t>
            </w:r>
          </w:p>
          <w:p w:rsidR="0059634B" w:rsidRDefault="0059634B" w:rsidP="004F5973">
            <w:r>
              <w:rPr>
                <w:rFonts w:hint="eastAsia"/>
              </w:rPr>
              <w:t>表达式的逻辑真假判定</w:t>
            </w:r>
          </w:p>
          <w:p w:rsidR="0059634B" w:rsidRPr="00F46CA5" w:rsidRDefault="0059634B" w:rsidP="004F5973">
            <w:r>
              <w:rPr>
                <w:rFonts w:hint="eastAsia"/>
              </w:rPr>
              <w:t>自动类型转换</w:t>
            </w:r>
          </w:p>
        </w:tc>
        <w:tc>
          <w:tcPr>
            <w:tcW w:w="709" w:type="dxa"/>
            <w:vAlign w:val="center"/>
          </w:tcPr>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2.6</w:t>
            </w:r>
            <w:r>
              <w:rPr>
                <w:rFonts w:hint="eastAsia"/>
              </w:rPr>
              <w:t>语句</w:t>
            </w:r>
          </w:p>
        </w:tc>
        <w:tc>
          <w:tcPr>
            <w:tcW w:w="5670" w:type="dxa"/>
            <w:vAlign w:val="center"/>
          </w:tcPr>
          <w:p w:rsidR="0059634B" w:rsidRDefault="0059634B" w:rsidP="004F5973">
            <w:r>
              <w:rPr>
                <w:rFonts w:hint="eastAsia"/>
              </w:rPr>
              <w:t>语句类型：声明语句、表达式语句（含函数调用语句）、空语句、复合语句、控制语句</w:t>
            </w:r>
          </w:p>
          <w:p w:rsidR="0059634B" w:rsidRDefault="0059634B" w:rsidP="004F5973">
            <w:r>
              <w:rPr>
                <w:rFonts w:hint="eastAsia"/>
              </w:rPr>
              <w:t>语句顺序与顺序结构</w:t>
            </w:r>
          </w:p>
          <w:p w:rsidR="0059634B" w:rsidRDefault="0059634B" w:rsidP="004F5973">
            <w:r>
              <w:rPr>
                <w:rFonts w:hint="eastAsia"/>
              </w:rPr>
              <w:t>输入输出语句及格式符：</w:t>
            </w:r>
            <w:r>
              <w:rPr>
                <w:rFonts w:hint="eastAsia"/>
              </w:rPr>
              <w:t>printf, scanf</w:t>
            </w:r>
          </w:p>
          <w:p w:rsidR="0059634B" w:rsidRDefault="0059634B" w:rsidP="004F5973">
            <w:r>
              <w:rPr>
                <w:rFonts w:hint="eastAsia"/>
              </w:rPr>
              <w:t>选择结构语句：</w:t>
            </w:r>
            <w:r>
              <w:rPr>
                <w:rFonts w:hint="eastAsia"/>
              </w:rPr>
              <w:t>if, switch</w:t>
            </w:r>
          </w:p>
          <w:p w:rsidR="0059634B" w:rsidRDefault="0059634B" w:rsidP="004F5973">
            <w:r>
              <w:rPr>
                <w:rFonts w:hint="eastAsia"/>
              </w:rPr>
              <w:t>选择语句嵌套</w:t>
            </w:r>
          </w:p>
          <w:p w:rsidR="0059634B" w:rsidRDefault="0059634B" w:rsidP="004F5973">
            <w:r>
              <w:rPr>
                <w:rFonts w:hint="eastAsia"/>
              </w:rPr>
              <w:t>循环结构语句：</w:t>
            </w:r>
            <w:r>
              <w:rPr>
                <w:rFonts w:hint="eastAsia"/>
              </w:rPr>
              <w:t>for, while, do-while</w:t>
            </w:r>
          </w:p>
          <w:p w:rsidR="0059634B" w:rsidRDefault="0059634B" w:rsidP="004F5973">
            <w:r>
              <w:rPr>
                <w:rFonts w:hint="eastAsia"/>
              </w:rPr>
              <w:t>循环语句嵌套</w:t>
            </w:r>
          </w:p>
          <w:p w:rsidR="0059634B" w:rsidRDefault="0059634B" w:rsidP="004F5973">
            <w:r>
              <w:rPr>
                <w:rFonts w:hint="eastAsia"/>
              </w:rPr>
              <w:t>转移控制语句：</w:t>
            </w:r>
            <w:r>
              <w:rPr>
                <w:rFonts w:hint="eastAsia"/>
              </w:rPr>
              <w:t>return, break, continue</w:t>
            </w:r>
          </w:p>
        </w:tc>
        <w:tc>
          <w:tcPr>
            <w:tcW w:w="709" w:type="dxa"/>
            <w:vAlign w:val="center"/>
          </w:tcPr>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tc>
      </w:tr>
      <w:tr w:rsidR="0059634B" w:rsidTr="004F5973">
        <w:tc>
          <w:tcPr>
            <w:tcW w:w="675" w:type="dxa"/>
            <w:vMerge w:val="restart"/>
            <w:vAlign w:val="center"/>
          </w:tcPr>
          <w:p w:rsidR="0059634B" w:rsidRDefault="0059634B" w:rsidP="004F5973">
            <w:r>
              <w:rPr>
                <w:rFonts w:hint="eastAsia"/>
              </w:rPr>
              <w:t>3</w:t>
            </w:r>
            <w:r>
              <w:rPr>
                <w:rFonts w:hint="eastAsia"/>
              </w:rPr>
              <w:t>语言核心要素</w:t>
            </w:r>
          </w:p>
        </w:tc>
        <w:tc>
          <w:tcPr>
            <w:tcW w:w="1276" w:type="dxa"/>
            <w:vAlign w:val="center"/>
          </w:tcPr>
          <w:p w:rsidR="0059634B" w:rsidRDefault="0059634B" w:rsidP="004F5973">
            <w:r>
              <w:rPr>
                <w:rFonts w:hint="eastAsia"/>
              </w:rPr>
              <w:t>3.1</w:t>
            </w:r>
            <w:r>
              <w:rPr>
                <w:rFonts w:hint="eastAsia"/>
              </w:rPr>
              <w:t>数组</w:t>
            </w:r>
          </w:p>
        </w:tc>
        <w:tc>
          <w:tcPr>
            <w:tcW w:w="5670" w:type="dxa"/>
            <w:vAlign w:val="center"/>
          </w:tcPr>
          <w:p w:rsidR="0059634B" w:rsidRDefault="0059634B" w:rsidP="004F5973">
            <w:r>
              <w:rPr>
                <w:rFonts w:hint="eastAsia"/>
              </w:rPr>
              <w:t>批量数据的组织</w:t>
            </w:r>
          </w:p>
          <w:p w:rsidR="0059634B" w:rsidRDefault="0059634B" w:rsidP="004F5973">
            <w:r>
              <w:rPr>
                <w:rFonts w:hint="eastAsia"/>
              </w:rPr>
              <w:t>一维数组的定义、初始化及引用</w:t>
            </w:r>
          </w:p>
          <w:p w:rsidR="0059634B" w:rsidRDefault="0059634B" w:rsidP="004F5973">
            <w:r>
              <w:rPr>
                <w:rFonts w:hint="eastAsia"/>
              </w:rPr>
              <w:t>二维数组的定义、初始化及引用</w:t>
            </w:r>
          </w:p>
          <w:p w:rsidR="0059634B" w:rsidRDefault="0059634B" w:rsidP="004F5973">
            <w:r>
              <w:rPr>
                <w:rFonts w:hint="eastAsia"/>
              </w:rPr>
              <w:t>一维数组与指针</w:t>
            </w:r>
          </w:p>
          <w:p w:rsidR="0059634B" w:rsidRDefault="0059634B" w:rsidP="004F5973">
            <w:r>
              <w:rPr>
                <w:rFonts w:hint="eastAsia"/>
              </w:rPr>
              <w:t>一维数组在函数间传递</w:t>
            </w:r>
          </w:p>
          <w:p w:rsidR="0059634B" w:rsidRDefault="0059634B" w:rsidP="004F5973">
            <w:r>
              <w:rPr>
                <w:rFonts w:hint="eastAsia"/>
              </w:rPr>
              <w:t>二维数组与指针</w:t>
            </w:r>
          </w:p>
          <w:p w:rsidR="0059634B" w:rsidRPr="009C1B31" w:rsidRDefault="0059634B" w:rsidP="004F5973">
            <w:r>
              <w:rPr>
                <w:rFonts w:hint="eastAsia"/>
              </w:rPr>
              <w:t>二维数组在函数间传递</w:t>
            </w:r>
          </w:p>
        </w:tc>
        <w:tc>
          <w:tcPr>
            <w:tcW w:w="709" w:type="dxa"/>
            <w:vAlign w:val="center"/>
          </w:tcPr>
          <w:p w:rsidR="0059634B" w:rsidRDefault="0059634B" w:rsidP="004F5973">
            <w:pPr>
              <w:jc w:val="center"/>
            </w:pPr>
            <w:r>
              <w:t>理解</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理解</w:t>
            </w:r>
          </w:p>
          <w:p w:rsidR="0059634B" w:rsidRPr="00012F43" w:rsidRDefault="0059634B" w:rsidP="004F5973">
            <w:pPr>
              <w:jc w:val="center"/>
            </w:pPr>
            <w:r>
              <w:rPr>
                <w:rFonts w:hint="eastAsia"/>
              </w:rPr>
              <w:t>知道</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3.2</w:t>
            </w:r>
            <w:r>
              <w:rPr>
                <w:rFonts w:hint="eastAsia"/>
              </w:rPr>
              <w:t>指针</w:t>
            </w:r>
          </w:p>
        </w:tc>
        <w:tc>
          <w:tcPr>
            <w:tcW w:w="5670" w:type="dxa"/>
            <w:vAlign w:val="center"/>
          </w:tcPr>
          <w:p w:rsidR="0059634B" w:rsidRDefault="0059634B" w:rsidP="004F5973">
            <w:r>
              <w:rPr>
                <w:rFonts w:hint="eastAsia"/>
              </w:rPr>
              <w:t>变量概念：名称、值、地址、长度、类型</w:t>
            </w:r>
          </w:p>
          <w:p w:rsidR="0059634B" w:rsidRDefault="0059634B" w:rsidP="004F5973">
            <w:r>
              <w:rPr>
                <w:rFonts w:hint="eastAsia"/>
              </w:rPr>
              <w:t>指针变量的定义及初始化</w:t>
            </w:r>
          </w:p>
          <w:p w:rsidR="0059634B" w:rsidRDefault="0059634B" w:rsidP="004F5973">
            <w:r>
              <w:rPr>
                <w:rFonts w:hint="eastAsia"/>
              </w:rPr>
              <w:t>指针运算：取址运算</w:t>
            </w:r>
            <w:r>
              <w:rPr>
                <w:rFonts w:hint="eastAsia"/>
              </w:rPr>
              <w:t>&amp;</w:t>
            </w:r>
            <w:r>
              <w:rPr>
                <w:rFonts w:hint="eastAsia"/>
              </w:rPr>
              <w:t>、取值运算</w:t>
            </w:r>
            <w:r>
              <w:rPr>
                <w:rFonts w:hint="eastAsia"/>
              </w:rPr>
              <w:t>*</w:t>
            </w:r>
          </w:p>
          <w:p w:rsidR="0059634B" w:rsidRDefault="0059634B" w:rsidP="004F5973">
            <w:r>
              <w:rPr>
                <w:rFonts w:hint="eastAsia"/>
              </w:rPr>
              <w:t>使用指针优化代码效率</w:t>
            </w:r>
          </w:p>
          <w:p w:rsidR="0059634B" w:rsidRDefault="0059634B" w:rsidP="004F5973">
            <w:r>
              <w:rPr>
                <w:rFonts w:hint="eastAsia"/>
              </w:rPr>
              <w:t>字符串处理（字符数组与指针）</w:t>
            </w:r>
          </w:p>
          <w:p w:rsidR="0059634B" w:rsidRDefault="0059634B" w:rsidP="004F5973">
            <w:r>
              <w:rPr>
                <w:rFonts w:hint="eastAsia"/>
              </w:rPr>
              <w:t>使用指针管理存储空间：</w:t>
            </w:r>
            <w:r>
              <w:rPr>
                <w:rFonts w:hint="eastAsia"/>
              </w:rPr>
              <w:t>malloc, free</w:t>
            </w:r>
          </w:p>
          <w:p w:rsidR="0059634B" w:rsidRDefault="0059634B" w:rsidP="004F5973">
            <w:r>
              <w:rPr>
                <w:rFonts w:hint="eastAsia"/>
              </w:rPr>
              <w:t>指针数组</w:t>
            </w:r>
          </w:p>
          <w:p w:rsidR="0059634B" w:rsidRDefault="0059634B" w:rsidP="004F5973">
            <w:r>
              <w:rPr>
                <w:rFonts w:hint="eastAsia"/>
              </w:rPr>
              <w:t>二级指针</w:t>
            </w:r>
          </w:p>
          <w:p w:rsidR="0059634B" w:rsidRDefault="0059634B" w:rsidP="004F5973">
            <w:r>
              <w:rPr>
                <w:rFonts w:hint="eastAsia"/>
              </w:rPr>
              <w:t>指向一维数组的指针</w:t>
            </w:r>
          </w:p>
          <w:p w:rsidR="0059634B" w:rsidRDefault="0059634B" w:rsidP="004F5973">
            <w:r>
              <w:rPr>
                <w:rFonts w:hint="eastAsia"/>
              </w:rPr>
              <w:t>函数指针、函数指针数组及调用</w:t>
            </w:r>
          </w:p>
        </w:tc>
        <w:tc>
          <w:tcPr>
            <w:tcW w:w="709" w:type="dxa"/>
            <w:vAlign w:val="center"/>
          </w:tcPr>
          <w:p w:rsidR="0059634B" w:rsidRDefault="0059634B" w:rsidP="004F5973">
            <w:pPr>
              <w:jc w:val="center"/>
            </w:pPr>
            <w: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理解</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理解</w:t>
            </w:r>
          </w:p>
          <w:p w:rsidR="0059634B" w:rsidRDefault="0059634B" w:rsidP="004F5973">
            <w:pPr>
              <w:jc w:val="center"/>
            </w:pPr>
            <w:r>
              <w:rPr>
                <w:rFonts w:hint="eastAsia"/>
              </w:rPr>
              <w:t>理解</w:t>
            </w:r>
          </w:p>
          <w:p w:rsidR="0059634B" w:rsidRDefault="0059634B" w:rsidP="004F5973">
            <w:pPr>
              <w:jc w:val="center"/>
            </w:pPr>
            <w:r>
              <w:rPr>
                <w:rFonts w:hint="eastAsia"/>
              </w:rPr>
              <w:t>知道</w:t>
            </w:r>
          </w:p>
          <w:p w:rsidR="0059634B" w:rsidRPr="00012F43" w:rsidRDefault="0059634B" w:rsidP="004F5973">
            <w:pPr>
              <w:jc w:val="center"/>
            </w:pPr>
            <w:r>
              <w:rPr>
                <w:rFonts w:hint="eastAsia"/>
              </w:rPr>
              <w:t>知道</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3.3</w:t>
            </w:r>
            <w:r>
              <w:rPr>
                <w:rFonts w:hint="eastAsia"/>
              </w:rPr>
              <w:t>函数</w:t>
            </w:r>
          </w:p>
        </w:tc>
        <w:tc>
          <w:tcPr>
            <w:tcW w:w="5670" w:type="dxa"/>
            <w:vAlign w:val="center"/>
          </w:tcPr>
          <w:p w:rsidR="0059634B" w:rsidRDefault="0059634B" w:rsidP="004F5973">
            <w:r>
              <w:rPr>
                <w:rFonts w:hint="eastAsia"/>
              </w:rPr>
              <w:t>函数实现：函数类型、函数名、形式参数、函数体</w:t>
            </w:r>
          </w:p>
          <w:p w:rsidR="0059634B" w:rsidRDefault="0059634B" w:rsidP="004F5973">
            <w:r>
              <w:rPr>
                <w:rFonts w:hint="eastAsia"/>
              </w:rPr>
              <w:lastRenderedPageBreak/>
              <w:t>函数返回：返回语句、返回表达式、空类型</w:t>
            </w:r>
            <w:r>
              <w:rPr>
                <w:rFonts w:hint="eastAsia"/>
              </w:rPr>
              <w:t>void</w:t>
            </w:r>
          </w:p>
          <w:p w:rsidR="0059634B" w:rsidRDefault="0059634B" w:rsidP="004F5973">
            <w:r>
              <w:rPr>
                <w:rFonts w:hint="eastAsia"/>
              </w:rPr>
              <w:t>函数调用：实际参数、参数传递、传值与值址</w:t>
            </w:r>
          </w:p>
          <w:p w:rsidR="0059634B" w:rsidRDefault="0059634B" w:rsidP="004F5973">
            <w:r>
              <w:rPr>
                <w:rFonts w:hint="eastAsia"/>
              </w:rPr>
              <w:t>函数的嵌套调用</w:t>
            </w:r>
          </w:p>
          <w:p w:rsidR="0059634B" w:rsidRDefault="0059634B" w:rsidP="004F5973">
            <w:r>
              <w:rPr>
                <w:rFonts w:hint="eastAsia"/>
              </w:rPr>
              <w:t>函数声明（函数原型）、源程序中函数实现顺序</w:t>
            </w:r>
          </w:p>
          <w:p w:rsidR="0059634B" w:rsidRDefault="0059634B" w:rsidP="004F5973">
            <w:r>
              <w:rPr>
                <w:rFonts w:hint="eastAsia"/>
              </w:rPr>
              <w:t>递归函数</w:t>
            </w:r>
          </w:p>
          <w:p w:rsidR="0059634B" w:rsidRDefault="0059634B" w:rsidP="004F5973">
            <w:r>
              <w:rPr>
                <w:rFonts w:hint="eastAsia"/>
              </w:rPr>
              <w:t>用户函数、用户函数库、用户</w:t>
            </w:r>
            <w:r>
              <w:rPr>
                <w:rFonts w:hint="eastAsia"/>
              </w:rPr>
              <w:t>.h</w:t>
            </w:r>
          </w:p>
          <w:p w:rsidR="0059634B" w:rsidRPr="00517BE6" w:rsidRDefault="0059634B" w:rsidP="004F5973">
            <w:pPr>
              <w:rPr>
                <w:b/>
              </w:rPr>
            </w:pPr>
            <w:r>
              <w:rPr>
                <w:rFonts w:hint="eastAsia"/>
              </w:rPr>
              <w:t>主函数的命令行参数</w:t>
            </w:r>
          </w:p>
        </w:tc>
        <w:tc>
          <w:tcPr>
            <w:tcW w:w="709" w:type="dxa"/>
            <w:vAlign w:val="center"/>
          </w:tcPr>
          <w:p w:rsidR="0059634B" w:rsidRDefault="0059634B" w:rsidP="004F5973">
            <w:pPr>
              <w:jc w:val="center"/>
            </w:pPr>
            <w:r>
              <w:lastRenderedPageBreak/>
              <w:t>掌握</w:t>
            </w:r>
          </w:p>
          <w:p w:rsidR="0059634B" w:rsidRDefault="0059634B" w:rsidP="004F5973">
            <w:pPr>
              <w:jc w:val="center"/>
            </w:pPr>
            <w:r>
              <w:rPr>
                <w:rFonts w:hint="eastAsia"/>
              </w:rPr>
              <w:lastRenderedPageBreak/>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理解</w:t>
            </w:r>
          </w:p>
          <w:p w:rsidR="0059634B" w:rsidRDefault="0059634B" w:rsidP="004F5973">
            <w:pPr>
              <w:jc w:val="center"/>
            </w:pPr>
            <w:r>
              <w:rPr>
                <w:rFonts w:hint="eastAsia"/>
              </w:rPr>
              <w:t>理解</w:t>
            </w:r>
          </w:p>
          <w:p w:rsidR="0059634B" w:rsidRPr="00012F43" w:rsidRDefault="0059634B" w:rsidP="004F5973">
            <w:pPr>
              <w:jc w:val="center"/>
            </w:pPr>
            <w:r>
              <w:rPr>
                <w:rFonts w:hint="eastAsia"/>
              </w:rPr>
              <w:t>知道</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3.4</w:t>
            </w:r>
            <w:r>
              <w:rPr>
                <w:rFonts w:hint="eastAsia"/>
              </w:rPr>
              <w:t>结构体与共用体</w:t>
            </w:r>
          </w:p>
        </w:tc>
        <w:tc>
          <w:tcPr>
            <w:tcW w:w="5670" w:type="dxa"/>
            <w:vAlign w:val="center"/>
          </w:tcPr>
          <w:p w:rsidR="0059634B" w:rsidRDefault="0059634B" w:rsidP="004F5973">
            <w:r>
              <w:rPr>
                <w:rFonts w:hint="eastAsia"/>
              </w:rPr>
              <w:t>结构体类型的定义：</w:t>
            </w:r>
            <w:r>
              <w:rPr>
                <w:rFonts w:hint="eastAsia"/>
              </w:rPr>
              <w:t>struct</w:t>
            </w:r>
          </w:p>
          <w:p w:rsidR="0059634B" w:rsidRDefault="0059634B" w:rsidP="004F5973">
            <w:r>
              <w:rPr>
                <w:rFonts w:hint="eastAsia"/>
              </w:rPr>
              <w:t>结构体变量的定义、初始化及引用</w:t>
            </w:r>
          </w:p>
          <w:p w:rsidR="0059634B" w:rsidRDefault="0059634B" w:rsidP="004F5973">
            <w:r>
              <w:rPr>
                <w:rFonts w:hint="eastAsia"/>
              </w:rPr>
              <w:t>结构体数组的定义、初始化及引用</w:t>
            </w:r>
          </w:p>
          <w:p w:rsidR="0059634B" w:rsidRDefault="0059634B" w:rsidP="004F5973">
            <w:r>
              <w:rPr>
                <w:rFonts w:hint="eastAsia"/>
              </w:rPr>
              <w:t>结构体指针的定义、初始化及引用</w:t>
            </w:r>
          </w:p>
          <w:p w:rsidR="0059634B" w:rsidRDefault="0059634B" w:rsidP="004F5973">
            <w:r>
              <w:rPr>
                <w:rFonts w:hint="eastAsia"/>
              </w:rPr>
              <w:t>结构体在函数间传递</w:t>
            </w:r>
          </w:p>
          <w:p w:rsidR="0059634B" w:rsidRDefault="0059634B" w:rsidP="004F5973">
            <w:r>
              <w:rPr>
                <w:rFonts w:hint="eastAsia"/>
              </w:rPr>
              <w:t>单向链表建立与管理，结点的插入与删除</w:t>
            </w:r>
          </w:p>
          <w:p w:rsidR="0059634B" w:rsidRDefault="0059634B" w:rsidP="004F5973">
            <w:r>
              <w:rPr>
                <w:rFonts w:hint="eastAsia"/>
              </w:rPr>
              <w:t>共用体类型及使用：</w:t>
            </w:r>
            <w:r>
              <w:rPr>
                <w:rFonts w:hint="eastAsia"/>
              </w:rPr>
              <w:t>union</w:t>
            </w:r>
          </w:p>
          <w:p w:rsidR="0059634B" w:rsidRDefault="0059634B" w:rsidP="004F5973">
            <w:r>
              <w:rPr>
                <w:rFonts w:hint="eastAsia"/>
              </w:rPr>
              <w:t>枚举类型及使用：</w:t>
            </w:r>
            <w:r>
              <w:rPr>
                <w:rFonts w:hint="eastAsia"/>
              </w:rPr>
              <w:t>enum</w:t>
            </w:r>
          </w:p>
          <w:p w:rsidR="0059634B" w:rsidRPr="006059EA" w:rsidRDefault="0059634B" w:rsidP="004F5973">
            <w:r>
              <w:rPr>
                <w:rFonts w:hint="eastAsia"/>
              </w:rPr>
              <w:t>类型定义：</w:t>
            </w:r>
            <w:r>
              <w:rPr>
                <w:rFonts w:hint="eastAsia"/>
              </w:rPr>
              <w:t>typedef</w:t>
            </w:r>
          </w:p>
        </w:tc>
        <w:tc>
          <w:tcPr>
            <w:tcW w:w="709" w:type="dxa"/>
            <w:vAlign w:val="center"/>
          </w:tcPr>
          <w:p w:rsidR="0059634B" w:rsidRDefault="0059634B" w:rsidP="004F5973">
            <w:pPr>
              <w:jc w:val="center"/>
            </w:pPr>
            <w: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理解</w:t>
            </w:r>
          </w:p>
          <w:p w:rsidR="0059634B" w:rsidRDefault="0059634B" w:rsidP="004F5973">
            <w:pPr>
              <w:jc w:val="center"/>
            </w:pPr>
            <w:r>
              <w:rPr>
                <w:rFonts w:hint="eastAsia"/>
              </w:rPr>
              <w:t>理解</w:t>
            </w:r>
          </w:p>
          <w:p w:rsidR="0059634B" w:rsidRDefault="0059634B" w:rsidP="004F5973">
            <w:pPr>
              <w:jc w:val="center"/>
            </w:pPr>
            <w:r>
              <w:rPr>
                <w:rFonts w:hint="eastAsia"/>
              </w:rPr>
              <w:t>理解</w:t>
            </w:r>
          </w:p>
          <w:p w:rsidR="0059634B" w:rsidRDefault="0059634B" w:rsidP="004F5973">
            <w:pPr>
              <w:jc w:val="center"/>
            </w:pPr>
            <w:r>
              <w:rPr>
                <w:rFonts w:hint="eastAsia"/>
              </w:rPr>
              <w:t>理解</w:t>
            </w:r>
          </w:p>
          <w:p w:rsidR="0059634B" w:rsidRPr="00012F43" w:rsidRDefault="0059634B" w:rsidP="004F5973">
            <w:pPr>
              <w:jc w:val="center"/>
            </w:pPr>
            <w:r>
              <w:rPr>
                <w:rFonts w:hint="eastAsia"/>
              </w:rPr>
              <w:t>理解</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3.5</w:t>
            </w:r>
            <w:r>
              <w:rPr>
                <w:rFonts w:hint="eastAsia"/>
              </w:rPr>
              <w:t>文件</w:t>
            </w:r>
          </w:p>
        </w:tc>
        <w:tc>
          <w:tcPr>
            <w:tcW w:w="5670" w:type="dxa"/>
            <w:vAlign w:val="center"/>
          </w:tcPr>
          <w:p w:rsidR="0059634B" w:rsidRDefault="0059634B" w:rsidP="004F5973">
            <w:r>
              <w:rPr>
                <w:rFonts w:hint="eastAsia"/>
              </w:rPr>
              <w:t>文件类型：文本文件、二进制文件</w:t>
            </w:r>
          </w:p>
          <w:p w:rsidR="0059634B" w:rsidRDefault="0059634B" w:rsidP="004F5973">
            <w:r>
              <w:rPr>
                <w:rFonts w:hint="eastAsia"/>
              </w:rPr>
              <w:t>文件指针变量：</w:t>
            </w:r>
            <w:r>
              <w:rPr>
                <w:rFonts w:hint="eastAsia"/>
              </w:rPr>
              <w:t>FILE *</w:t>
            </w:r>
          </w:p>
          <w:p w:rsidR="0059634B" w:rsidRDefault="0059634B" w:rsidP="004F5973">
            <w:r>
              <w:rPr>
                <w:rFonts w:hint="eastAsia"/>
              </w:rPr>
              <w:t>文件的打开和关闭：</w:t>
            </w:r>
            <w:r>
              <w:rPr>
                <w:rFonts w:hint="eastAsia"/>
              </w:rPr>
              <w:t>fopen, fclose</w:t>
            </w:r>
          </w:p>
          <w:p w:rsidR="0059634B" w:rsidRDefault="0059634B" w:rsidP="004F5973">
            <w:r>
              <w:rPr>
                <w:rFonts w:hint="eastAsia"/>
              </w:rPr>
              <w:t>文件的读和写：</w:t>
            </w:r>
            <w:r>
              <w:rPr>
                <w:rFonts w:hint="eastAsia"/>
              </w:rPr>
              <w:t>fprintf, fscanf, fgetc, fputc, fgets, fputs</w:t>
            </w:r>
          </w:p>
          <w:p w:rsidR="0059634B" w:rsidRDefault="0059634B" w:rsidP="004F5973">
            <w:r>
              <w:rPr>
                <w:rFonts w:hint="eastAsia"/>
              </w:rPr>
              <w:t>二进制文件操作：</w:t>
            </w:r>
            <w:r>
              <w:rPr>
                <w:rFonts w:hint="eastAsia"/>
              </w:rPr>
              <w:t>fread, fwrite</w:t>
            </w:r>
          </w:p>
          <w:p w:rsidR="0059634B" w:rsidRDefault="0059634B" w:rsidP="004F5973">
            <w:r>
              <w:rPr>
                <w:rFonts w:hint="eastAsia"/>
              </w:rPr>
              <w:t>文件定位函数：</w:t>
            </w:r>
            <w:r>
              <w:rPr>
                <w:rFonts w:hint="eastAsia"/>
              </w:rPr>
              <w:t>feof, fseek, ftell, rewind</w:t>
            </w:r>
          </w:p>
          <w:p w:rsidR="0059634B" w:rsidRDefault="0059634B" w:rsidP="004F5973">
            <w:r>
              <w:rPr>
                <w:rFonts w:hint="eastAsia"/>
              </w:rPr>
              <w:t>其他文件函数：</w:t>
            </w:r>
            <w:r>
              <w:rPr>
                <w:rFonts w:hint="eastAsia"/>
              </w:rPr>
              <w:t xml:space="preserve">ferror </w:t>
            </w:r>
            <w:r>
              <w:rPr>
                <w:rFonts w:hint="eastAsia"/>
              </w:rPr>
              <w:t>等</w:t>
            </w:r>
          </w:p>
        </w:tc>
        <w:tc>
          <w:tcPr>
            <w:tcW w:w="709" w:type="dxa"/>
            <w:vAlign w:val="center"/>
          </w:tcPr>
          <w:p w:rsidR="0059634B" w:rsidRDefault="0059634B" w:rsidP="004F5973">
            <w:pPr>
              <w:jc w:val="center"/>
            </w:pPr>
            <w: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理解</w:t>
            </w:r>
          </w:p>
          <w:p w:rsidR="0059634B" w:rsidRDefault="0059634B" w:rsidP="004F5973">
            <w:pPr>
              <w:jc w:val="center"/>
            </w:pPr>
            <w:r>
              <w:rPr>
                <w:rFonts w:hint="eastAsia"/>
              </w:rPr>
              <w:t>理解</w:t>
            </w:r>
          </w:p>
          <w:p w:rsidR="0059634B" w:rsidRPr="00012F43" w:rsidRDefault="0059634B" w:rsidP="004F5973">
            <w:pPr>
              <w:jc w:val="center"/>
            </w:pPr>
            <w:r>
              <w:rPr>
                <w:rFonts w:hint="eastAsia"/>
              </w:rPr>
              <w:t>知道</w:t>
            </w:r>
          </w:p>
        </w:tc>
      </w:tr>
      <w:tr w:rsidR="0059634B" w:rsidTr="004F5973">
        <w:tc>
          <w:tcPr>
            <w:tcW w:w="675" w:type="dxa"/>
            <w:vMerge w:val="restart"/>
            <w:vAlign w:val="center"/>
          </w:tcPr>
          <w:p w:rsidR="0059634B" w:rsidRDefault="0059634B" w:rsidP="004F5973">
            <w:r>
              <w:rPr>
                <w:rFonts w:hint="eastAsia"/>
              </w:rPr>
              <w:t>4</w:t>
            </w:r>
            <w:r>
              <w:rPr>
                <w:rFonts w:hint="eastAsia"/>
              </w:rPr>
              <w:t>程序思维及算法</w:t>
            </w:r>
          </w:p>
        </w:tc>
        <w:tc>
          <w:tcPr>
            <w:tcW w:w="1276" w:type="dxa"/>
            <w:vAlign w:val="center"/>
          </w:tcPr>
          <w:p w:rsidR="0059634B" w:rsidRDefault="0059634B" w:rsidP="004F5973">
            <w:r>
              <w:rPr>
                <w:rFonts w:hint="eastAsia"/>
              </w:rPr>
              <w:t>4.1</w:t>
            </w:r>
            <w:r>
              <w:t>常用表达式</w:t>
            </w:r>
          </w:p>
        </w:tc>
        <w:tc>
          <w:tcPr>
            <w:tcW w:w="5670" w:type="dxa"/>
            <w:vAlign w:val="center"/>
          </w:tcPr>
          <w:p w:rsidR="0059634B" w:rsidRDefault="0059634B" w:rsidP="004F5973">
            <w:r>
              <w:rPr>
                <w:rFonts w:hint="eastAsia"/>
              </w:rPr>
              <w:t>计算十进制的个十百等位数</w:t>
            </w:r>
          </w:p>
          <w:p w:rsidR="0059634B" w:rsidRDefault="0059634B" w:rsidP="004F5973">
            <w:r>
              <w:rPr>
                <w:rFonts w:hint="eastAsia"/>
              </w:rPr>
              <w:t>计算</w:t>
            </w:r>
            <w:r>
              <w:rPr>
                <w:rFonts w:hint="eastAsia"/>
              </w:rPr>
              <w:t>M</w:t>
            </w:r>
            <w:r>
              <w:rPr>
                <w:rFonts w:hint="eastAsia"/>
              </w:rPr>
              <w:t>进制数的第</w:t>
            </w:r>
            <w:r>
              <w:rPr>
                <w:rFonts w:hint="eastAsia"/>
              </w:rPr>
              <w:t>N</w:t>
            </w:r>
            <w:r>
              <w:rPr>
                <w:rFonts w:hint="eastAsia"/>
              </w:rPr>
              <w:t>位</w:t>
            </w:r>
          </w:p>
          <w:p w:rsidR="0059634B" w:rsidRDefault="0059634B" w:rsidP="004F5973">
            <w:r>
              <w:rPr>
                <w:rFonts w:hint="eastAsia"/>
              </w:rPr>
              <w:t>判断数值处于某个范围内</w:t>
            </w:r>
          </w:p>
          <w:p w:rsidR="0059634B" w:rsidRDefault="0059634B" w:rsidP="004F5973">
            <w:r>
              <w:rPr>
                <w:rFonts w:hint="eastAsia"/>
              </w:rPr>
              <w:t>除余判断（含偶数、奇数判断）</w:t>
            </w:r>
          </w:p>
          <w:p w:rsidR="0059634B" w:rsidRDefault="0059634B" w:rsidP="004F5973">
            <w:r>
              <w:rPr>
                <w:rFonts w:hint="eastAsia"/>
              </w:rPr>
              <w:t>数字字符、大写字母、小写字母、字符串结束符判断</w:t>
            </w:r>
          </w:p>
          <w:p w:rsidR="0059634B" w:rsidRDefault="0059634B" w:rsidP="004F5973">
            <w:r>
              <w:rPr>
                <w:rFonts w:hint="eastAsia"/>
              </w:rPr>
              <w:t>递增、递减、最值、中值判断</w:t>
            </w:r>
          </w:p>
        </w:tc>
        <w:tc>
          <w:tcPr>
            <w:tcW w:w="709" w:type="dxa"/>
            <w:vAlign w:val="center"/>
          </w:tcPr>
          <w:p w:rsidR="0059634B" w:rsidRDefault="0059634B" w:rsidP="004F5973">
            <w:pPr>
              <w:jc w:val="center"/>
            </w:pPr>
            <w: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Pr="00012F43" w:rsidRDefault="0059634B" w:rsidP="004F5973">
            <w:pPr>
              <w:jc w:val="center"/>
            </w:pPr>
            <w:r>
              <w:rPr>
                <w:rFonts w:hint="eastAsia"/>
              </w:rPr>
              <w:t>理解</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4.2</w:t>
            </w:r>
            <w:r>
              <w:t>常用库函数</w:t>
            </w:r>
          </w:p>
        </w:tc>
        <w:tc>
          <w:tcPr>
            <w:tcW w:w="5670" w:type="dxa"/>
            <w:vAlign w:val="center"/>
          </w:tcPr>
          <w:p w:rsidR="0059634B" w:rsidRDefault="0059634B" w:rsidP="004F5973">
            <w:r>
              <w:t>字符输入输出：</w:t>
            </w:r>
            <w:r>
              <w:rPr>
                <w:rFonts w:hint="eastAsia"/>
              </w:rPr>
              <w:t>getchar, putchar</w:t>
            </w:r>
          </w:p>
          <w:p w:rsidR="0059634B" w:rsidRDefault="0059634B" w:rsidP="004F5973">
            <w:r>
              <w:rPr>
                <w:rFonts w:hint="eastAsia"/>
              </w:rPr>
              <w:t>字符串输入输出：</w:t>
            </w:r>
            <w:r>
              <w:rPr>
                <w:rFonts w:hint="eastAsia"/>
              </w:rPr>
              <w:t>gets, puts</w:t>
            </w:r>
          </w:p>
          <w:p w:rsidR="0059634B" w:rsidRDefault="0059634B" w:rsidP="004F5973">
            <w:r>
              <w:rPr>
                <w:rFonts w:hint="eastAsia"/>
              </w:rPr>
              <w:t>字符串函数：</w:t>
            </w:r>
            <w:r>
              <w:rPr>
                <w:rFonts w:hint="eastAsia"/>
              </w:rPr>
              <w:t>strlen, strcpy, strcat, strcmp</w:t>
            </w:r>
          </w:p>
          <w:p w:rsidR="0059634B" w:rsidRDefault="0059634B" w:rsidP="004F5973">
            <w:r>
              <w:rPr>
                <w:rFonts w:hint="eastAsia"/>
              </w:rPr>
              <w:t>随机数函数：</w:t>
            </w:r>
            <w:r>
              <w:rPr>
                <w:rFonts w:hint="eastAsia"/>
              </w:rPr>
              <w:t>srand, rand</w:t>
            </w:r>
          </w:p>
          <w:p w:rsidR="0059634B" w:rsidRPr="009471B0" w:rsidRDefault="0059634B" w:rsidP="004F5973">
            <w:r>
              <w:rPr>
                <w:rFonts w:hint="eastAsia"/>
              </w:rPr>
              <w:t>数学函数：</w:t>
            </w:r>
            <w:r>
              <w:rPr>
                <w:rFonts w:hint="eastAsia"/>
              </w:rPr>
              <w:t>sqrt, sin, cos, fabs, pow, exp, log</w:t>
            </w:r>
          </w:p>
        </w:tc>
        <w:tc>
          <w:tcPr>
            <w:tcW w:w="709" w:type="dxa"/>
            <w:vAlign w:val="center"/>
          </w:tcPr>
          <w:p w:rsidR="0059634B" w:rsidRDefault="0059634B" w:rsidP="004F5973">
            <w:pPr>
              <w:jc w:val="center"/>
            </w:pPr>
            <w: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Default="0059634B" w:rsidP="004F5973">
            <w:pPr>
              <w:jc w:val="center"/>
            </w:pPr>
            <w:r>
              <w:rPr>
                <w:rFonts w:hint="eastAsia"/>
              </w:rPr>
              <w:t>理解</w:t>
            </w:r>
          </w:p>
          <w:p w:rsidR="0059634B" w:rsidRPr="00012F43" w:rsidRDefault="0059634B" w:rsidP="004F5973">
            <w:pPr>
              <w:jc w:val="center"/>
            </w:pPr>
            <w:r>
              <w:rPr>
                <w:rFonts w:hint="eastAsia"/>
              </w:rPr>
              <w:t>理解</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4.3</w:t>
            </w:r>
            <w:r>
              <w:rPr>
                <w:rFonts w:hint="eastAsia"/>
              </w:rPr>
              <w:t>常用算法</w:t>
            </w:r>
          </w:p>
        </w:tc>
        <w:tc>
          <w:tcPr>
            <w:tcW w:w="5670" w:type="dxa"/>
            <w:vAlign w:val="center"/>
          </w:tcPr>
          <w:p w:rsidR="0059634B" w:rsidRDefault="0059634B" w:rsidP="004F5973">
            <w:r>
              <w:rPr>
                <w:rFonts w:hint="eastAsia"/>
              </w:rPr>
              <w:t>素数判断、进制转换</w:t>
            </w:r>
          </w:p>
          <w:p w:rsidR="0059634B" w:rsidRDefault="0059634B" w:rsidP="004F5973">
            <w:r>
              <w:rPr>
                <w:rFonts w:hint="eastAsia"/>
              </w:rPr>
              <w:t>累加、平均、最大最小</w:t>
            </w:r>
          </w:p>
          <w:p w:rsidR="0059634B" w:rsidRDefault="0059634B" w:rsidP="004F5973">
            <w:r>
              <w:rPr>
                <w:rFonts w:hint="eastAsia"/>
              </w:rPr>
              <w:t>排序（冒泡法</w:t>
            </w:r>
            <w:r>
              <w:rPr>
                <w:rFonts w:hint="eastAsia"/>
              </w:rPr>
              <w:t>/</w:t>
            </w:r>
            <w:r>
              <w:rPr>
                <w:rFonts w:hint="eastAsia"/>
              </w:rPr>
              <w:t>选择法</w:t>
            </w:r>
            <w:r>
              <w:rPr>
                <w:rFonts w:hint="eastAsia"/>
              </w:rPr>
              <w:t>/</w:t>
            </w:r>
            <w:r>
              <w:rPr>
                <w:rFonts w:hint="eastAsia"/>
              </w:rPr>
              <w:t>插入法）</w:t>
            </w:r>
          </w:p>
          <w:p w:rsidR="0059634B" w:rsidRDefault="0059634B" w:rsidP="004F5973">
            <w:r>
              <w:rPr>
                <w:rFonts w:hint="eastAsia"/>
              </w:rPr>
              <w:t>查找（顺序查找</w:t>
            </w:r>
            <w:r>
              <w:rPr>
                <w:rFonts w:hint="eastAsia"/>
              </w:rPr>
              <w:t>/</w:t>
            </w:r>
            <w:r>
              <w:rPr>
                <w:rFonts w:hint="eastAsia"/>
              </w:rPr>
              <w:t>二分法）</w:t>
            </w:r>
          </w:p>
        </w:tc>
        <w:tc>
          <w:tcPr>
            <w:tcW w:w="709" w:type="dxa"/>
            <w:vAlign w:val="center"/>
          </w:tcPr>
          <w:p w:rsidR="0059634B" w:rsidRDefault="0059634B" w:rsidP="004F5973">
            <w:pPr>
              <w:jc w:val="center"/>
            </w:pPr>
            <w:r>
              <w:t>掌握</w:t>
            </w:r>
          </w:p>
          <w:p w:rsidR="0059634B" w:rsidRDefault="0059634B" w:rsidP="004F5973">
            <w:pPr>
              <w:jc w:val="center"/>
            </w:pPr>
            <w:r>
              <w:rPr>
                <w:rFonts w:hint="eastAsia"/>
              </w:rPr>
              <w:t>掌握</w:t>
            </w:r>
          </w:p>
          <w:p w:rsidR="0059634B" w:rsidRDefault="0059634B" w:rsidP="004F5973">
            <w:pPr>
              <w:jc w:val="center"/>
            </w:pPr>
            <w:r>
              <w:rPr>
                <w:rFonts w:hint="eastAsia"/>
              </w:rPr>
              <w:t>掌握</w:t>
            </w:r>
          </w:p>
          <w:p w:rsidR="0059634B" w:rsidRPr="00012F43" w:rsidRDefault="0059634B" w:rsidP="004F5973">
            <w:pPr>
              <w:jc w:val="center"/>
            </w:pPr>
            <w:r>
              <w:rPr>
                <w:rFonts w:hint="eastAsia"/>
              </w:rPr>
              <w:t>掌握</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4.4</w:t>
            </w:r>
            <w:r>
              <w:rPr>
                <w:rFonts w:hint="eastAsia"/>
              </w:rPr>
              <w:t>算法设计</w:t>
            </w:r>
          </w:p>
        </w:tc>
        <w:tc>
          <w:tcPr>
            <w:tcW w:w="5670" w:type="dxa"/>
            <w:vAlign w:val="center"/>
          </w:tcPr>
          <w:p w:rsidR="0059634B" w:rsidRDefault="0059634B" w:rsidP="004F5973">
            <w:r>
              <w:rPr>
                <w:rFonts w:hint="eastAsia"/>
              </w:rPr>
              <w:t>算法概念及算法表示</w:t>
            </w:r>
          </w:p>
          <w:p w:rsidR="0059634B" w:rsidRDefault="0059634B" w:rsidP="004F5973">
            <w:r>
              <w:rPr>
                <w:rFonts w:hint="eastAsia"/>
              </w:rPr>
              <w:t>结构化程序的算法设计</w:t>
            </w:r>
          </w:p>
          <w:p w:rsidR="0059634B" w:rsidRDefault="0059634B" w:rsidP="004F5973">
            <w:r>
              <w:t>模块化程序设计思想及实施</w:t>
            </w:r>
          </w:p>
          <w:p w:rsidR="0059634B" w:rsidRDefault="0059634B" w:rsidP="004F5973">
            <w:r>
              <w:rPr>
                <w:rFonts w:hint="eastAsia"/>
              </w:rPr>
              <w:t>程序书写格式及风格</w:t>
            </w:r>
          </w:p>
          <w:p w:rsidR="0059634B" w:rsidRPr="00CF1690" w:rsidRDefault="0059634B" w:rsidP="004F5973">
            <w:r>
              <w:t>设计中的界面友好性、可重用性等</w:t>
            </w:r>
          </w:p>
        </w:tc>
        <w:tc>
          <w:tcPr>
            <w:tcW w:w="709" w:type="dxa"/>
            <w:vAlign w:val="center"/>
          </w:tcPr>
          <w:p w:rsidR="0059634B" w:rsidRDefault="0059634B" w:rsidP="004F5973">
            <w:pPr>
              <w:jc w:val="center"/>
            </w:pPr>
            <w:r>
              <w:t>知道</w:t>
            </w:r>
          </w:p>
          <w:p w:rsidR="0059634B" w:rsidRDefault="0059634B" w:rsidP="004F5973">
            <w:pPr>
              <w:jc w:val="center"/>
            </w:pPr>
            <w:r>
              <w:rPr>
                <w:rFonts w:hint="eastAsia"/>
              </w:rPr>
              <w:t>理解</w:t>
            </w:r>
          </w:p>
          <w:p w:rsidR="0059634B" w:rsidRDefault="0059634B" w:rsidP="004F5973">
            <w:pPr>
              <w:jc w:val="center"/>
            </w:pPr>
            <w:r>
              <w:rPr>
                <w:rFonts w:hint="eastAsia"/>
              </w:rPr>
              <w:t>理解</w:t>
            </w:r>
          </w:p>
          <w:p w:rsidR="0059634B" w:rsidRDefault="0059634B" w:rsidP="004F5973">
            <w:pPr>
              <w:jc w:val="center"/>
            </w:pPr>
            <w:r>
              <w:rPr>
                <w:rFonts w:hint="eastAsia"/>
              </w:rPr>
              <w:t>理解</w:t>
            </w:r>
          </w:p>
          <w:p w:rsidR="0059634B" w:rsidRPr="00012F43" w:rsidRDefault="0059634B" w:rsidP="004F5973">
            <w:pPr>
              <w:jc w:val="center"/>
            </w:pPr>
            <w:r>
              <w:rPr>
                <w:rFonts w:hint="eastAsia"/>
              </w:rPr>
              <w:t>知道</w:t>
            </w:r>
          </w:p>
        </w:tc>
      </w:tr>
      <w:tr w:rsidR="0059634B" w:rsidTr="004F5973">
        <w:tc>
          <w:tcPr>
            <w:tcW w:w="675" w:type="dxa"/>
            <w:vMerge/>
            <w:vAlign w:val="center"/>
          </w:tcPr>
          <w:p w:rsidR="0059634B" w:rsidRDefault="0059634B" w:rsidP="004F5973"/>
        </w:tc>
        <w:tc>
          <w:tcPr>
            <w:tcW w:w="1276" w:type="dxa"/>
            <w:vAlign w:val="center"/>
          </w:tcPr>
          <w:p w:rsidR="0059634B" w:rsidRDefault="0059634B" w:rsidP="004F5973">
            <w:r>
              <w:rPr>
                <w:rFonts w:hint="eastAsia"/>
              </w:rPr>
              <w:t>4.5</w:t>
            </w:r>
            <w:r>
              <w:t>设计拓展</w:t>
            </w:r>
          </w:p>
        </w:tc>
        <w:tc>
          <w:tcPr>
            <w:tcW w:w="5670" w:type="dxa"/>
            <w:vAlign w:val="center"/>
          </w:tcPr>
          <w:p w:rsidR="0059634B" w:rsidRDefault="0059634B" w:rsidP="004F5973">
            <w:r>
              <w:rPr>
                <w:rFonts w:hint="eastAsia"/>
              </w:rPr>
              <w:t>提供库函数手册，正确使用库函数</w:t>
            </w:r>
          </w:p>
          <w:p w:rsidR="0059634B" w:rsidRDefault="0059634B" w:rsidP="004F5973">
            <w:r>
              <w:rPr>
                <w:rFonts w:hint="eastAsia"/>
              </w:rPr>
              <w:t>提供资源函数示例程序，正确使用资源函数</w:t>
            </w:r>
          </w:p>
          <w:p w:rsidR="0059634B" w:rsidRDefault="0059634B" w:rsidP="004F5973">
            <w:r>
              <w:lastRenderedPageBreak/>
              <w:t>提供某解决问题的范例算法，正确使用到其他应用</w:t>
            </w:r>
          </w:p>
          <w:p w:rsidR="0059634B" w:rsidRPr="00816B7B" w:rsidRDefault="0059634B" w:rsidP="004F5973">
            <w:r>
              <w:t>提供大量资源素材，找到需要的资源</w:t>
            </w:r>
          </w:p>
        </w:tc>
        <w:tc>
          <w:tcPr>
            <w:tcW w:w="709" w:type="dxa"/>
            <w:vAlign w:val="center"/>
          </w:tcPr>
          <w:p w:rsidR="0059634B" w:rsidRDefault="0059634B" w:rsidP="004F5973">
            <w:pPr>
              <w:jc w:val="center"/>
            </w:pPr>
            <w:r>
              <w:lastRenderedPageBreak/>
              <w:t>理解</w:t>
            </w:r>
          </w:p>
          <w:p w:rsidR="0059634B" w:rsidRDefault="0059634B" w:rsidP="004F5973">
            <w:pPr>
              <w:jc w:val="center"/>
            </w:pPr>
            <w:r>
              <w:rPr>
                <w:rFonts w:hint="eastAsia"/>
              </w:rPr>
              <w:t>知道</w:t>
            </w:r>
          </w:p>
          <w:p w:rsidR="0059634B" w:rsidRDefault="0059634B" w:rsidP="004F5973">
            <w:pPr>
              <w:jc w:val="center"/>
            </w:pPr>
            <w:r>
              <w:rPr>
                <w:rFonts w:hint="eastAsia"/>
              </w:rPr>
              <w:lastRenderedPageBreak/>
              <w:t>知道</w:t>
            </w:r>
          </w:p>
          <w:p w:rsidR="0059634B" w:rsidRPr="00012F43" w:rsidRDefault="0059634B" w:rsidP="004F5973">
            <w:pPr>
              <w:jc w:val="center"/>
            </w:pPr>
            <w:r>
              <w:rPr>
                <w:rFonts w:hint="eastAsia"/>
              </w:rPr>
              <w:t>知道</w:t>
            </w:r>
          </w:p>
        </w:tc>
      </w:tr>
      <w:tr w:rsidR="0059634B" w:rsidTr="004F5973">
        <w:tc>
          <w:tcPr>
            <w:tcW w:w="675" w:type="dxa"/>
            <w:vAlign w:val="center"/>
          </w:tcPr>
          <w:p w:rsidR="0059634B" w:rsidRDefault="0059634B" w:rsidP="004F5973">
            <w:r>
              <w:rPr>
                <w:rFonts w:hint="eastAsia"/>
              </w:rPr>
              <w:lastRenderedPageBreak/>
              <w:t>备注</w:t>
            </w:r>
          </w:p>
        </w:tc>
        <w:tc>
          <w:tcPr>
            <w:tcW w:w="7655" w:type="dxa"/>
            <w:gridSpan w:val="3"/>
            <w:vAlign w:val="center"/>
          </w:tcPr>
          <w:p w:rsidR="0059634B" w:rsidRDefault="0059634B" w:rsidP="004F5973">
            <w:pPr>
              <w:jc w:val="center"/>
            </w:pPr>
            <w:r>
              <w:t>对知识点</w:t>
            </w:r>
            <w:r>
              <w:rPr>
                <w:rFonts w:hint="eastAsia"/>
              </w:rPr>
              <w:t>/</w:t>
            </w:r>
            <w:r>
              <w:rPr>
                <w:rFonts w:hint="eastAsia"/>
              </w:rPr>
              <w:t>技能，二级要求为：掌握</w:t>
            </w:r>
            <w:r>
              <w:rPr>
                <w:rFonts w:hint="eastAsia"/>
              </w:rPr>
              <w:t>/</w:t>
            </w:r>
            <w:r>
              <w:rPr>
                <w:rFonts w:hint="eastAsia"/>
              </w:rPr>
              <w:t>理解</w:t>
            </w:r>
            <w:r>
              <w:rPr>
                <w:rFonts w:hint="eastAsia"/>
              </w:rPr>
              <w:t>/</w:t>
            </w:r>
            <w:r>
              <w:rPr>
                <w:rFonts w:hint="eastAsia"/>
              </w:rPr>
              <w:t>知道，三级要求均为掌握</w:t>
            </w:r>
          </w:p>
        </w:tc>
      </w:tr>
    </w:tbl>
    <w:p w:rsidR="0059634B" w:rsidRDefault="0059634B" w:rsidP="0059634B"/>
    <w:p w:rsidR="0059634B" w:rsidRPr="000E468E" w:rsidRDefault="0059634B" w:rsidP="0059634B">
      <w:pPr>
        <w:pStyle w:val="10"/>
        <w:jc w:val="both"/>
      </w:pPr>
      <w:r w:rsidRPr="000E468E">
        <w:rPr>
          <w:rFonts w:hint="eastAsia"/>
        </w:rPr>
        <w:t>六、说明</w:t>
      </w:r>
    </w:p>
    <w:p w:rsidR="0059634B" w:rsidRPr="000E468E" w:rsidRDefault="0059634B" w:rsidP="005F0C89">
      <w:pPr>
        <w:widowControl/>
        <w:numPr>
          <w:ilvl w:val="0"/>
          <w:numId w:val="65"/>
        </w:numPr>
        <w:spacing w:line="276" w:lineRule="auto"/>
      </w:pPr>
      <w:r w:rsidRPr="000E468E">
        <w:rPr>
          <w:rFonts w:hint="eastAsia"/>
        </w:rPr>
        <w:t>建议学时数：</w:t>
      </w:r>
      <w:r w:rsidRPr="000E468E">
        <w:t xml:space="preserve"> </w:t>
      </w:r>
      <w:r w:rsidRPr="000E468E">
        <w:rPr>
          <w:rFonts w:hint="eastAsia"/>
        </w:rPr>
        <w:t>总学时</w:t>
      </w:r>
      <w:r w:rsidRPr="000E468E">
        <w:t>64</w:t>
      </w:r>
      <w:r>
        <w:rPr>
          <w:rFonts w:hint="eastAsia"/>
        </w:rPr>
        <w:t>-</w:t>
      </w:r>
      <w:r w:rsidRPr="000E468E">
        <w:t>72</w:t>
      </w:r>
      <w:r w:rsidRPr="000E468E">
        <w:rPr>
          <w:rFonts w:hint="eastAsia"/>
        </w:rPr>
        <w:t>学时，其中不少于</w:t>
      </w:r>
      <w:r w:rsidRPr="000E468E">
        <w:t>32</w:t>
      </w:r>
      <w:r w:rsidRPr="000E468E">
        <w:rPr>
          <w:rFonts w:hint="eastAsia"/>
        </w:rPr>
        <w:t>学时为实验课。</w:t>
      </w:r>
    </w:p>
    <w:p w:rsidR="0059634B" w:rsidRPr="000E468E" w:rsidRDefault="0059634B" w:rsidP="005F0C89">
      <w:pPr>
        <w:widowControl/>
        <w:numPr>
          <w:ilvl w:val="0"/>
          <w:numId w:val="65"/>
        </w:numPr>
        <w:spacing w:line="276" w:lineRule="auto"/>
        <w:rPr>
          <w:rFonts w:ascii="宋体"/>
          <w:bCs/>
          <w:szCs w:val="21"/>
        </w:rPr>
      </w:pPr>
      <w:r w:rsidRPr="000E468E">
        <w:rPr>
          <w:rFonts w:ascii="宋体" w:hAnsi="宋体" w:hint="eastAsia"/>
          <w:bCs/>
          <w:szCs w:val="21"/>
        </w:rPr>
        <w:t>参考教材</w:t>
      </w:r>
      <w:r>
        <w:rPr>
          <w:rFonts w:ascii="宋体" w:hAnsi="宋体" w:hint="eastAsia"/>
          <w:bCs/>
          <w:szCs w:val="21"/>
        </w:rPr>
        <w:t>：</w:t>
      </w:r>
    </w:p>
    <w:p w:rsidR="0059634B" w:rsidRPr="006A201D" w:rsidRDefault="0059634B" w:rsidP="005F0C89">
      <w:pPr>
        <w:pStyle w:val="13"/>
        <w:numPr>
          <w:ilvl w:val="0"/>
          <w:numId w:val="44"/>
        </w:numPr>
        <w:tabs>
          <w:tab w:val="clear" w:pos="420"/>
          <w:tab w:val="num" w:pos="854"/>
        </w:tabs>
        <w:ind w:left="856" w:firstLineChars="0" w:hanging="136"/>
        <w:rPr>
          <w:sz w:val="21"/>
          <w:szCs w:val="21"/>
        </w:rPr>
      </w:pPr>
      <w:r w:rsidRPr="00CF1FEA">
        <w:rPr>
          <w:rFonts w:hint="eastAsia"/>
          <w:sz w:val="21"/>
          <w:szCs w:val="21"/>
        </w:rPr>
        <w:t>《</w:t>
      </w:r>
      <w:r>
        <w:rPr>
          <w:rFonts w:hint="eastAsia"/>
          <w:sz w:val="21"/>
          <w:szCs w:val="21"/>
        </w:rPr>
        <w:t>程序设计方法与技术—</w:t>
      </w:r>
      <w:r>
        <w:rPr>
          <w:rFonts w:hint="eastAsia"/>
          <w:sz w:val="21"/>
          <w:szCs w:val="21"/>
        </w:rPr>
        <w:t>C</w:t>
      </w:r>
      <w:r>
        <w:rPr>
          <w:rFonts w:hint="eastAsia"/>
          <w:sz w:val="21"/>
          <w:szCs w:val="21"/>
        </w:rPr>
        <w:t>语言</w:t>
      </w:r>
      <w:r w:rsidRPr="00CF1FEA">
        <w:rPr>
          <w:rFonts w:hint="eastAsia"/>
          <w:sz w:val="21"/>
          <w:szCs w:val="21"/>
        </w:rPr>
        <w:t>》（</w:t>
      </w:r>
      <w:r>
        <w:rPr>
          <w:rFonts w:hint="eastAsia"/>
          <w:sz w:val="21"/>
          <w:szCs w:val="21"/>
        </w:rPr>
        <w:t>顾春华</w:t>
      </w:r>
      <w:r w:rsidRPr="00CF1FEA">
        <w:rPr>
          <w:rFonts w:hint="eastAsia"/>
          <w:sz w:val="21"/>
          <w:szCs w:val="21"/>
        </w:rPr>
        <w:t>主编），高等教育出版社。</w:t>
      </w:r>
    </w:p>
    <w:p w:rsidR="0059634B" w:rsidRPr="00E659A0" w:rsidRDefault="0059634B" w:rsidP="005F0C89">
      <w:pPr>
        <w:pStyle w:val="13"/>
        <w:numPr>
          <w:ilvl w:val="0"/>
          <w:numId w:val="44"/>
        </w:numPr>
        <w:tabs>
          <w:tab w:val="clear" w:pos="420"/>
          <w:tab w:val="num" w:pos="854"/>
        </w:tabs>
        <w:ind w:left="856" w:firstLineChars="0" w:hanging="136"/>
        <w:rPr>
          <w:sz w:val="21"/>
          <w:szCs w:val="21"/>
        </w:rPr>
      </w:pPr>
      <w:r w:rsidRPr="00E659A0">
        <w:rPr>
          <w:rFonts w:hint="eastAsia"/>
          <w:sz w:val="21"/>
          <w:szCs w:val="21"/>
        </w:rPr>
        <w:t>《</w:t>
      </w:r>
      <w:r>
        <w:rPr>
          <w:sz w:val="21"/>
          <w:szCs w:val="21"/>
        </w:rPr>
        <w:t>C</w:t>
      </w:r>
      <w:r>
        <w:rPr>
          <w:sz w:val="21"/>
          <w:szCs w:val="21"/>
        </w:rPr>
        <w:t>程序设计</w:t>
      </w:r>
      <w:r w:rsidRPr="00E659A0">
        <w:rPr>
          <w:rFonts w:hint="eastAsia"/>
          <w:sz w:val="21"/>
          <w:szCs w:val="21"/>
        </w:rPr>
        <w:t>》</w:t>
      </w:r>
      <w:r>
        <w:rPr>
          <w:rFonts w:hint="eastAsia"/>
          <w:sz w:val="21"/>
          <w:szCs w:val="21"/>
        </w:rPr>
        <w:t>（谭浩强</w:t>
      </w:r>
      <w:r w:rsidRPr="00E659A0">
        <w:rPr>
          <w:rFonts w:hint="eastAsia"/>
          <w:sz w:val="21"/>
          <w:szCs w:val="21"/>
        </w:rPr>
        <w:t>主编</w:t>
      </w:r>
      <w:r>
        <w:rPr>
          <w:rFonts w:hint="eastAsia"/>
          <w:sz w:val="21"/>
          <w:szCs w:val="21"/>
        </w:rPr>
        <w:t>）</w:t>
      </w:r>
      <w:r w:rsidRPr="00E659A0">
        <w:rPr>
          <w:rFonts w:hint="eastAsia"/>
          <w:sz w:val="21"/>
          <w:szCs w:val="21"/>
        </w:rPr>
        <w:t>，</w:t>
      </w:r>
      <w:r>
        <w:rPr>
          <w:rFonts w:hint="eastAsia"/>
          <w:sz w:val="21"/>
          <w:szCs w:val="21"/>
        </w:rPr>
        <w:t>清华大学</w:t>
      </w:r>
      <w:r w:rsidRPr="00E659A0">
        <w:rPr>
          <w:rFonts w:hint="eastAsia"/>
          <w:sz w:val="21"/>
          <w:szCs w:val="21"/>
        </w:rPr>
        <w:t>出版社</w:t>
      </w:r>
      <w:r>
        <w:rPr>
          <w:rFonts w:hint="eastAsia"/>
          <w:sz w:val="21"/>
          <w:szCs w:val="21"/>
        </w:rPr>
        <w:t>。</w:t>
      </w:r>
    </w:p>
    <w:p w:rsidR="0059634B" w:rsidRPr="006A201D" w:rsidRDefault="0059634B" w:rsidP="005F0C89">
      <w:pPr>
        <w:pStyle w:val="13"/>
        <w:numPr>
          <w:ilvl w:val="0"/>
          <w:numId w:val="44"/>
        </w:numPr>
        <w:tabs>
          <w:tab w:val="clear" w:pos="420"/>
          <w:tab w:val="num" w:pos="854"/>
        </w:tabs>
        <w:ind w:left="856" w:firstLineChars="0" w:hanging="136"/>
        <w:rPr>
          <w:sz w:val="21"/>
          <w:szCs w:val="21"/>
        </w:rPr>
      </w:pPr>
      <w:r w:rsidRPr="00CF1FEA">
        <w:rPr>
          <w:rFonts w:hint="eastAsia"/>
          <w:sz w:val="21"/>
          <w:szCs w:val="21"/>
        </w:rPr>
        <w:t>《</w:t>
      </w:r>
      <w:r>
        <w:rPr>
          <w:rFonts w:hint="eastAsia"/>
          <w:sz w:val="21"/>
          <w:szCs w:val="21"/>
        </w:rPr>
        <w:t>C/C++</w:t>
      </w:r>
      <w:r>
        <w:rPr>
          <w:rFonts w:hint="eastAsia"/>
          <w:sz w:val="21"/>
          <w:szCs w:val="21"/>
        </w:rPr>
        <w:t>程序设计</w:t>
      </w:r>
      <w:r w:rsidRPr="00CF1FEA">
        <w:rPr>
          <w:rFonts w:hint="eastAsia"/>
          <w:sz w:val="21"/>
          <w:szCs w:val="21"/>
        </w:rPr>
        <w:t>》（</w:t>
      </w:r>
      <w:r>
        <w:rPr>
          <w:rFonts w:hint="eastAsia"/>
          <w:sz w:val="21"/>
          <w:szCs w:val="21"/>
        </w:rPr>
        <w:t>夏宝岚</w:t>
      </w:r>
      <w:r w:rsidRPr="00CF1FEA">
        <w:rPr>
          <w:rFonts w:hint="eastAsia"/>
          <w:sz w:val="21"/>
          <w:szCs w:val="21"/>
        </w:rPr>
        <w:t>主编），</w:t>
      </w:r>
      <w:r>
        <w:rPr>
          <w:rFonts w:hint="eastAsia"/>
          <w:sz w:val="21"/>
          <w:szCs w:val="21"/>
        </w:rPr>
        <w:t>华东理工大学</w:t>
      </w:r>
      <w:r w:rsidRPr="00CF1FEA">
        <w:rPr>
          <w:rFonts w:hint="eastAsia"/>
          <w:sz w:val="21"/>
          <w:szCs w:val="21"/>
        </w:rPr>
        <w:t>出版社。</w:t>
      </w:r>
    </w:p>
    <w:p w:rsidR="0059634B" w:rsidRDefault="0059634B">
      <w:pPr>
        <w:widowControl/>
        <w:jc w:val="left"/>
        <w:rPr>
          <w:rFonts w:ascii="华文中宋" w:eastAsia="华文中宋"/>
          <w:b/>
          <w:sz w:val="36"/>
          <w:szCs w:val="36"/>
        </w:rPr>
      </w:pPr>
      <w:r>
        <w:rPr>
          <w:rFonts w:ascii="华文中宋" w:eastAsia="华文中宋"/>
          <w:b/>
          <w:sz w:val="36"/>
          <w:szCs w:val="36"/>
        </w:rPr>
        <w:br w:type="page"/>
      </w:r>
    </w:p>
    <w:p w:rsidR="00CC31D0" w:rsidRPr="004801F2" w:rsidRDefault="00CC31D0" w:rsidP="00CC31D0">
      <w:pPr>
        <w:spacing w:line="360" w:lineRule="auto"/>
        <w:jc w:val="center"/>
        <w:rPr>
          <w:rFonts w:ascii="华文中宋" w:eastAsia="华文中宋"/>
          <w:b/>
          <w:sz w:val="36"/>
          <w:szCs w:val="36"/>
        </w:rPr>
      </w:pPr>
      <w:r w:rsidRPr="004801F2">
        <w:rPr>
          <w:rFonts w:ascii="华文中宋" w:eastAsia="华文中宋" w:hint="eastAsia"/>
          <w:b/>
          <w:sz w:val="36"/>
          <w:szCs w:val="36"/>
        </w:rPr>
        <w:lastRenderedPageBreak/>
        <w:t>上海市高等学校信息技术水平考试</w:t>
      </w:r>
      <w:r w:rsidR="00E15247">
        <w:rPr>
          <w:rFonts w:ascii="华文中宋" w:eastAsia="华文中宋" w:hint="eastAsia"/>
          <w:b/>
          <w:sz w:val="36"/>
          <w:szCs w:val="36"/>
        </w:rPr>
        <w:t>（二</w:t>
      </w:r>
      <w:r w:rsidR="00817194" w:rsidRPr="004801F2">
        <w:rPr>
          <w:rFonts w:ascii="华文中宋" w:eastAsia="华文中宋" w:hint="eastAsia"/>
          <w:b/>
          <w:sz w:val="36"/>
          <w:szCs w:val="36"/>
        </w:rPr>
        <w:t>三级）</w:t>
      </w:r>
    </w:p>
    <w:p w:rsidR="00CC31D0" w:rsidRPr="004801F2" w:rsidRDefault="00CC31D0" w:rsidP="00CC31D0">
      <w:pPr>
        <w:spacing w:line="360" w:lineRule="auto"/>
        <w:jc w:val="center"/>
        <w:rPr>
          <w:rFonts w:ascii="华文中宋" w:eastAsia="华文中宋"/>
          <w:b/>
          <w:sz w:val="36"/>
          <w:szCs w:val="36"/>
        </w:rPr>
      </w:pPr>
      <w:r w:rsidRPr="004801F2">
        <w:rPr>
          <w:rFonts w:ascii="华文中宋" w:eastAsia="华文中宋" w:hint="eastAsia"/>
          <w:b/>
          <w:sz w:val="36"/>
          <w:szCs w:val="36"/>
        </w:rPr>
        <w:t>《</w:t>
      </w:r>
      <w:r w:rsidR="007000DF" w:rsidRPr="004801F2">
        <w:rPr>
          <w:rFonts w:ascii="华文中宋" w:eastAsia="华文中宋" w:hint="eastAsia"/>
          <w:b/>
          <w:sz w:val="36"/>
          <w:szCs w:val="36"/>
        </w:rPr>
        <w:t>C#</w:t>
      </w:r>
      <w:r w:rsidRPr="004801F2">
        <w:rPr>
          <w:rFonts w:ascii="华文中宋" w:eastAsia="华文中宋" w:hint="eastAsia"/>
          <w:b/>
          <w:sz w:val="36"/>
          <w:szCs w:val="36"/>
        </w:rPr>
        <w:t>程序设计及应用》考试大纲</w:t>
      </w:r>
    </w:p>
    <w:p w:rsidR="00CC31D0" w:rsidRDefault="00CC31D0" w:rsidP="00CC31D0">
      <w:pPr>
        <w:spacing w:line="360" w:lineRule="auto"/>
        <w:jc w:val="center"/>
        <w:rPr>
          <w:rFonts w:ascii="华文中宋" w:eastAsia="华文中宋"/>
          <w:b/>
          <w:sz w:val="36"/>
          <w:szCs w:val="36"/>
        </w:rPr>
      </w:pPr>
      <w:r w:rsidRPr="004801F2">
        <w:rPr>
          <w:rFonts w:ascii="华文中宋" w:eastAsia="华文中宋" w:hint="eastAsia"/>
          <w:b/>
          <w:sz w:val="36"/>
          <w:szCs w:val="36"/>
        </w:rPr>
        <w:t>（</w:t>
      </w:r>
      <w:r w:rsidR="005C76FD">
        <w:rPr>
          <w:rFonts w:ascii="华文中宋" w:eastAsia="华文中宋"/>
          <w:b/>
          <w:sz w:val="36"/>
          <w:szCs w:val="36"/>
        </w:rPr>
        <w:t>2020年试行版</w:t>
      </w:r>
      <w:r w:rsidRPr="004801F2">
        <w:rPr>
          <w:rFonts w:ascii="华文中宋" w:eastAsia="华文中宋" w:hint="eastAsia"/>
          <w:b/>
          <w:sz w:val="36"/>
          <w:szCs w:val="36"/>
        </w:rPr>
        <w:t>）</w:t>
      </w:r>
    </w:p>
    <w:p w:rsidR="00F2245E" w:rsidRPr="009D30EC" w:rsidRDefault="00F2245E" w:rsidP="00CC31D0">
      <w:pPr>
        <w:spacing w:line="360" w:lineRule="auto"/>
        <w:jc w:val="center"/>
        <w:rPr>
          <w:rFonts w:ascii="黑体" w:eastAsia="黑体"/>
          <w:color w:val="000000"/>
          <w:sz w:val="28"/>
          <w:szCs w:val="28"/>
        </w:rPr>
      </w:pPr>
    </w:p>
    <w:p w:rsidR="00CC31D0" w:rsidRPr="007E5702" w:rsidRDefault="00CC31D0" w:rsidP="00CC31D0">
      <w:pPr>
        <w:pStyle w:val="10"/>
        <w:jc w:val="both"/>
      </w:pPr>
      <w:r w:rsidRPr="007E5702">
        <w:rPr>
          <w:rFonts w:hint="eastAsia"/>
        </w:rPr>
        <w:t>一、考试性质</w:t>
      </w:r>
    </w:p>
    <w:p w:rsidR="00CC31D0" w:rsidRPr="009D4897" w:rsidRDefault="00CC31D0" w:rsidP="00CC31D0">
      <w:pPr>
        <w:widowControl/>
        <w:spacing w:line="276" w:lineRule="auto"/>
        <w:ind w:firstLineChars="200" w:firstLine="420"/>
        <w:rPr>
          <w:rFonts w:cs="宋体"/>
          <w:color w:val="000000"/>
          <w:kern w:val="0"/>
          <w:szCs w:val="21"/>
        </w:rPr>
      </w:pPr>
      <w:r w:rsidRPr="009D4897">
        <w:rPr>
          <w:rFonts w:cs="宋体" w:hint="eastAsia"/>
          <w:color w:val="000000"/>
          <w:kern w:val="0"/>
          <w:szCs w:val="21"/>
        </w:rPr>
        <w:t>上海市高等学校</w:t>
      </w:r>
      <w:r>
        <w:rPr>
          <w:rFonts w:cs="宋体" w:hint="eastAsia"/>
          <w:color w:val="000000"/>
          <w:kern w:val="0"/>
          <w:szCs w:val="21"/>
        </w:rPr>
        <w:t>信息技术水平</w:t>
      </w:r>
      <w:r w:rsidRPr="009D4897">
        <w:rPr>
          <w:rFonts w:cs="宋体" w:hint="eastAsia"/>
          <w:color w:val="000000"/>
          <w:kern w:val="0"/>
          <w:szCs w:val="21"/>
        </w:rPr>
        <w:t>考试是上海市教育委员会组织的全市高校统一的教学考试，是检测和评价高校计算机基础教学水平和教学质量的重要依据之一。该项考试旨在规范和加强上海高校的计算机基础教学工作，提高学生的计算机应用能力。考试对象主要是上海市高等学校学生，每年举行一次，通常安排在当年的十月下旬、十一月上旬的星期六或星期日</w:t>
      </w:r>
      <w:r>
        <w:rPr>
          <w:rFonts w:cs="宋体" w:hint="eastAsia"/>
          <w:color w:val="000000"/>
          <w:kern w:val="0"/>
          <w:szCs w:val="21"/>
        </w:rPr>
        <w:t>举行</w:t>
      </w:r>
      <w:r w:rsidRPr="009D4897">
        <w:rPr>
          <w:rFonts w:cs="宋体" w:hint="eastAsia"/>
          <w:color w:val="000000"/>
          <w:kern w:val="0"/>
          <w:szCs w:val="21"/>
        </w:rPr>
        <w:t>。凡考试成绩达到合格者或优秀者，由上海市教育委员会颁发相应的证书。</w:t>
      </w:r>
    </w:p>
    <w:p w:rsidR="00CC31D0" w:rsidRDefault="00CC31D0" w:rsidP="00CC31D0">
      <w:pPr>
        <w:widowControl/>
        <w:spacing w:line="276" w:lineRule="auto"/>
        <w:ind w:firstLineChars="200" w:firstLine="420"/>
        <w:rPr>
          <w:rFonts w:cs="宋体"/>
          <w:color w:val="000000"/>
          <w:kern w:val="0"/>
          <w:szCs w:val="21"/>
        </w:rPr>
      </w:pPr>
      <w:r w:rsidRPr="009D4897">
        <w:rPr>
          <w:rFonts w:cs="宋体" w:hint="eastAsia"/>
          <w:color w:val="000000"/>
          <w:kern w:val="0"/>
          <w:szCs w:val="21"/>
        </w:rPr>
        <w:t>本考试由上海市教育委员会统一领导，聘请有关专家组成考试委员会，委托上海市教育考试院组织实施。</w:t>
      </w:r>
    </w:p>
    <w:p w:rsidR="00CC31D0" w:rsidRPr="007E5702" w:rsidRDefault="00CC31D0" w:rsidP="00CC31D0">
      <w:pPr>
        <w:spacing w:line="360" w:lineRule="exact"/>
        <w:ind w:firstLineChars="200" w:firstLine="420"/>
        <w:rPr>
          <w:rFonts w:ascii="宋体"/>
          <w:bCs/>
          <w:szCs w:val="21"/>
        </w:rPr>
      </w:pPr>
    </w:p>
    <w:p w:rsidR="00CC31D0" w:rsidRPr="007E5702" w:rsidRDefault="00CC31D0" w:rsidP="00CC31D0">
      <w:pPr>
        <w:pStyle w:val="10"/>
        <w:jc w:val="both"/>
      </w:pPr>
      <w:r w:rsidRPr="007E5702">
        <w:rPr>
          <w:rFonts w:hint="eastAsia"/>
        </w:rPr>
        <w:t>二、考试目标</w:t>
      </w:r>
    </w:p>
    <w:p w:rsidR="00CC31D0" w:rsidRPr="000E468E" w:rsidRDefault="00CC31D0" w:rsidP="00CC31D0">
      <w:pPr>
        <w:spacing w:line="360" w:lineRule="exact"/>
        <w:ind w:firstLineChars="200" w:firstLine="420"/>
        <w:rPr>
          <w:rFonts w:ascii="宋体"/>
          <w:szCs w:val="21"/>
        </w:rPr>
      </w:pPr>
      <w:r w:rsidRPr="000E468E">
        <w:rPr>
          <w:rFonts w:ascii="宋体" w:hAnsi="宋体" w:hint="eastAsia"/>
          <w:szCs w:val="21"/>
        </w:rPr>
        <w:t>上海市高等学校</w:t>
      </w:r>
      <w:r>
        <w:rPr>
          <w:rFonts w:ascii="宋体" w:hAnsi="宋体" w:hint="eastAsia"/>
          <w:szCs w:val="21"/>
        </w:rPr>
        <w:t>信息技术水平</w:t>
      </w:r>
      <w:r w:rsidRPr="000E468E">
        <w:rPr>
          <w:rFonts w:ascii="宋体" w:hAnsi="宋体" w:hint="eastAsia"/>
          <w:szCs w:val="21"/>
        </w:rPr>
        <w:t>考试</w:t>
      </w:r>
      <w:r>
        <w:rPr>
          <w:rFonts w:ascii="宋体" w:hAnsi="宋体" w:hint="eastAsia"/>
          <w:szCs w:val="21"/>
        </w:rPr>
        <w:t>《程序设计及应用》</w:t>
      </w:r>
      <w:r w:rsidRPr="000E468E">
        <w:rPr>
          <w:rFonts w:ascii="宋体" w:hAnsi="宋体" w:hint="eastAsia"/>
          <w:szCs w:val="21"/>
        </w:rPr>
        <w:t>主要内容是基于不同语种的程序设计</w:t>
      </w:r>
      <w:r>
        <w:rPr>
          <w:rFonts w:ascii="宋体" w:hAnsi="宋体" w:hint="eastAsia"/>
          <w:szCs w:val="21"/>
        </w:rPr>
        <w:t>水平考试</w:t>
      </w:r>
      <w:r w:rsidRPr="000E468E">
        <w:rPr>
          <w:rFonts w:ascii="宋体" w:hAnsi="宋体" w:hint="eastAsia"/>
          <w:szCs w:val="21"/>
        </w:rPr>
        <w:t>。通过程序设计的教学和考核，旨在训练大学生的计算思维和编程技术，重在培养大学生应用程序设计语言编写程序解决实际问题的能力。</w:t>
      </w:r>
    </w:p>
    <w:p w:rsidR="00CC31D0" w:rsidRPr="000E468E" w:rsidRDefault="00CC31D0" w:rsidP="00CC31D0">
      <w:pPr>
        <w:adjustRightInd w:val="0"/>
        <w:snapToGrid w:val="0"/>
        <w:spacing w:line="360" w:lineRule="exact"/>
        <w:ind w:firstLineChars="200" w:firstLine="420"/>
        <w:rPr>
          <w:rFonts w:ascii="宋体"/>
          <w:szCs w:val="21"/>
        </w:rPr>
      </w:pPr>
      <w:r w:rsidRPr="000E468E">
        <w:rPr>
          <w:szCs w:val="21"/>
        </w:rPr>
        <w:t>C#</w:t>
      </w:r>
      <w:r w:rsidRPr="000E468E">
        <w:rPr>
          <w:rFonts w:ascii="宋体" w:hAnsi="宋体" w:hint="eastAsia"/>
          <w:szCs w:val="21"/>
        </w:rPr>
        <w:t>是一种完全面向对象的程序设计语言，是</w:t>
      </w:r>
      <w:r w:rsidRPr="000E468E">
        <w:rPr>
          <w:rFonts w:ascii="宋体" w:hAnsi="宋体"/>
          <w:szCs w:val="21"/>
        </w:rPr>
        <w:t>.</w:t>
      </w:r>
      <w:r w:rsidRPr="000E468E">
        <w:rPr>
          <w:szCs w:val="21"/>
        </w:rPr>
        <w:t>NET</w:t>
      </w:r>
      <w:r w:rsidRPr="000E468E">
        <w:rPr>
          <w:rFonts w:ascii="宋体" w:hAnsi="宋体" w:hint="eastAsia"/>
          <w:szCs w:val="21"/>
        </w:rPr>
        <w:t>框架下最重要的一门语言。</w:t>
      </w:r>
      <w:r w:rsidRPr="000E468E">
        <w:rPr>
          <w:szCs w:val="21"/>
        </w:rPr>
        <w:t>C#</w:t>
      </w:r>
      <w:r w:rsidRPr="000E468E">
        <w:rPr>
          <w:rFonts w:ascii="宋体" w:hAnsi="宋体" w:hint="eastAsia"/>
          <w:szCs w:val="21"/>
        </w:rPr>
        <w:t>融入了</w:t>
      </w:r>
      <w:r w:rsidRPr="000E468E">
        <w:rPr>
          <w:szCs w:val="21"/>
        </w:rPr>
        <w:t>C、C++、Java</w:t>
      </w:r>
      <w:r w:rsidRPr="000E468E">
        <w:rPr>
          <w:rFonts w:ascii="宋体" w:hAnsi="宋体" w:hint="eastAsia"/>
          <w:szCs w:val="21"/>
        </w:rPr>
        <w:t>等语言的优点，并结合了微软公司</w:t>
      </w:r>
      <w:r w:rsidRPr="000E468E">
        <w:rPr>
          <w:szCs w:val="21"/>
        </w:rPr>
        <w:t>Visual Studio.NET</w:t>
      </w:r>
      <w:r w:rsidRPr="000E468E">
        <w:rPr>
          <w:rFonts w:ascii="宋体" w:hAnsi="宋体" w:hint="eastAsia"/>
          <w:szCs w:val="21"/>
        </w:rPr>
        <w:t>平台下系列开发语言的简洁、易用性。</w:t>
      </w:r>
    </w:p>
    <w:p w:rsidR="00CC31D0" w:rsidRPr="000E468E" w:rsidRDefault="00CC31D0" w:rsidP="00CC31D0">
      <w:pPr>
        <w:adjustRightInd w:val="0"/>
        <w:snapToGrid w:val="0"/>
        <w:spacing w:line="360" w:lineRule="exact"/>
        <w:ind w:firstLineChars="150" w:firstLine="315"/>
        <w:rPr>
          <w:rFonts w:ascii="宋体" w:hAnsi="宋体"/>
          <w:szCs w:val="21"/>
        </w:rPr>
      </w:pPr>
      <w:r w:rsidRPr="000E468E">
        <w:rPr>
          <w:rFonts w:ascii="宋体" w:hAnsi="宋体" w:hint="eastAsia"/>
          <w:szCs w:val="21"/>
        </w:rPr>
        <w:t>《程序设计</w:t>
      </w:r>
      <w:r>
        <w:rPr>
          <w:rFonts w:ascii="宋体" w:hAnsi="宋体" w:hint="eastAsia"/>
          <w:szCs w:val="21"/>
        </w:rPr>
        <w:t>及应用（</w:t>
      </w:r>
      <w:r w:rsidRPr="000E468E">
        <w:rPr>
          <w:szCs w:val="21"/>
        </w:rPr>
        <w:t>C#</w:t>
      </w:r>
      <w:r>
        <w:rPr>
          <w:rFonts w:hint="eastAsia"/>
          <w:szCs w:val="21"/>
        </w:rPr>
        <w:t>语言</w:t>
      </w:r>
      <w:r>
        <w:rPr>
          <w:rFonts w:ascii="宋体" w:hAnsi="宋体" w:hint="eastAsia"/>
          <w:szCs w:val="21"/>
        </w:rPr>
        <w:t>）</w:t>
      </w:r>
      <w:r w:rsidRPr="000E468E">
        <w:rPr>
          <w:rFonts w:ascii="宋体" w:hAnsi="宋体" w:hint="eastAsia"/>
          <w:szCs w:val="21"/>
        </w:rPr>
        <w:t>》的考试目标是测试考生掌握程序设计语言的基本知识、面向对象的基本概念，程序设计的基本方法与思路，其中包括数据类型、基本语句、模块化程序设计、常用算法、界面设计等，</w:t>
      </w:r>
      <w:r>
        <w:rPr>
          <w:rFonts w:ascii="宋体" w:hAnsi="宋体" w:hint="eastAsia"/>
          <w:szCs w:val="21"/>
        </w:rPr>
        <w:t>二级考核的要求是掌握并能应用这些知识解决简单的实际问题，三级的考核要求是在二级的基础上，增加递归函数、数据库应用等知识，</w:t>
      </w:r>
      <w:r w:rsidRPr="000E468E">
        <w:rPr>
          <w:rFonts w:ascii="宋体" w:hAnsi="宋体" w:hint="eastAsia"/>
          <w:szCs w:val="21"/>
        </w:rPr>
        <w:t>并能综合应用这些知识</w:t>
      </w:r>
      <w:r>
        <w:rPr>
          <w:rFonts w:ascii="宋体" w:hAnsi="宋体" w:hint="eastAsia"/>
          <w:szCs w:val="21"/>
        </w:rPr>
        <w:t>，具有</w:t>
      </w:r>
      <w:r>
        <w:rPr>
          <w:rFonts w:ascii="宋体" w:hAnsi="宋体"/>
          <w:szCs w:val="21"/>
        </w:rPr>
        <w:t>面向</w:t>
      </w:r>
      <w:r>
        <w:rPr>
          <w:rFonts w:ascii="宋体" w:hAnsi="宋体" w:hint="eastAsia"/>
          <w:szCs w:val="21"/>
        </w:rPr>
        <w:t>学科</w:t>
      </w:r>
      <w:r>
        <w:rPr>
          <w:rFonts w:ascii="宋体" w:hAnsi="宋体"/>
          <w:szCs w:val="21"/>
        </w:rPr>
        <w:t>交叉</w:t>
      </w:r>
      <w:r>
        <w:rPr>
          <w:rFonts w:ascii="宋体" w:hAnsi="宋体" w:hint="eastAsia"/>
          <w:szCs w:val="21"/>
        </w:rPr>
        <w:t>解决</w:t>
      </w:r>
      <w:r>
        <w:rPr>
          <w:rFonts w:ascii="宋体" w:hAnsi="宋体"/>
          <w:szCs w:val="21"/>
        </w:rPr>
        <w:t>较复杂实际</w:t>
      </w:r>
      <w:r>
        <w:rPr>
          <w:rFonts w:ascii="宋体" w:hAnsi="宋体" w:hint="eastAsia"/>
          <w:szCs w:val="21"/>
        </w:rPr>
        <w:t>问题的</w:t>
      </w:r>
      <w:r>
        <w:rPr>
          <w:rFonts w:ascii="宋体" w:hAnsi="宋体"/>
          <w:szCs w:val="21"/>
        </w:rPr>
        <w:t>能力</w:t>
      </w:r>
      <w:r w:rsidRPr="000E468E">
        <w:rPr>
          <w:rFonts w:ascii="宋体" w:hAnsi="宋体" w:hint="eastAsia"/>
          <w:szCs w:val="21"/>
        </w:rPr>
        <w:t>。</w:t>
      </w:r>
      <w:r w:rsidRPr="000E468E">
        <w:rPr>
          <w:rFonts w:ascii="宋体" w:hAnsi="宋体"/>
          <w:szCs w:val="21"/>
        </w:rPr>
        <w:t xml:space="preserve"> </w:t>
      </w:r>
    </w:p>
    <w:p w:rsidR="00CC31D0" w:rsidRPr="000E468E" w:rsidRDefault="00CC31D0" w:rsidP="00CC31D0">
      <w:pPr>
        <w:adjustRightInd w:val="0"/>
        <w:snapToGrid w:val="0"/>
        <w:spacing w:line="360" w:lineRule="exact"/>
        <w:ind w:firstLineChars="150" w:firstLine="315"/>
        <w:rPr>
          <w:rFonts w:ascii="宋体"/>
          <w:szCs w:val="21"/>
        </w:rPr>
      </w:pPr>
    </w:p>
    <w:p w:rsidR="00CC31D0" w:rsidRPr="007E5702" w:rsidRDefault="00CC31D0" w:rsidP="00CC31D0">
      <w:pPr>
        <w:pStyle w:val="10"/>
        <w:jc w:val="both"/>
      </w:pPr>
      <w:r w:rsidRPr="007E5702">
        <w:rPr>
          <w:rFonts w:hint="eastAsia"/>
        </w:rPr>
        <w:t>三、考试细则</w:t>
      </w:r>
      <w:r w:rsidRPr="007E5702">
        <w:t xml:space="preserve"> </w:t>
      </w:r>
    </w:p>
    <w:p w:rsidR="00CC31D0" w:rsidRPr="000E468E" w:rsidRDefault="00CC31D0" w:rsidP="005F0C89">
      <w:pPr>
        <w:widowControl/>
        <w:numPr>
          <w:ilvl w:val="0"/>
          <w:numId w:val="68"/>
        </w:numPr>
        <w:spacing w:line="276" w:lineRule="auto"/>
        <w:rPr>
          <w:rFonts w:cs="宋体"/>
          <w:kern w:val="0"/>
        </w:rPr>
      </w:pPr>
      <w:r w:rsidRPr="000E468E">
        <w:rPr>
          <w:rFonts w:cs="宋体" w:hint="eastAsia"/>
          <w:kern w:val="0"/>
        </w:rPr>
        <w:t>考试时间：</w:t>
      </w:r>
      <w:r w:rsidRPr="000E468E">
        <w:rPr>
          <w:rFonts w:cs="宋体"/>
          <w:kern w:val="0"/>
        </w:rPr>
        <w:t>1</w:t>
      </w:r>
      <w:r>
        <w:rPr>
          <w:rFonts w:cs="宋体" w:hint="eastAsia"/>
          <w:kern w:val="0"/>
        </w:rPr>
        <w:t>5</w:t>
      </w:r>
      <w:r w:rsidRPr="000E468E">
        <w:rPr>
          <w:rFonts w:cs="宋体"/>
          <w:kern w:val="0"/>
        </w:rPr>
        <w:t>0</w:t>
      </w:r>
      <w:r w:rsidRPr="000E468E">
        <w:rPr>
          <w:rFonts w:cs="宋体" w:hint="eastAsia"/>
          <w:kern w:val="0"/>
        </w:rPr>
        <w:t>分钟。</w:t>
      </w:r>
    </w:p>
    <w:p w:rsidR="00CC31D0" w:rsidRPr="000E468E" w:rsidRDefault="00CC31D0" w:rsidP="005F0C89">
      <w:pPr>
        <w:widowControl/>
        <w:numPr>
          <w:ilvl w:val="0"/>
          <w:numId w:val="68"/>
        </w:numPr>
        <w:spacing w:line="276" w:lineRule="auto"/>
        <w:rPr>
          <w:rFonts w:cs="宋体"/>
          <w:kern w:val="0"/>
        </w:rPr>
      </w:pPr>
      <w:r w:rsidRPr="000E468E">
        <w:rPr>
          <w:rFonts w:cs="宋体" w:hint="eastAsia"/>
          <w:kern w:val="0"/>
        </w:rPr>
        <w:t>考试方式：</w:t>
      </w:r>
      <w:r>
        <w:rPr>
          <w:rFonts w:cs="宋体" w:hint="eastAsia"/>
          <w:kern w:val="0"/>
        </w:rPr>
        <w:t>考试采用</w:t>
      </w:r>
      <w:r w:rsidRPr="000E468E">
        <w:rPr>
          <w:rFonts w:cs="宋体" w:hint="eastAsia"/>
          <w:kern w:val="0"/>
        </w:rPr>
        <w:t>基于网络环境的无纸化上机考试。</w:t>
      </w:r>
    </w:p>
    <w:p w:rsidR="00CC31D0" w:rsidRPr="000E468E" w:rsidRDefault="00CC31D0" w:rsidP="005F0C89">
      <w:pPr>
        <w:widowControl/>
        <w:numPr>
          <w:ilvl w:val="0"/>
          <w:numId w:val="68"/>
        </w:numPr>
        <w:spacing w:line="276" w:lineRule="auto"/>
        <w:rPr>
          <w:rFonts w:cs="宋体"/>
          <w:kern w:val="0"/>
        </w:rPr>
      </w:pPr>
      <w:r w:rsidRPr="000E468E">
        <w:rPr>
          <w:rFonts w:cs="宋体" w:hint="eastAsia"/>
          <w:kern w:val="0"/>
        </w:rPr>
        <w:t>考试环境：</w:t>
      </w:r>
    </w:p>
    <w:p w:rsidR="00CC31D0" w:rsidRPr="000E468E" w:rsidRDefault="00D04B3E" w:rsidP="000F33A9">
      <w:pPr>
        <w:widowControl/>
        <w:numPr>
          <w:ilvl w:val="0"/>
          <w:numId w:val="2"/>
        </w:numPr>
        <w:spacing w:line="276" w:lineRule="auto"/>
        <w:ind w:hanging="120"/>
      </w:pPr>
      <w:r>
        <w:rPr>
          <w:rFonts w:hint="eastAsia"/>
        </w:rPr>
        <w:t>上海市高等学校信息技术水平考试</w:t>
      </w:r>
      <w:r w:rsidR="00CC31D0" w:rsidRPr="000E468E">
        <w:rPr>
          <w:rFonts w:hint="eastAsia"/>
        </w:rPr>
        <w:t>通用平台</w:t>
      </w:r>
      <w:r w:rsidR="00CC31D0">
        <w:rPr>
          <w:rFonts w:hint="eastAsia"/>
        </w:rPr>
        <w:t>。</w:t>
      </w:r>
    </w:p>
    <w:p w:rsidR="00CC31D0" w:rsidRPr="000E468E" w:rsidRDefault="00CC31D0" w:rsidP="000F33A9">
      <w:pPr>
        <w:widowControl/>
        <w:numPr>
          <w:ilvl w:val="0"/>
          <w:numId w:val="2"/>
        </w:numPr>
        <w:spacing w:line="276" w:lineRule="auto"/>
        <w:ind w:hanging="120"/>
      </w:pPr>
      <w:r>
        <w:rPr>
          <w:rFonts w:hint="eastAsia"/>
        </w:rPr>
        <w:t>操作系统</w:t>
      </w:r>
      <w:r w:rsidRPr="000E468E">
        <w:rPr>
          <w:rFonts w:hint="eastAsia"/>
        </w:rPr>
        <w:t>：</w:t>
      </w:r>
      <w:r w:rsidRPr="000E468E">
        <w:t>Win</w:t>
      </w:r>
      <w:r>
        <w:rPr>
          <w:rFonts w:hint="eastAsia"/>
        </w:rPr>
        <w:t>dows</w:t>
      </w:r>
      <w:r w:rsidRPr="000E468E">
        <w:t xml:space="preserve"> 7</w:t>
      </w:r>
      <w:r>
        <w:rPr>
          <w:rFonts w:hint="eastAsia"/>
        </w:rPr>
        <w:t>/10中文版。</w:t>
      </w:r>
    </w:p>
    <w:p w:rsidR="00CC31D0" w:rsidRPr="00F2245E" w:rsidRDefault="00CC31D0" w:rsidP="000F33A9">
      <w:pPr>
        <w:widowControl/>
        <w:numPr>
          <w:ilvl w:val="0"/>
          <w:numId w:val="2"/>
        </w:numPr>
        <w:spacing w:line="276" w:lineRule="auto"/>
        <w:ind w:hanging="120"/>
        <w:rPr>
          <w:rFonts w:cs="宋体"/>
          <w:kern w:val="0"/>
          <w:szCs w:val="21"/>
        </w:rPr>
      </w:pPr>
      <w:r w:rsidRPr="000E468E">
        <w:rPr>
          <w:rFonts w:cs="宋体" w:hint="eastAsia"/>
          <w:kern w:val="0"/>
          <w:szCs w:val="21"/>
        </w:rPr>
        <w:t>程序开发环境：</w:t>
      </w:r>
      <w:r w:rsidRPr="000E468E">
        <w:rPr>
          <w:bCs/>
          <w:szCs w:val="21"/>
        </w:rPr>
        <w:t>Visual Studio</w:t>
      </w:r>
      <w:r w:rsidRPr="00F2245E">
        <w:rPr>
          <w:bCs/>
          <w:szCs w:val="21"/>
        </w:rPr>
        <w:t xml:space="preserve"> 201</w:t>
      </w:r>
      <w:r w:rsidRPr="00F2245E">
        <w:rPr>
          <w:rFonts w:hint="eastAsia"/>
          <w:bCs/>
          <w:szCs w:val="21"/>
        </w:rPr>
        <w:t>2中</w:t>
      </w:r>
      <w:r w:rsidRPr="000E468E">
        <w:rPr>
          <w:rFonts w:hint="eastAsia"/>
          <w:bCs/>
          <w:szCs w:val="21"/>
        </w:rPr>
        <w:t>文版中的</w:t>
      </w:r>
      <w:r w:rsidRPr="000E468E">
        <w:rPr>
          <w:bCs/>
          <w:szCs w:val="21"/>
        </w:rPr>
        <w:t>Visual C#</w:t>
      </w:r>
      <w:r>
        <w:rPr>
          <w:rFonts w:hint="eastAsia"/>
          <w:bCs/>
          <w:szCs w:val="21"/>
        </w:rPr>
        <w:t>。</w:t>
      </w:r>
    </w:p>
    <w:p w:rsidR="00F2245E" w:rsidRDefault="00F2245E" w:rsidP="00F2245E">
      <w:pPr>
        <w:widowControl/>
        <w:spacing w:line="276" w:lineRule="auto"/>
        <w:rPr>
          <w:bCs/>
          <w:szCs w:val="21"/>
        </w:rPr>
      </w:pPr>
    </w:p>
    <w:p w:rsidR="00F2245E" w:rsidRDefault="00F2245E" w:rsidP="00F2245E">
      <w:pPr>
        <w:widowControl/>
        <w:spacing w:line="276" w:lineRule="auto"/>
        <w:rPr>
          <w:bCs/>
          <w:szCs w:val="21"/>
        </w:rPr>
      </w:pPr>
    </w:p>
    <w:p w:rsidR="00F2245E" w:rsidRPr="000E468E" w:rsidRDefault="00F2245E" w:rsidP="00F2245E">
      <w:pPr>
        <w:widowControl/>
        <w:spacing w:line="276" w:lineRule="auto"/>
        <w:rPr>
          <w:rFonts w:cs="宋体"/>
          <w:kern w:val="0"/>
          <w:szCs w:val="21"/>
        </w:rPr>
      </w:pPr>
    </w:p>
    <w:p w:rsidR="00CC31D0" w:rsidRPr="007E5702" w:rsidRDefault="00CC31D0" w:rsidP="00CC31D0">
      <w:pPr>
        <w:pStyle w:val="10"/>
        <w:jc w:val="both"/>
      </w:pPr>
      <w:r w:rsidRPr="007E5702">
        <w:rPr>
          <w:rFonts w:hint="eastAsia"/>
        </w:rPr>
        <w:lastRenderedPageBreak/>
        <w:t>四、试卷结构</w:t>
      </w:r>
    </w:p>
    <w:tbl>
      <w:tblPr>
        <w:tblW w:w="534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8"/>
        <w:gridCol w:w="865"/>
        <w:gridCol w:w="1132"/>
        <w:gridCol w:w="1554"/>
        <w:gridCol w:w="1196"/>
        <w:gridCol w:w="1299"/>
        <w:gridCol w:w="1406"/>
        <w:gridCol w:w="1995"/>
      </w:tblGrid>
      <w:tr w:rsidR="00CC31D0" w:rsidRPr="007E5702" w:rsidTr="002C30C0">
        <w:trPr>
          <w:jc w:val="center"/>
        </w:trPr>
        <w:tc>
          <w:tcPr>
            <w:tcW w:w="403" w:type="pct"/>
            <w:vMerge w:val="restart"/>
            <w:vAlign w:val="center"/>
          </w:tcPr>
          <w:p w:rsidR="00CC31D0" w:rsidRPr="007E5702" w:rsidRDefault="00CC31D0" w:rsidP="002C30C0">
            <w:pPr>
              <w:spacing w:line="400" w:lineRule="exact"/>
              <w:jc w:val="center"/>
              <w:rPr>
                <w:rFonts w:ascii="宋体"/>
                <w:b/>
                <w:bCs/>
                <w:szCs w:val="21"/>
              </w:rPr>
            </w:pPr>
            <w:r w:rsidRPr="007E5702">
              <w:rPr>
                <w:rFonts w:ascii="宋体" w:hAnsi="宋体" w:hint="eastAsia"/>
                <w:b/>
                <w:bCs/>
                <w:szCs w:val="21"/>
              </w:rPr>
              <w:t>序号</w:t>
            </w:r>
          </w:p>
        </w:tc>
        <w:tc>
          <w:tcPr>
            <w:tcW w:w="421" w:type="pct"/>
            <w:vMerge w:val="restart"/>
            <w:vAlign w:val="center"/>
          </w:tcPr>
          <w:p w:rsidR="00CC31D0" w:rsidRPr="007E5702" w:rsidRDefault="00CC31D0" w:rsidP="002C30C0">
            <w:pPr>
              <w:spacing w:line="400" w:lineRule="exact"/>
              <w:jc w:val="center"/>
              <w:rPr>
                <w:rFonts w:ascii="宋体"/>
                <w:b/>
                <w:bCs/>
                <w:szCs w:val="21"/>
              </w:rPr>
            </w:pPr>
            <w:r w:rsidRPr="007E5702">
              <w:rPr>
                <w:rFonts w:ascii="宋体" w:hAnsi="宋体" w:hint="eastAsia"/>
                <w:b/>
                <w:bCs/>
                <w:szCs w:val="21"/>
              </w:rPr>
              <w:t>题型</w:t>
            </w:r>
          </w:p>
        </w:tc>
        <w:tc>
          <w:tcPr>
            <w:tcW w:w="1307" w:type="pct"/>
            <w:gridSpan w:val="2"/>
            <w:vAlign w:val="center"/>
          </w:tcPr>
          <w:p w:rsidR="00CC31D0" w:rsidRPr="007E5702" w:rsidRDefault="00CC31D0" w:rsidP="002C30C0">
            <w:pPr>
              <w:spacing w:line="400" w:lineRule="exact"/>
              <w:jc w:val="center"/>
              <w:rPr>
                <w:rFonts w:ascii="宋体" w:hAnsi="宋体"/>
                <w:b/>
                <w:bCs/>
                <w:szCs w:val="21"/>
              </w:rPr>
            </w:pPr>
            <w:r w:rsidRPr="007E5702">
              <w:rPr>
                <w:rFonts w:ascii="宋体" w:hAnsi="宋体" w:hint="eastAsia"/>
                <w:b/>
                <w:bCs/>
                <w:szCs w:val="21"/>
              </w:rPr>
              <w:t>题量</w:t>
            </w:r>
          </w:p>
        </w:tc>
        <w:tc>
          <w:tcPr>
            <w:tcW w:w="1214" w:type="pct"/>
            <w:gridSpan w:val="2"/>
            <w:vAlign w:val="center"/>
          </w:tcPr>
          <w:p w:rsidR="00CC31D0" w:rsidRPr="007E5702" w:rsidRDefault="00CC31D0" w:rsidP="002C30C0">
            <w:pPr>
              <w:spacing w:line="400" w:lineRule="exact"/>
              <w:jc w:val="center"/>
              <w:rPr>
                <w:rFonts w:ascii="宋体" w:hAnsi="宋体"/>
                <w:b/>
                <w:bCs/>
                <w:szCs w:val="21"/>
              </w:rPr>
            </w:pPr>
            <w:r w:rsidRPr="007E5702">
              <w:rPr>
                <w:rFonts w:ascii="宋体" w:hAnsi="宋体" w:hint="eastAsia"/>
                <w:b/>
                <w:bCs/>
                <w:szCs w:val="21"/>
              </w:rPr>
              <w:t>计分</w:t>
            </w:r>
          </w:p>
        </w:tc>
        <w:tc>
          <w:tcPr>
            <w:tcW w:w="1655" w:type="pct"/>
            <w:gridSpan w:val="2"/>
            <w:vAlign w:val="center"/>
          </w:tcPr>
          <w:p w:rsidR="00CC31D0" w:rsidRPr="007E5702" w:rsidRDefault="00CC31D0" w:rsidP="002C30C0">
            <w:pPr>
              <w:spacing w:line="400" w:lineRule="exact"/>
              <w:jc w:val="center"/>
              <w:rPr>
                <w:rFonts w:ascii="宋体" w:hAnsi="宋体"/>
                <w:b/>
                <w:bCs/>
                <w:szCs w:val="21"/>
              </w:rPr>
            </w:pPr>
            <w:r w:rsidRPr="007E5702">
              <w:rPr>
                <w:rFonts w:ascii="宋体" w:hAnsi="宋体" w:hint="eastAsia"/>
                <w:b/>
                <w:bCs/>
                <w:szCs w:val="21"/>
              </w:rPr>
              <w:t>考核目标</w:t>
            </w:r>
          </w:p>
        </w:tc>
      </w:tr>
      <w:tr w:rsidR="00CC31D0" w:rsidRPr="007E5702" w:rsidTr="002C30C0">
        <w:trPr>
          <w:jc w:val="center"/>
        </w:trPr>
        <w:tc>
          <w:tcPr>
            <w:tcW w:w="403" w:type="pct"/>
            <w:vMerge/>
            <w:vAlign w:val="center"/>
          </w:tcPr>
          <w:p w:rsidR="00CC31D0" w:rsidRPr="007E5702" w:rsidRDefault="00CC31D0" w:rsidP="002C30C0">
            <w:pPr>
              <w:spacing w:line="400" w:lineRule="exact"/>
              <w:jc w:val="center"/>
              <w:rPr>
                <w:rFonts w:ascii="宋体" w:hAnsi="宋体"/>
                <w:b/>
                <w:bCs/>
                <w:szCs w:val="21"/>
              </w:rPr>
            </w:pPr>
          </w:p>
        </w:tc>
        <w:tc>
          <w:tcPr>
            <w:tcW w:w="421" w:type="pct"/>
            <w:vMerge/>
            <w:vAlign w:val="center"/>
          </w:tcPr>
          <w:p w:rsidR="00CC31D0" w:rsidRPr="007E5702" w:rsidRDefault="00CC31D0" w:rsidP="002C30C0">
            <w:pPr>
              <w:spacing w:line="400" w:lineRule="exact"/>
              <w:jc w:val="center"/>
              <w:rPr>
                <w:rFonts w:ascii="宋体" w:hAnsi="宋体"/>
                <w:b/>
                <w:bCs/>
                <w:szCs w:val="21"/>
              </w:rPr>
            </w:pPr>
          </w:p>
        </w:tc>
        <w:tc>
          <w:tcPr>
            <w:tcW w:w="551" w:type="pct"/>
            <w:vAlign w:val="center"/>
          </w:tcPr>
          <w:p w:rsidR="00CC31D0" w:rsidRPr="007E5702" w:rsidRDefault="00CC31D0" w:rsidP="002C30C0">
            <w:pPr>
              <w:spacing w:line="400" w:lineRule="exact"/>
              <w:jc w:val="center"/>
              <w:rPr>
                <w:rFonts w:ascii="宋体" w:hAnsi="宋体"/>
                <w:b/>
                <w:bCs/>
                <w:szCs w:val="21"/>
              </w:rPr>
            </w:pPr>
            <w:r>
              <w:rPr>
                <w:rFonts w:ascii="宋体" w:hAnsi="宋体" w:hint="eastAsia"/>
                <w:b/>
                <w:bCs/>
                <w:szCs w:val="21"/>
              </w:rPr>
              <w:t>二级</w:t>
            </w:r>
          </w:p>
        </w:tc>
        <w:tc>
          <w:tcPr>
            <w:tcW w:w="756" w:type="pct"/>
          </w:tcPr>
          <w:p w:rsidR="00CC31D0" w:rsidRPr="007E5702" w:rsidRDefault="00CC31D0" w:rsidP="002C30C0">
            <w:pPr>
              <w:spacing w:line="400" w:lineRule="exact"/>
              <w:jc w:val="center"/>
              <w:rPr>
                <w:rFonts w:ascii="宋体" w:hAnsi="宋体"/>
                <w:b/>
                <w:bCs/>
                <w:szCs w:val="21"/>
              </w:rPr>
            </w:pPr>
            <w:r>
              <w:rPr>
                <w:rFonts w:ascii="宋体" w:hAnsi="宋体" w:hint="eastAsia"/>
                <w:b/>
                <w:bCs/>
                <w:szCs w:val="21"/>
              </w:rPr>
              <w:t>三级</w:t>
            </w:r>
          </w:p>
        </w:tc>
        <w:tc>
          <w:tcPr>
            <w:tcW w:w="582" w:type="pct"/>
            <w:vAlign w:val="center"/>
          </w:tcPr>
          <w:p w:rsidR="00CC31D0" w:rsidRPr="007E5702" w:rsidRDefault="00CC31D0" w:rsidP="002C30C0">
            <w:pPr>
              <w:spacing w:line="400" w:lineRule="exact"/>
              <w:jc w:val="center"/>
              <w:rPr>
                <w:rFonts w:ascii="宋体" w:hAnsi="宋体"/>
                <w:b/>
                <w:bCs/>
                <w:szCs w:val="21"/>
              </w:rPr>
            </w:pPr>
            <w:r>
              <w:rPr>
                <w:rFonts w:ascii="宋体" w:hAnsi="宋体" w:hint="eastAsia"/>
                <w:b/>
                <w:bCs/>
                <w:szCs w:val="21"/>
              </w:rPr>
              <w:t>二级</w:t>
            </w:r>
          </w:p>
        </w:tc>
        <w:tc>
          <w:tcPr>
            <w:tcW w:w="632" w:type="pct"/>
          </w:tcPr>
          <w:p w:rsidR="00CC31D0" w:rsidRPr="007E5702" w:rsidRDefault="00CC31D0" w:rsidP="002C30C0">
            <w:pPr>
              <w:spacing w:line="400" w:lineRule="exact"/>
              <w:jc w:val="center"/>
              <w:rPr>
                <w:rFonts w:ascii="宋体" w:hAnsi="宋体"/>
                <w:b/>
                <w:bCs/>
                <w:szCs w:val="21"/>
              </w:rPr>
            </w:pPr>
            <w:r>
              <w:rPr>
                <w:rFonts w:ascii="宋体" w:hAnsi="宋体" w:hint="eastAsia"/>
                <w:b/>
                <w:bCs/>
                <w:szCs w:val="21"/>
              </w:rPr>
              <w:t>三级</w:t>
            </w:r>
          </w:p>
        </w:tc>
        <w:tc>
          <w:tcPr>
            <w:tcW w:w="684" w:type="pct"/>
            <w:vAlign w:val="center"/>
          </w:tcPr>
          <w:p w:rsidR="00CC31D0" w:rsidRPr="007E5702" w:rsidRDefault="00CC31D0" w:rsidP="002C30C0">
            <w:pPr>
              <w:spacing w:line="400" w:lineRule="exact"/>
              <w:jc w:val="center"/>
              <w:rPr>
                <w:rFonts w:ascii="宋体" w:hAnsi="宋体"/>
                <w:b/>
                <w:bCs/>
                <w:szCs w:val="21"/>
              </w:rPr>
            </w:pPr>
            <w:r>
              <w:rPr>
                <w:rFonts w:ascii="宋体" w:hAnsi="宋体" w:hint="eastAsia"/>
                <w:b/>
                <w:bCs/>
                <w:szCs w:val="21"/>
              </w:rPr>
              <w:t>二级</w:t>
            </w:r>
          </w:p>
        </w:tc>
        <w:tc>
          <w:tcPr>
            <w:tcW w:w="971" w:type="pct"/>
          </w:tcPr>
          <w:p w:rsidR="00CC31D0" w:rsidRPr="007E5702" w:rsidRDefault="00CC31D0" w:rsidP="002C30C0">
            <w:pPr>
              <w:spacing w:line="400" w:lineRule="exact"/>
              <w:jc w:val="center"/>
              <w:rPr>
                <w:rFonts w:ascii="宋体" w:hAnsi="宋体"/>
                <w:b/>
                <w:bCs/>
                <w:szCs w:val="21"/>
              </w:rPr>
            </w:pPr>
            <w:r>
              <w:rPr>
                <w:rFonts w:ascii="宋体" w:hAnsi="宋体" w:hint="eastAsia"/>
                <w:b/>
                <w:bCs/>
                <w:szCs w:val="21"/>
              </w:rPr>
              <w:t>三级</w:t>
            </w:r>
          </w:p>
        </w:tc>
      </w:tr>
      <w:tr w:rsidR="00CC31D0" w:rsidRPr="000E468E" w:rsidTr="002C30C0">
        <w:trPr>
          <w:jc w:val="center"/>
        </w:trPr>
        <w:tc>
          <w:tcPr>
            <w:tcW w:w="403" w:type="pct"/>
            <w:vAlign w:val="center"/>
          </w:tcPr>
          <w:p w:rsidR="00CC31D0" w:rsidRPr="000E468E" w:rsidRDefault="00CC31D0" w:rsidP="002C30C0">
            <w:pPr>
              <w:spacing w:line="400" w:lineRule="exact"/>
              <w:jc w:val="center"/>
              <w:rPr>
                <w:rFonts w:ascii="宋体"/>
                <w:bCs/>
                <w:szCs w:val="21"/>
              </w:rPr>
            </w:pPr>
            <w:r w:rsidRPr="000E468E">
              <w:rPr>
                <w:rFonts w:ascii="宋体" w:hAnsi="宋体" w:hint="eastAsia"/>
                <w:bCs/>
                <w:szCs w:val="21"/>
              </w:rPr>
              <w:t>一</w:t>
            </w:r>
          </w:p>
        </w:tc>
        <w:tc>
          <w:tcPr>
            <w:tcW w:w="421" w:type="pct"/>
            <w:vAlign w:val="center"/>
          </w:tcPr>
          <w:p w:rsidR="00CC31D0" w:rsidRPr="000E468E" w:rsidRDefault="00CC31D0" w:rsidP="002C30C0">
            <w:pPr>
              <w:spacing w:line="400" w:lineRule="exact"/>
              <w:jc w:val="center"/>
              <w:rPr>
                <w:rFonts w:ascii="宋体"/>
                <w:bCs/>
                <w:szCs w:val="21"/>
              </w:rPr>
            </w:pPr>
            <w:r w:rsidRPr="000E468E">
              <w:rPr>
                <w:rFonts w:ascii="宋体" w:hAnsi="宋体" w:hint="eastAsia"/>
                <w:bCs/>
                <w:szCs w:val="21"/>
              </w:rPr>
              <w:t>单选题</w:t>
            </w:r>
          </w:p>
        </w:tc>
        <w:tc>
          <w:tcPr>
            <w:tcW w:w="1307" w:type="pct"/>
            <w:gridSpan w:val="2"/>
            <w:vAlign w:val="center"/>
          </w:tcPr>
          <w:p w:rsidR="00CC31D0" w:rsidRPr="000E468E" w:rsidRDefault="00CC31D0" w:rsidP="002C30C0">
            <w:pPr>
              <w:spacing w:line="400" w:lineRule="exact"/>
              <w:ind w:rightChars="120" w:right="252"/>
              <w:jc w:val="center"/>
              <w:rPr>
                <w:rFonts w:ascii="宋体" w:hAnsi="宋体"/>
                <w:bCs/>
                <w:szCs w:val="21"/>
              </w:rPr>
            </w:pPr>
            <w:r w:rsidRPr="000E468E">
              <w:rPr>
                <w:rFonts w:ascii="宋体" w:hAnsi="宋体"/>
                <w:bCs/>
                <w:szCs w:val="21"/>
              </w:rPr>
              <w:t>1</w:t>
            </w:r>
            <w:r w:rsidRPr="000E468E">
              <w:rPr>
                <w:rFonts w:ascii="宋体"/>
                <w:bCs/>
                <w:szCs w:val="21"/>
              </w:rPr>
              <w:t>0</w:t>
            </w:r>
            <w:r w:rsidRPr="000E468E">
              <w:rPr>
                <w:rFonts w:ascii="宋体" w:hAnsi="宋体" w:hint="eastAsia"/>
                <w:bCs/>
                <w:szCs w:val="21"/>
              </w:rPr>
              <w:t>题</w:t>
            </w:r>
          </w:p>
        </w:tc>
        <w:tc>
          <w:tcPr>
            <w:tcW w:w="1214" w:type="pct"/>
            <w:gridSpan w:val="2"/>
            <w:vAlign w:val="center"/>
          </w:tcPr>
          <w:p w:rsidR="00CC31D0" w:rsidRPr="000E468E" w:rsidRDefault="00CC31D0" w:rsidP="002C30C0">
            <w:pPr>
              <w:spacing w:line="400" w:lineRule="exact"/>
              <w:jc w:val="center"/>
              <w:rPr>
                <w:rFonts w:ascii="宋体" w:hAnsi="宋体"/>
                <w:bCs/>
                <w:szCs w:val="21"/>
              </w:rPr>
            </w:pPr>
            <w:r w:rsidRPr="000E468E">
              <w:rPr>
                <w:rFonts w:ascii="宋体" w:hAnsi="宋体"/>
                <w:bCs/>
                <w:szCs w:val="21"/>
              </w:rPr>
              <w:t>15</w:t>
            </w:r>
            <w:r w:rsidRPr="000E468E">
              <w:rPr>
                <w:rFonts w:ascii="宋体" w:hAnsi="宋体" w:hint="eastAsia"/>
                <w:bCs/>
                <w:szCs w:val="21"/>
              </w:rPr>
              <w:t>分</w:t>
            </w:r>
          </w:p>
        </w:tc>
        <w:tc>
          <w:tcPr>
            <w:tcW w:w="1655" w:type="pct"/>
            <w:gridSpan w:val="2"/>
            <w:vAlign w:val="center"/>
          </w:tcPr>
          <w:p w:rsidR="00CC31D0" w:rsidRPr="000E468E" w:rsidRDefault="00CC31D0" w:rsidP="002C30C0">
            <w:pPr>
              <w:spacing w:line="400" w:lineRule="exact"/>
              <w:jc w:val="center"/>
              <w:rPr>
                <w:rFonts w:ascii="宋体"/>
                <w:bCs/>
                <w:szCs w:val="21"/>
              </w:rPr>
            </w:pPr>
            <w:r w:rsidRPr="000E468E">
              <w:rPr>
                <w:rFonts w:ascii="宋体" w:hAnsi="宋体" w:hint="eastAsia"/>
                <w:bCs/>
                <w:szCs w:val="21"/>
              </w:rPr>
              <w:t>基本概念</w:t>
            </w:r>
          </w:p>
          <w:p w:rsidR="00CC31D0" w:rsidRPr="000E468E" w:rsidRDefault="00CC31D0" w:rsidP="002C30C0">
            <w:pPr>
              <w:spacing w:line="400" w:lineRule="exact"/>
              <w:jc w:val="center"/>
              <w:rPr>
                <w:rFonts w:ascii="宋体"/>
                <w:bCs/>
                <w:szCs w:val="21"/>
              </w:rPr>
            </w:pPr>
            <w:r w:rsidRPr="000E468E">
              <w:rPr>
                <w:rFonts w:ascii="宋体" w:hAnsi="宋体" w:hint="eastAsia"/>
                <w:bCs/>
                <w:szCs w:val="21"/>
              </w:rPr>
              <w:t>基本语句</w:t>
            </w:r>
          </w:p>
          <w:p w:rsidR="00CC31D0" w:rsidRPr="000E468E" w:rsidRDefault="00CC31D0" w:rsidP="002C30C0">
            <w:pPr>
              <w:spacing w:line="400" w:lineRule="exact"/>
              <w:jc w:val="center"/>
              <w:rPr>
                <w:rFonts w:ascii="宋体" w:hAnsi="宋体"/>
                <w:bCs/>
                <w:szCs w:val="21"/>
              </w:rPr>
            </w:pPr>
            <w:r w:rsidRPr="000E468E">
              <w:rPr>
                <w:rFonts w:ascii="宋体" w:hAnsi="宋体" w:hint="eastAsia"/>
                <w:bCs/>
                <w:szCs w:val="21"/>
              </w:rPr>
              <w:t>基本控件</w:t>
            </w:r>
          </w:p>
        </w:tc>
      </w:tr>
      <w:tr w:rsidR="00CC31D0" w:rsidRPr="000E468E" w:rsidTr="002C30C0">
        <w:trPr>
          <w:jc w:val="center"/>
        </w:trPr>
        <w:tc>
          <w:tcPr>
            <w:tcW w:w="403" w:type="pct"/>
            <w:vAlign w:val="center"/>
          </w:tcPr>
          <w:p w:rsidR="00CC31D0" w:rsidRPr="000E468E" w:rsidRDefault="00CC31D0" w:rsidP="002C30C0">
            <w:pPr>
              <w:spacing w:line="400" w:lineRule="exact"/>
              <w:jc w:val="center"/>
              <w:rPr>
                <w:rFonts w:ascii="宋体"/>
                <w:bCs/>
                <w:szCs w:val="21"/>
              </w:rPr>
            </w:pPr>
            <w:r>
              <w:rPr>
                <w:rFonts w:ascii="宋体" w:hAnsi="宋体" w:hint="eastAsia"/>
                <w:bCs/>
                <w:szCs w:val="21"/>
              </w:rPr>
              <w:t>二</w:t>
            </w:r>
          </w:p>
        </w:tc>
        <w:tc>
          <w:tcPr>
            <w:tcW w:w="421" w:type="pct"/>
            <w:vAlign w:val="center"/>
          </w:tcPr>
          <w:p w:rsidR="00CC31D0" w:rsidRPr="000E468E" w:rsidRDefault="00CC31D0" w:rsidP="002C30C0">
            <w:pPr>
              <w:spacing w:line="400" w:lineRule="exact"/>
              <w:jc w:val="center"/>
              <w:rPr>
                <w:rFonts w:ascii="宋体"/>
                <w:bCs/>
                <w:szCs w:val="21"/>
              </w:rPr>
            </w:pPr>
            <w:r w:rsidRPr="000E468E">
              <w:rPr>
                <w:rFonts w:ascii="宋体" w:hAnsi="宋体" w:hint="eastAsia"/>
                <w:bCs/>
                <w:szCs w:val="21"/>
              </w:rPr>
              <w:t>程序填空题</w:t>
            </w:r>
          </w:p>
        </w:tc>
        <w:tc>
          <w:tcPr>
            <w:tcW w:w="1307" w:type="pct"/>
            <w:gridSpan w:val="2"/>
            <w:vAlign w:val="center"/>
          </w:tcPr>
          <w:p w:rsidR="00CC31D0" w:rsidRPr="000E468E" w:rsidRDefault="00CC31D0" w:rsidP="002C30C0">
            <w:pPr>
              <w:spacing w:line="400" w:lineRule="exact"/>
              <w:ind w:rightChars="120" w:right="252"/>
              <w:jc w:val="center"/>
              <w:rPr>
                <w:rFonts w:ascii="宋体" w:hAnsi="宋体"/>
                <w:bCs/>
                <w:szCs w:val="21"/>
              </w:rPr>
            </w:pPr>
            <w:r w:rsidRPr="000E468E">
              <w:rPr>
                <w:rFonts w:ascii="宋体" w:hAnsi="宋体"/>
                <w:bCs/>
                <w:szCs w:val="21"/>
              </w:rPr>
              <w:t>2</w:t>
            </w:r>
            <w:r w:rsidRPr="000E468E">
              <w:rPr>
                <w:rFonts w:ascii="宋体" w:hAnsi="宋体" w:hint="eastAsia"/>
                <w:bCs/>
                <w:szCs w:val="21"/>
              </w:rPr>
              <w:t>题</w:t>
            </w:r>
          </w:p>
        </w:tc>
        <w:tc>
          <w:tcPr>
            <w:tcW w:w="1214" w:type="pct"/>
            <w:gridSpan w:val="2"/>
            <w:vAlign w:val="center"/>
          </w:tcPr>
          <w:p w:rsidR="00CC31D0" w:rsidRPr="000E468E" w:rsidRDefault="00CC31D0" w:rsidP="002C30C0">
            <w:pPr>
              <w:spacing w:line="400" w:lineRule="exact"/>
              <w:jc w:val="center"/>
              <w:rPr>
                <w:rFonts w:ascii="宋体" w:hAnsi="宋体"/>
                <w:bCs/>
                <w:szCs w:val="21"/>
              </w:rPr>
            </w:pPr>
            <w:r w:rsidRPr="000E468E">
              <w:rPr>
                <w:rFonts w:ascii="宋体" w:hAnsi="宋体"/>
                <w:bCs/>
                <w:szCs w:val="21"/>
              </w:rPr>
              <w:t>2</w:t>
            </w:r>
            <w:r w:rsidRPr="000E468E">
              <w:rPr>
                <w:rFonts w:ascii="宋体"/>
                <w:bCs/>
                <w:szCs w:val="21"/>
              </w:rPr>
              <w:t>0</w:t>
            </w:r>
            <w:r w:rsidRPr="000E468E">
              <w:rPr>
                <w:rFonts w:ascii="宋体" w:hAnsi="宋体" w:hint="eastAsia"/>
                <w:bCs/>
                <w:szCs w:val="21"/>
              </w:rPr>
              <w:t>分</w:t>
            </w:r>
          </w:p>
        </w:tc>
        <w:tc>
          <w:tcPr>
            <w:tcW w:w="1655" w:type="pct"/>
            <w:gridSpan w:val="2"/>
            <w:vAlign w:val="center"/>
          </w:tcPr>
          <w:p w:rsidR="00CC31D0" w:rsidRPr="000E468E" w:rsidRDefault="00CC31D0" w:rsidP="002C30C0">
            <w:pPr>
              <w:spacing w:line="400" w:lineRule="exact"/>
              <w:jc w:val="center"/>
              <w:rPr>
                <w:rFonts w:ascii="宋体"/>
                <w:bCs/>
                <w:szCs w:val="21"/>
              </w:rPr>
            </w:pPr>
            <w:r w:rsidRPr="000E468E">
              <w:rPr>
                <w:rFonts w:ascii="宋体" w:hAnsi="宋体" w:hint="eastAsia"/>
                <w:bCs/>
                <w:szCs w:val="21"/>
              </w:rPr>
              <w:t>常用算法</w:t>
            </w:r>
          </w:p>
          <w:p w:rsidR="00CC31D0" w:rsidRPr="000E468E" w:rsidRDefault="00CC31D0" w:rsidP="002C30C0">
            <w:pPr>
              <w:spacing w:line="400" w:lineRule="exact"/>
              <w:jc w:val="center"/>
              <w:rPr>
                <w:rFonts w:ascii="宋体" w:hAnsi="宋体"/>
                <w:bCs/>
                <w:szCs w:val="21"/>
              </w:rPr>
            </w:pPr>
            <w:r w:rsidRPr="000E468E">
              <w:rPr>
                <w:rFonts w:ascii="宋体" w:hAnsi="宋体" w:hint="eastAsia"/>
                <w:bCs/>
                <w:szCs w:val="21"/>
              </w:rPr>
              <w:t>程序</w:t>
            </w:r>
            <w:r>
              <w:rPr>
                <w:rFonts w:ascii="宋体" w:hAnsi="宋体" w:hint="eastAsia"/>
                <w:bCs/>
                <w:szCs w:val="21"/>
              </w:rPr>
              <w:t>控制</w:t>
            </w:r>
          </w:p>
        </w:tc>
      </w:tr>
      <w:tr w:rsidR="00CC31D0" w:rsidRPr="000E468E" w:rsidTr="002C30C0">
        <w:trPr>
          <w:jc w:val="center"/>
        </w:trPr>
        <w:tc>
          <w:tcPr>
            <w:tcW w:w="403" w:type="pct"/>
            <w:vMerge w:val="restart"/>
            <w:vAlign w:val="center"/>
          </w:tcPr>
          <w:p w:rsidR="00CC31D0" w:rsidRPr="000E468E" w:rsidRDefault="00CC31D0" w:rsidP="002C30C0">
            <w:pPr>
              <w:spacing w:line="400" w:lineRule="exact"/>
              <w:jc w:val="center"/>
              <w:rPr>
                <w:rFonts w:ascii="宋体"/>
                <w:bCs/>
                <w:szCs w:val="21"/>
              </w:rPr>
            </w:pPr>
            <w:r>
              <w:rPr>
                <w:rFonts w:ascii="宋体" w:hAnsi="宋体" w:hint="eastAsia"/>
                <w:bCs/>
                <w:szCs w:val="21"/>
              </w:rPr>
              <w:t>三</w:t>
            </w:r>
          </w:p>
        </w:tc>
        <w:tc>
          <w:tcPr>
            <w:tcW w:w="421" w:type="pct"/>
            <w:vMerge w:val="restart"/>
            <w:vAlign w:val="center"/>
          </w:tcPr>
          <w:p w:rsidR="00CC31D0" w:rsidRPr="000E468E" w:rsidRDefault="00CC31D0" w:rsidP="002C30C0">
            <w:pPr>
              <w:spacing w:line="400" w:lineRule="exact"/>
              <w:jc w:val="center"/>
              <w:rPr>
                <w:rFonts w:ascii="宋体"/>
                <w:bCs/>
                <w:szCs w:val="21"/>
              </w:rPr>
            </w:pPr>
            <w:r w:rsidRPr="000E468E">
              <w:rPr>
                <w:rFonts w:ascii="宋体" w:hAnsi="宋体" w:hint="eastAsia"/>
                <w:bCs/>
                <w:szCs w:val="21"/>
              </w:rPr>
              <w:t>程序调试题</w:t>
            </w:r>
          </w:p>
        </w:tc>
        <w:tc>
          <w:tcPr>
            <w:tcW w:w="1307" w:type="pct"/>
            <w:gridSpan w:val="2"/>
            <w:vAlign w:val="center"/>
          </w:tcPr>
          <w:p w:rsidR="00CC31D0" w:rsidRPr="000E468E" w:rsidRDefault="00CC31D0" w:rsidP="002C30C0">
            <w:pPr>
              <w:spacing w:line="400" w:lineRule="exact"/>
              <w:ind w:rightChars="120" w:right="252"/>
              <w:jc w:val="center"/>
              <w:rPr>
                <w:rFonts w:ascii="宋体" w:hAnsi="宋体"/>
                <w:bCs/>
                <w:szCs w:val="21"/>
              </w:rPr>
            </w:pPr>
            <w:r w:rsidRPr="000E468E">
              <w:rPr>
                <w:rFonts w:ascii="宋体" w:hAnsi="宋体"/>
                <w:bCs/>
                <w:szCs w:val="21"/>
              </w:rPr>
              <w:t>3</w:t>
            </w:r>
            <w:r w:rsidRPr="000E468E">
              <w:rPr>
                <w:rFonts w:ascii="宋体" w:hAnsi="宋体" w:hint="eastAsia"/>
                <w:bCs/>
                <w:szCs w:val="21"/>
              </w:rPr>
              <w:t>题</w:t>
            </w:r>
          </w:p>
        </w:tc>
        <w:tc>
          <w:tcPr>
            <w:tcW w:w="1214" w:type="pct"/>
            <w:gridSpan w:val="2"/>
            <w:vAlign w:val="center"/>
          </w:tcPr>
          <w:p w:rsidR="00CC31D0" w:rsidRPr="000E468E" w:rsidRDefault="00CC31D0" w:rsidP="002C30C0">
            <w:pPr>
              <w:spacing w:line="400" w:lineRule="exact"/>
              <w:jc w:val="center"/>
              <w:rPr>
                <w:rFonts w:ascii="宋体" w:hAnsi="宋体"/>
                <w:bCs/>
                <w:szCs w:val="21"/>
              </w:rPr>
            </w:pPr>
            <w:r w:rsidRPr="000E468E">
              <w:rPr>
                <w:rFonts w:ascii="宋体" w:hAnsi="宋体"/>
                <w:bCs/>
                <w:szCs w:val="21"/>
              </w:rPr>
              <w:t>3</w:t>
            </w:r>
            <w:r w:rsidRPr="000E468E">
              <w:rPr>
                <w:rFonts w:ascii="宋体"/>
                <w:bCs/>
                <w:szCs w:val="21"/>
              </w:rPr>
              <w:t>0</w:t>
            </w:r>
            <w:r w:rsidRPr="000E468E">
              <w:rPr>
                <w:rFonts w:ascii="宋体" w:hAnsi="宋体" w:hint="eastAsia"/>
                <w:bCs/>
                <w:szCs w:val="21"/>
              </w:rPr>
              <w:t>分</w:t>
            </w:r>
          </w:p>
        </w:tc>
        <w:tc>
          <w:tcPr>
            <w:tcW w:w="1655" w:type="pct"/>
            <w:gridSpan w:val="2"/>
            <w:vAlign w:val="center"/>
          </w:tcPr>
          <w:p w:rsidR="00CC31D0" w:rsidRPr="000E468E" w:rsidRDefault="00CC31D0" w:rsidP="002C30C0">
            <w:pPr>
              <w:spacing w:line="400" w:lineRule="exact"/>
              <w:jc w:val="center"/>
              <w:rPr>
                <w:rFonts w:ascii="宋体"/>
                <w:bCs/>
                <w:szCs w:val="21"/>
              </w:rPr>
            </w:pPr>
            <w:r w:rsidRPr="000E468E">
              <w:rPr>
                <w:rFonts w:ascii="宋体" w:hAnsi="宋体" w:hint="eastAsia"/>
                <w:bCs/>
                <w:szCs w:val="21"/>
              </w:rPr>
              <w:t>基本语句</w:t>
            </w:r>
          </w:p>
          <w:p w:rsidR="00CC31D0" w:rsidRPr="000E468E" w:rsidRDefault="00CC31D0" w:rsidP="002C30C0">
            <w:pPr>
              <w:spacing w:line="400" w:lineRule="exact"/>
              <w:jc w:val="center"/>
              <w:rPr>
                <w:rFonts w:ascii="宋体"/>
                <w:bCs/>
                <w:szCs w:val="21"/>
              </w:rPr>
            </w:pPr>
            <w:r w:rsidRPr="000E468E">
              <w:rPr>
                <w:rFonts w:ascii="宋体" w:hAnsi="宋体" w:hint="eastAsia"/>
                <w:bCs/>
                <w:szCs w:val="21"/>
              </w:rPr>
              <w:t>程序设计</w:t>
            </w:r>
          </w:p>
          <w:p w:rsidR="00CC31D0" w:rsidRPr="000E468E" w:rsidRDefault="00CC31D0" w:rsidP="002C30C0">
            <w:pPr>
              <w:spacing w:line="400" w:lineRule="exact"/>
              <w:jc w:val="center"/>
              <w:rPr>
                <w:rFonts w:ascii="宋体" w:hAnsi="宋体"/>
                <w:bCs/>
                <w:szCs w:val="21"/>
              </w:rPr>
            </w:pPr>
            <w:r w:rsidRPr="000E468E">
              <w:rPr>
                <w:rFonts w:ascii="宋体" w:hAnsi="宋体" w:hint="eastAsia"/>
                <w:bCs/>
                <w:szCs w:val="21"/>
              </w:rPr>
              <w:t>程序调试</w:t>
            </w:r>
          </w:p>
        </w:tc>
      </w:tr>
      <w:tr w:rsidR="00CC31D0" w:rsidRPr="000E468E" w:rsidTr="002C30C0">
        <w:trPr>
          <w:jc w:val="center"/>
        </w:trPr>
        <w:tc>
          <w:tcPr>
            <w:tcW w:w="403" w:type="pct"/>
            <w:vMerge/>
            <w:vAlign w:val="center"/>
          </w:tcPr>
          <w:p w:rsidR="00CC31D0" w:rsidRPr="000E468E" w:rsidRDefault="00CC31D0" w:rsidP="002C30C0">
            <w:pPr>
              <w:spacing w:line="400" w:lineRule="exact"/>
              <w:jc w:val="center"/>
              <w:rPr>
                <w:rFonts w:ascii="宋体" w:hAnsi="宋体"/>
                <w:bCs/>
                <w:szCs w:val="21"/>
              </w:rPr>
            </w:pPr>
          </w:p>
        </w:tc>
        <w:tc>
          <w:tcPr>
            <w:tcW w:w="421" w:type="pct"/>
            <w:vMerge/>
            <w:vAlign w:val="center"/>
          </w:tcPr>
          <w:p w:rsidR="00CC31D0" w:rsidRPr="000E468E" w:rsidRDefault="00CC31D0" w:rsidP="002C30C0">
            <w:pPr>
              <w:spacing w:line="400" w:lineRule="exact"/>
              <w:jc w:val="center"/>
              <w:rPr>
                <w:rFonts w:ascii="宋体" w:hAnsi="宋体"/>
                <w:bCs/>
                <w:szCs w:val="21"/>
              </w:rPr>
            </w:pPr>
          </w:p>
        </w:tc>
        <w:tc>
          <w:tcPr>
            <w:tcW w:w="551" w:type="pct"/>
            <w:vAlign w:val="center"/>
          </w:tcPr>
          <w:p w:rsidR="00CC31D0" w:rsidRPr="000E468E" w:rsidRDefault="00CC31D0" w:rsidP="002C30C0">
            <w:pPr>
              <w:spacing w:line="400" w:lineRule="exact"/>
              <w:ind w:right="2"/>
              <w:jc w:val="center"/>
              <w:rPr>
                <w:rFonts w:ascii="宋体" w:hAnsi="宋体"/>
                <w:bCs/>
                <w:szCs w:val="21"/>
              </w:rPr>
            </w:pPr>
          </w:p>
        </w:tc>
        <w:tc>
          <w:tcPr>
            <w:tcW w:w="756" w:type="pct"/>
            <w:vAlign w:val="center"/>
          </w:tcPr>
          <w:p w:rsidR="00CC31D0" w:rsidRPr="000E468E" w:rsidRDefault="00CC31D0" w:rsidP="002C30C0">
            <w:pPr>
              <w:spacing w:line="400" w:lineRule="exact"/>
              <w:ind w:rightChars="120" w:right="252"/>
              <w:jc w:val="center"/>
              <w:rPr>
                <w:rFonts w:ascii="宋体" w:hAnsi="宋体"/>
                <w:bCs/>
                <w:szCs w:val="21"/>
              </w:rPr>
            </w:pPr>
            <w:r>
              <w:rPr>
                <w:rFonts w:ascii="宋体" w:hAnsi="宋体" w:hint="eastAsia"/>
                <w:bCs/>
                <w:szCs w:val="21"/>
              </w:rPr>
              <w:t>1</w:t>
            </w:r>
            <w:r>
              <w:rPr>
                <w:rFonts w:ascii="宋体" w:hAnsi="宋体" w:hint="eastAsia"/>
                <w:bCs/>
                <w:szCs w:val="21"/>
              </w:rPr>
              <w:t>题</w:t>
            </w:r>
          </w:p>
        </w:tc>
        <w:tc>
          <w:tcPr>
            <w:tcW w:w="582" w:type="pct"/>
            <w:vAlign w:val="center"/>
          </w:tcPr>
          <w:p w:rsidR="00CC31D0" w:rsidRPr="000E468E" w:rsidRDefault="00CC31D0" w:rsidP="002C30C0">
            <w:pPr>
              <w:spacing w:line="400" w:lineRule="exact"/>
              <w:ind w:rightChars="120" w:right="252"/>
              <w:jc w:val="center"/>
              <w:rPr>
                <w:rFonts w:ascii="宋体" w:hAnsi="宋体"/>
                <w:bCs/>
                <w:szCs w:val="21"/>
              </w:rPr>
            </w:pPr>
          </w:p>
        </w:tc>
        <w:tc>
          <w:tcPr>
            <w:tcW w:w="632" w:type="pct"/>
            <w:vAlign w:val="center"/>
          </w:tcPr>
          <w:p w:rsidR="00CC31D0" w:rsidRPr="000E468E" w:rsidRDefault="00CC31D0" w:rsidP="002C30C0">
            <w:pPr>
              <w:spacing w:line="400" w:lineRule="exact"/>
              <w:jc w:val="center"/>
              <w:rPr>
                <w:rFonts w:ascii="宋体" w:hAnsi="宋体"/>
                <w:bCs/>
                <w:szCs w:val="21"/>
              </w:rPr>
            </w:pPr>
            <w:r>
              <w:rPr>
                <w:rFonts w:ascii="宋体" w:hAnsi="宋体" w:hint="eastAsia"/>
                <w:bCs/>
                <w:szCs w:val="21"/>
              </w:rPr>
              <w:t>15</w:t>
            </w:r>
            <w:r>
              <w:rPr>
                <w:rFonts w:ascii="宋体" w:hAnsi="宋体" w:hint="eastAsia"/>
                <w:bCs/>
                <w:szCs w:val="21"/>
              </w:rPr>
              <w:t>分</w:t>
            </w:r>
          </w:p>
        </w:tc>
        <w:tc>
          <w:tcPr>
            <w:tcW w:w="684" w:type="pct"/>
            <w:vAlign w:val="center"/>
          </w:tcPr>
          <w:p w:rsidR="00CC31D0" w:rsidRPr="000E468E" w:rsidRDefault="00CC31D0" w:rsidP="002C30C0">
            <w:pPr>
              <w:spacing w:line="400" w:lineRule="exact"/>
              <w:jc w:val="center"/>
              <w:rPr>
                <w:rFonts w:ascii="宋体" w:hAnsi="宋体"/>
                <w:bCs/>
                <w:szCs w:val="21"/>
              </w:rPr>
            </w:pPr>
          </w:p>
        </w:tc>
        <w:tc>
          <w:tcPr>
            <w:tcW w:w="971" w:type="pct"/>
          </w:tcPr>
          <w:p w:rsidR="00CC31D0" w:rsidRDefault="00CC31D0" w:rsidP="002C30C0">
            <w:pPr>
              <w:spacing w:line="400" w:lineRule="exact"/>
              <w:jc w:val="center"/>
              <w:rPr>
                <w:rFonts w:ascii="宋体" w:hAnsi="宋体"/>
                <w:bCs/>
                <w:szCs w:val="21"/>
              </w:rPr>
            </w:pPr>
            <w:r>
              <w:rPr>
                <w:rFonts w:ascii="宋体" w:hAnsi="宋体" w:hint="eastAsia"/>
                <w:bCs/>
                <w:szCs w:val="21"/>
              </w:rPr>
              <w:t>程序设计</w:t>
            </w:r>
          </w:p>
          <w:p w:rsidR="00CC31D0" w:rsidRPr="000E468E" w:rsidRDefault="00CC31D0" w:rsidP="002C30C0">
            <w:pPr>
              <w:spacing w:line="400" w:lineRule="exact"/>
              <w:jc w:val="center"/>
              <w:rPr>
                <w:rFonts w:ascii="宋体" w:hAnsi="宋体"/>
                <w:bCs/>
                <w:szCs w:val="21"/>
              </w:rPr>
            </w:pPr>
            <w:r>
              <w:rPr>
                <w:rFonts w:ascii="宋体" w:hAnsi="宋体" w:hint="eastAsia"/>
                <w:bCs/>
                <w:szCs w:val="21"/>
              </w:rPr>
              <w:t>中高级程序调试</w:t>
            </w:r>
          </w:p>
        </w:tc>
      </w:tr>
      <w:tr w:rsidR="00CC31D0" w:rsidRPr="000E468E" w:rsidTr="002C30C0">
        <w:trPr>
          <w:jc w:val="center"/>
        </w:trPr>
        <w:tc>
          <w:tcPr>
            <w:tcW w:w="403" w:type="pct"/>
            <w:vMerge w:val="restart"/>
            <w:vAlign w:val="center"/>
          </w:tcPr>
          <w:p w:rsidR="00CC31D0" w:rsidRPr="000E468E" w:rsidRDefault="00CC31D0" w:rsidP="002C30C0">
            <w:pPr>
              <w:spacing w:line="400" w:lineRule="exact"/>
              <w:jc w:val="center"/>
              <w:rPr>
                <w:rFonts w:ascii="宋体"/>
                <w:bCs/>
                <w:szCs w:val="21"/>
              </w:rPr>
            </w:pPr>
            <w:r w:rsidRPr="000E468E">
              <w:rPr>
                <w:rFonts w:ascii="宋体" w:hAnsi="宋体" w:hint="eastAsia"/>
                <w:bCs/>
                <w:szCs w:val="21"/>
              </w:rPr>
              <w:t>四</w:t>
            </w:r>
          </w:p>
        </w:tc>
        <w:tc>
          <w:tcPr>
            <w:tcW w:w="421" w:type="pct"/>
            <w:vMerge w:val="restart"/>
            <w:vAlign w:val="center"/>
          </w:tcPr>
          <w:p w:rsidR="00CC31D0" w:rsidRPr="000E468E" w:rsidRDefault="00CC31D0" w:rsidP="002C30C0">
            <w:pPr>
              <w:spacing w:line="400" w:lineRule="exact"/>
              <w:jc w:val="center"/>
              <w:rPr>
                <w:rFonts w:ascii="宋体"/>
                <w:bCs/>
                <w:szCs w:val="21"/>
              </w:rPr>
            </w:pPr>
            <w:r w:rsidRPr="000E468E">
              <w:rPr>
                <w:rFonts w:ascii="宋体" w:hAnsi="宋体" w:hint="eastAsia"/>
                <w:bCs/>
                <w:szCs w:val="21"/>
              </w:rPr>
              <w:t>编程题</w:t>
            </w:r>
          </w:p>
        </w:tc>
        <w:tc>
          <w:tcPr>
            <w:tcW w:w="1307" w:type="pct"/>
            <w:gridSpan w:val="2"/>
            <w:vAlign w:val="center"/>
          </w:tcPr>
          <w:p w:rsidR="00CC31D0" w:rsidRDefault="00CC31D0" w:rsidP="002C30C0">
            <w:pPr>
              <w:spacing w:line="400" w:lineRule="exact"/>
              <w:ind w:right="2"/>
              <w:jc w:val="center"/>
              <w:rPr>
                <w:rFonts w:ascii="宋体" w:hAnsi="宋体"/>
                <w:bCs/>
                <w:szCs w:val="21"/>
              </w:rPr>
            </w:pPr>
            <w:r w:rsidRPr="000E468E">
              <w:rPr>
                <w:rFonts w:ascii="宋体" w:hAnsi="宋体"/>
                <w:bCs/>
                <w:szCs w:val="21"/>
              </w:rPr>
              <w:t>1</w:t>
            </w:r>
            <w:r>
              <w:rPr>
                <w:rFonts w:ascii="宋体" w:hAnsi="宋体" w:hint="eastAsia"/>
                <w:bCs/>
                <w:szCs w:val="21"/>
              </w:rPr>
              <w:t>大题</w:t>
            </w:r>
          </w:p>
          <w:p w:rsidR="00CC31D0" w:rsidRPr="000E468E" w:rsidRDefault="00CC31D0" w:rsidP="002C30C0">
            <w:pPr>
              <w:spacing w:line="400" w:lineRule="exact"/>
              <w:jc w:val="center"/>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个窗体）</w:t>
            </w:r>
          </w:p>
        </w:tc>
        <w:tc>
          <w:tcPr>
            <w:tcW w:w="1214" w:type="pct"/>
            <w:gridSpan w:val="2"/>
            <w:vAlign w:val="center"/>
          </w:tcPr>
          <w:p w:rsidR="00CC31D0" w:rsidRPr="000E468E" w:rsidRDefault="00CC31D0" w:rsidP="002C30C0">
            <w:pPr>
              <w:spacing w:line="400" w:lineRule="exact"/>
              <w:jc w:val="center"/>
              <w:rPr>
                <w:rFonts w:ascii="宋体" w:hAnsi="宋体"/>
                <w:bCs/>
                <w:szCs w:val="21"/>
              </w:rPr>
            </w:pPr>
            <w:r w:rsidRPr="000E468E">
              <w:rPr>
                <w:rFonts w:ascii="宋体" w:hAnsi="宋体"/>
                <w:bCs/>
                <w:szCs w:val="21"/>
              </w:rPr>
              <w:t>35</w:t>
            </w:r>
            <w:r w:rsidRPr="000E468E">
              <w:rPr>
                <w:rFonts w:ascii="宋体" w:hAnsi="宋体" w:hint="eastAsia"/>
                <w:bCs/>
                <w:szCs w:val="21"/>
              </w:rPr>
              <w:t>分</w:t>
            </w:r>
          </w:p>
        </w:tc>
        <w:tc>
          <w:tcPr>
            <w:tcW w:w="1655" w:type="pct"/>
            <w:gridSpan w:val="2"/>
            <w:vAlign w:val="center"/>
          </w:tcPr>
          <w:p w:rsidR="00CC31D0" w:rsidRPr="000E468E" w:rsidRDefault="00CC31D0" w:rsidP="002C30C0">
            <w:pPr>
              <w:spacing w:line="400" w:lineRule="exact"/>
              <w:jc w:val="center"/>
              <w:rPr>
                <w:rFonts w:ascii="宋体"/>
                <w:bCs/>
                <w:szCs w:val="21"/>
              </w:rPr>
            </w:pPr>
            <w:r w:rsidRPr="000E468E">
              <w:rPr>
                <w:rFonts w:ascii="宋体" w:hAnsi="宋体" w:hint="eastAsia"/>
                <w:bCs/>
                <w:szCs w:val="21"/>
              </w:rPr>
              <w:t>综合应用</w:t>
            </w:r>
          </w:p>
          <w:p w:rsidR="00CC31D0" w:rsidRPr="000E468E" w:rsidRDefault="00CC31D0" w:rsidP="002C30C0">
            <w:pPr>
              <w:spacing w:line="400" w:lineRule="exact"/>
              <w:jc w:val="center"/>
              <w:rPr>
                <w:rFonts w:ascii="宋体"/>
                <w:bCs/>
                <w:szCs w:val="21"/>
              </w:rPr>
            </w:pPr>
            <w:r w:rsidRPr="000E468E">
              <w:rPr>
                <w:rFonts w:ascii="宋体" w:hAnsi="宋体" w:hint="eastAsia"/>
                <w:bCs/>
                <w:szCs w:val="21"/>
              </w:rPr>
              <w:t>界面设计</w:t>
            </w:r>
          </w:p>
          <w:p w:rsidR="00CC31D0" w:rsidRPr="000E468E" w:rsidRDefault="00CC31D0" w:rsidP="002C30C0">
            <w:pPr>
              <w:spacing w:line="400" w:lineRule="exact"/>
              <w:jc w:val="center"/>
              <w:rPr>
                <w:rFonts w:ascii="宋体" w:hAnsi="宋体"/>
                <w:bCs/>
                <w:szCs w:val="21"/>
              </w:rPr>
            </w:pPr>
            <w:r w:rsidRPr="000E468E">
              <w:rPr>
                <w:rFonts w:ascii="宋体" w:hAnsi="宋体" w:hint="eastAsia"/>
                <w:bCs/>
                <w:szCs w:val="21"/>
              </w:rPr>
              <w:t>程序设计</w:t>
            </w:r>
          </w:p>
        </w:tc>
      </w:tr>
      <w:tr w:rsidR="00CC31D0" w:rsidRPr="000E468E" w:rsidTr="002C30C0">
        <w:trPr>
          <w:jc w:val="center"/>
        </w:trPr>
        <w:tc>
          <w:tcPr>
            <w:tcW w:w="403" w:type="pct"/>
            <w:vMerge/>
            <w:vAlign w:val="center"/>
          </w:tcPr>
          <w:p w:rsidR="00CC31D0" w:rsidRPr="000E468E" w:rsidRDefault="00CC31D0" w:rsidP="002C30C0">
            <w:pPr>
              <w:spacing w:line="400" w:lineRule="exact"/>
              <w:jc w:val="center"/>
              <w:rPr>
                <w:rFonts w:ascii="宋体" w:hAnsi="宋体"/>
                <w:bCs/>
                <w:szCs w:val="21"/>
              </w:rPr>
            </w:pPr>
          </w:p>
        </w:tc>
        <w:tc>
          <w:tcPr>
            <w:tcW w:w="421" w:type="pct"/>
            <w:vMerge/>
            <w:vAlign w:val="center"/>
          </w:tcPr>
          <w:p w:rsidR="00CC31D0" w:rsidRPr="000E468E" w:rsidRDefault="00CC31D0" w:rsidP="002C30C0">
            <w:pPr>
              <w:spacing w:line="400" w:lineRule="exact"/>
              <w:jc w:val="center"/>
              <w:rPr>
                <w:rFonts w:ascii="宋体" w:hAnsi="宋体"/>
                <w:bCs/>
                <w:szCs w:val="21"/>
              </w:rPr>
            </w:pPr>
          </w:p>
        </w:tc>
        <w:tc>
          <w:tcPr>
            <w:tcW w:w="551" w:type="pct"/>
            <w:vAlign w:val="center"/>
          </w:tcPr>
          <w:p w:rsidR="00CC31D0" w:rsidRPr="000E468E" w:rsidRDefault="00CC31D0" w:rsidP="002C30C0">
            <w:pPr>
              <w:spacing w:line="400" w:lineRule="exact"/>
              <w:ind w:right="2"/>
              <w:jc w:val="center"/>
              <w:rPr>
                <w:rFonts w:ascii="宋体" w:hAnsi="宋体"/>
                <w:bCs/>
                <w:szCs w:val="21"/>
              </w:rPr>
            </w:pPr>
          </w:p>
        </w:tc>
        <w:tc>
          <w:tcPr>
            <w:tcW w:w="756" w:type="pct"/>
            <w:vAlign w:val="center"/>
          </w:tcPr>
          <w:p w:rsidR="00CC31D0" w:rsidRDefault="00CC31D0" w:rsidP="002C30C0">
            <w:pPr>
              <w:spacing w:line="400" w:lineRule="exact"/>
              <w:jc w:val="center"/>
              <w:rPr>
                <w:rFonts w:ascii="宋体" w:hAnsi="宋体"/>
                <w:bCs/>
                <w:szCs w:val="21"/>
              </w:rPr>
            </w:pPr>
            <w:r>
              <w:rPr>
                <w:rFonts w:ascii="宋体" w:hAnsi="宋体" w:hint="eastAsia"/>
                <w:bCs/>
                <w:szCs w:val="21"/>
              </w:rPr>
              <w:t>1</w:t>
            </w:r>
            <w:r>
              <w:rPr>
                <w:rFonts w:ascii="宋体" w:hAnsi="宋体" w:hint="eastAsia"/>
                <w:bCs/>
                <w:szCs w:val="21"/>
              </w:rPr>
              <w:t>大题</w:t>
            </w:r>
          </w:p>
          <w:p w:rsidR="00CC31D0" w:rsidRPr="000E468E" w:rsidRDefault="00CC31D0" w:rsidP="002C30C0">
            <w:pPr>
              <w:spacing w:line="400" w:lineRule="exact"/>
              <w:jc w:val="center"/>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个窗体）</w:t>
            </w:r>
          </w:p>
        </w:tc>
        <w:tc>
          <w:tcPr>
            <w:tcW w:w="582" w:type="pct"/>
            <w:vAlign w:val="center"/>
          </w:tcPr>
          <w:p w:rsidR="00CC31D0" w:rsidRPr="000E468E" w:rsidRDefault="00CC31D0" w:rsidP="002C30C0">
            <w:pPr>
              <w:spacing w:line="400" w:lineRule="exact"/>
              <w:ind w:rightChars="120" w:right="252"/>
              <w:jc w:val="center"/>
              <w:rPr>
                <w:rFonts w:ascii="宋体" w:hAnsi="宋体"/>
                <w:bCs/>
                <w:szCs w:val="21"/>
              </w:rPr>
            </w:pPr>
          </w:p>
        </w:tc>
        <w:tc>
          <w:tcPr>
            <w:tcW w:w="632" w:type="pct"/>
            <w:vAlign w:val="center"/>
          </w:tcPr>
          <w:p w:rsidR="00CC31D0" w:rsidRPr="000E468E" w:rsidRDefault="00CC31D0" w:rsidP="002C30C0">
            <w:pPr>
              <w:spacing w:line="400" w:lineRule="exact"/>
              <w:jc w:val="center"/>
              <w:rPr>
                <w:rFonts w:ascii="宋体" w:hAnsi="宋体"/>
                <w:bCs/>
                <w:szCs w:val="21"/>
              </w:rPr>
            </w:pPr>
            <w:r>
              <w:rPr>
                <w:rFonts w:ascii="宋体" w:hAnsi="宋体" w:hint="eastAsia"/>
                <w:bCs/>
                <w:szCs w:val="21"/>
              </w:rPr>
              <w:t>35</w:t>
            </w:r>
            <w:r>
              <w:rPr>
                <w:rFonts w:ascii="宋体" w:hAnsi="宋体" w:hint="eastAsia"/>
                <w:bCs/>
                <w:szCs w:val="21"/>
              </w:rPr>
              <w:t>分</w:t>
            </w:r>
          </w:p>
        </w:tc>
        <w:tc>
          <w:tcPr>
            <w:tcW w:w="1655" w:type="pct"/>
            <w:gridSpan w:val="2"/>
            <w:vAlign w:val="center"/>
          </w:tcPr>
          <w:p w:rsidR="00CC31D0" w:rsidRDefault="00CC31D0" w:rsidP="002C30C0">
            <w:pPr>
              <w:spacing w:line="400" w:lineRule="exact"/>
              <w:jc w:val="center"/>
              <w:rPr>
                <w:rFonts w:ascii="宋体" w:hAnsi="宋体"/>
                <w:bCs/>
                <w:szCs w:val="21"/>
              </w:rPr>
            </w:pPr>
            <w:r>
              <w:rPr>
                <w:rFonts w:ascii="宋体" w:hAnsi="宋体" w:hint="eastAsia"/>
                <w:bCs/>
                <w:szCs w:val="21"/>
              </w:rPr>
              <w:t>复杂的综合应用</w:t>
            </w:r>
          </w:p>
          <w:p w:rsidR="00CC31D0" w:rsidRDefault="00CC31D0" w:rsidP="002C30C0">
            <w:pPr>
              <w:spacing w:line="400" w:lineRule="exact"/>
              <w:jc w:val="center"/>
              <w:rPr>
                <w:rFonts w:ascii="宋体" w:hAnsi="宋体"/>
                <w:bCs/>
                <w:szCs w:val="21"/>
              </w:rPr>
            </w:pPr>
            <w:r>
              <w:rPr>
                <w:rFonts w:ascii="宋体" w:hAnsi="宋体" w:hint="eastAsia"/>
                <w:bCs/>
                <w:szCs w:val="21"/>
              </w:rPr>
              <w:t>数据库和数据分析</w:t>
            </w:r>
          </w:p>
          <w:p w:rsidR="00CC31D0" w:rsidRPr="000E468E" w:rsidRDefault="00CC31D0" w:rsidP="002C30C0">
            <w:pPr>
              <w:spacing w:line="400" w:lineRule="exact"/>
              <w:jc w:val="center"/>
              <w:rPr>
                <w:rFonts w:ascii="宋体" w:hAnsi="宋体"/>
                <w:bCs/>
                <w:szCs w:val="21"/>
              </w:rPr>
            </w:pPr>
            <w:r>
              <w:rPr>
                <w:rFonts w:ascii="宋体" w:hAnsi="宋体" w:hint="eastAsia"/>
                <w:bCs/>
                <w:szCs w:val="21"/>
              </w:rPr>
              <w:t>数据可视化</w:t>
            </w:r>
          </w:p>
        </w:tc>
      </w:tr>
      <w:tr w:rsidR="00CC31D0" w:rsidRPr="000E468E" w:rsidTr="002C30C0">
        <w:trPr>
          <w:trHeight w:val="694"/>
          <w:jc w:val="center"/>
        </w:trPr>
        <w:tc>
          <w:tcPr>
            <w:tcW w:w="403" w:type="pct"/>
            <w:vAlign w:val="center"/>
          </w:tcPr>
          <w:p w:rsidR="00CC31D0" w:rsidRPr="000E468E" w:rsidRDefault="00CC31D0" w:rsidP="002C30C0">
            <w:pPr>
              <w:spacing w:line="400" w:lineRule="exact"/>
              <w:jc w:val="center"/>
              <w:rPr>
                <w:rFonts w:ascii="宋体"/>
                <w:bCs/>
                <w:szCs w:val="21"/>
              </w:rPr>
            </w:pPr>
            <w:r w:rsidRPr="000E468E">
              <w:rPr>
                <w:rFonts w:ascii="宋体" w:hAnsi="宋体" w:hint="eastAsia"/>
                <w:bCs/>
                <w:szCs w:val="21"/>
              </w:rPr>
              <w:t>合</w:t>
            </w:r>
            <w:r w:rsidRPr="000E468E">
              <w:rPr>
                <w:rFonts w:ascii="宋体" w:hAnsi="宋体"/>
                <w:bCs/>
                <w:szCs w:val="21"/>
              </w:rPr>
              <w:t xml:space="preserve"> </w:t>
            </w:r>
            <w:r w:rsidRPr="000E468E">
              <w:rPr>
                <w:rFonts w:ascii="宋体" w:hAnsi="宋体" w:hint="eastAsia"/>
                <w:bCs/>
                <w:szCs w:val="21"/>
              </w:rPr>
              <w:t>计</w:t>
            </w:r>
          </w:p>
        </w:tc>
        <w:tc>
          <w:tcPr>
            <w:tcW w:w="421" w:type="pct"/>
            <w:vAlign w:val="center"/>
          </w:tcPr>
          <w:p w:rsidR="00CC31D0" w:rsidRPr="000E468E" w:rsidRDefault="00CC31D0" w:rsidP="002C30C0">
            <w:pPr>
              <w:spacing w:line="400" w:lineRule="exact"/>
              <w:jc w:val="center"/>
              <w:rPr>
                <w:rFonts w:ascii="宋体"/>
                <w:bCs/>
                <w:szCs w:val="21"/>
              </w:rPr>
            </w:pPr>
          </w:p>
        </w:tc>
        <w:tc>
          <w:tcPr>
            <w:tcW w:w="551" w:type="pct"/>
            <w:vAlign w:val="center"/>
          </w:tcPr>
          <w:p w:rsidR="00CC31D0" w:rsidRPr="000E468E" w:rsidRDefault="00CC31D0" w:rsidP="002C30C0">
            <w:pPr>
              <w:spacing w:line="400" w:lineRule="exact"/>
              <w:ind w:right="2"/>
              <w:jc w:val="center"/>
              <w:rPr>
                <w:rFonts w:ascii="宋体"/>
                <w:bCs/>
                <w:szCs w:val="21"/>
              </w:rPr>
            </w:pPr>
            <w:r>
              <w:rPr>
                <w:rFonts w:ascii="宋体" w:hAnsi="宋体" w:hint="eastAsia"/>
                <w:bCs/>
                <w:szCs w:val="21"/>
              </w:rPr>
              <w:t>16</w:t>
            </w:r>
            <w:r w:rsidRPr="000E468E">
              <w:rPr>
                <w:rFonts w:ascii="宋体" w:hAnsi="宋体" w:hint="eastAsia"/>
                <w:bCs/>
                <w:szCs w:val="21"/>
              </w:rPr>
              <w:t>题</w:t>
            </w:r>
          </w:p>
        </w:tc>
        <w:tc>
          <w:tcPr>
            <w:tcW w:w="756" w:type="pct"/>
            <w:vAlign w:val="center"/>
          </w:tcPr>
          <w:p w:rsidR="00CC31D0" w:rsidRPr="000E468E" w:rsidRDefault="00CC31D0" w:rsidP="002C30C0">
            <w:pPr>
              <w:spacing w:line="400" w:lineRule="exact"/>
              <w:jc w:val="center"/>
              <w:rPr>
                <w:rFonts w:ascii="宋体" w:hAnsi="宋体"/>
                <w:bCs/>
                <w:szCs w:val="21"/>
              </w:rPr>
            </w:pPr>
            <w:r>
              <w:rPr>
                <w:rFonts w:ascii="宋体" w:hAnsi="宋体" w:hint="eastAsia"/>
                <w:bCs/>
                <w:szCs w:val="21"/>
              </w:rPr>
              <w:t>18</w:t>
            </w:r>
            <w:r>
              <w:rPr>
                <w:rFonts w:ascii="宋体" w:hAnsi="宋体" w:hint="eastAsia"/>
                <w:bCs/>
                <w:szCs w:val="21"/>
              </w:rPr>
              <w:t>题</w:t>
            </w:r>
          </w:p>
        </w:tc>
        <w:tc>
          <w:tcPr>
            <w:tcW w:w="582" w:type="pct"/>
            <w:vAlign w:val="center"/>
          </w:tcPr>
          <w:p w:rsidR="00CC31D0" w:rsidRPr="000E468E" w:rsidRDefault="00CC31D0" w:rsidP="002C30C0">
            <w:pPr>
              <w:spacing w:line="400" w:lineRule="exact"/>
              <w:jc w:val="center"/>
              <w:rPr>
                <w:rFonts w:ascii="宋体"/>
                <w:bCs/>
                <w:szCs w:val="21"/>
              </w:rPr>
            </w:pPr>
            <w:r w:rsidRPr="000E468E">
              <w:rPr>
                <w:rFonts w:ascii="宋体" w:hAnsi="宋体"/>
                <w:bCs/>
                <w:szCs w:val="21"/>
              </w:rPr>
              <w:t>100</w:t>
            </w:r>
            <w:r w:rsidRPr="000E468E">
              <w:rPr>
                <w:rFonts w:ascii="宋体" w:hAnsi="宋体" w:hint="eastAsia"/>
                <w:bCs/>
                <w:szCs w:val="21"/>
              </w:rPr>
              <w:t>分</w:t>
            </w:r>
          </w:p>
        </w:tc>
        <w:tc>
          <w:tcPr>
            <w:tcW w:w="632" w:type="pct"/>
            <w:vAlign w:val="center"/>
          </w:tcPr>
          <w:p w:rsidR="00CC31D0" w:rsidRPr="000E468E" w:rsidRDefault="00CC31D0" w:rsidP="002C30C0">
            <w:pPr>
              <w:spacing w:line="400" w:lineRule="exact"/>
              <w:jc w:val="center"/>
              <w:rPr>
                <w:rFonts w:ascii="宋体"/>
                <w:bCs/>
                <w:szCs w:val="21"/>
              </w:rPr>
            </w:pPr>
            <w:r>
              <w:rPr>
                <w:rFonts w:ascii="宋体" w:hint="eastAsia"/>
                <w:bCs/>
                <w:szCs w:val="21"/>
              </w:rPr>
              <w:t>150</w:t>
            </w:r>
            <w:r>
              <w:rPr>
                <w:rFonts w:ascii="宋体" w:hint="eastAsia"/>
                <w:bCs/>
                <w:szCs w:val="21"/>
              </w:rPr>
              <w:t>分</w:t>
            </w:r>
          </w:p>
        </w:tc>
        <w:tc>
          <w:tcPr>
            <w:tcW w:w="684" w:type="pct"/>
            <w:vAlign w:val="center"/>
          </w:tcPr>
          <w:p w:rsidR="00CC31D0" w:rsidRPr="000E468E" w:rsidRDefault="00CC31D0" w:rsidP="002C30C0">
            <w:pPr>
              <w:spacing w:line="400" w:lineRule="exact"/>
              <w:jc w:val="center"/>
              <w:rPr>
                <w:rFonts w:ascii="宋体"/>
                <w:bCs/>
                <w:szCs w:val="21"/>
              </w:rPr>
            </w:pPr>
          </w:p>
        </w:tc>
        <w:tc>
          <w:tcPr>
            <w:tcW w:w="971" w:type="pct"/>
            <w:vAlign w:val="center"/>
          </w:tcPr>
          <w:p w:rsidR="00CC31D0" w:rsidRPr="000E468E" w:rsidRDefault="00CC31D0" w:rsidP="002C30C0">
            <w:pPr>
              <w:spacing w:line="400" w:lineRule="exact"/>
              <w:jc w:val="center"/>
              <w:rPr>
                <w:rFonts w:ascii="宋体"/>
                <w:bCs/>
                <w:szCs w:val="21"/>
              </w:rPr>
            </w:pPr>
          </w:p>
        </w:tc>
      </w:tr>
    </w:tbl>
    <w:p w:rsidR="00CC31D0" w:rsidRPr="000E468E" w:rsidRDefault="00CC31D0" w:rsidP="00CC31D0">
      <w:pPr>
        <w:spacing w:line="360" w:lineRule="exact"/>
        <w:rPr>
          <w:rFonts w:ascii="宋体"/>
          <w:b/>
          <w:bCs/>
          <w:szCs w:val="21"/>
        </w:rPr>
      </w:pPr>
    </w:p>
    <w:p w:rsidR="00CC31D0" w:rsidRPr="007E5702" w:rsidRDefault="00CC31D0" w:rsidP="00CC31D0">
      <w:pPr>
        <w:pStyle w:val="10"/>
        <w:jc w:val="both"/>
      </w:pPr>
      <w:r w:rsidRPr="007E5702">
        <w:rPr>
          <w:rFonts w:hint="eastAsia"/>
        </w:rPr>
        <w:t>五、考试内容和要求</w:t>
      </w:r>
    </w:p>
    <w:tbl>
      <w:tblPr>
        <w:tblW w:w="500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64"/>
        <w:gridCol w:w="8"/>
        <w:gridCol w:w="2247"/>
        <w:gridCol w:w="5215"/>
        <w:gridCol w:w="1387"/>
      </w:tblGrid>
      <w:tr w:rsidR="00CC31D0" w:rsidRPr="006A2F7A" w:rsidTr="002C30C0">
        <w:trPr>
          <w:trHeight w:val="352"/>
          <w:jc w:val="center"/>
        </w:trPr>
        <w:tc>
          <w:tcPr>
            <w:tcW w:w="397" w:type="pct"/>
            <w:vAlign w:val="center"/>
          </w:tcPr>
          <w:p w:rsidR="00CC31D0" w:rsidRPr="006A2F7A" w:rsidRDefault="00CC31D0" w:rsidP="002C30C0">
            <w:pPr>
              <w:adjustRightInd w:val="0"/>
              <w:snapToGrid w:val="0"/>
              <w:spacing w:line="340" w:lineRule="exact"/>
              <w:jc w:val="center"/>
              <w:rPr>
                <w:rFonts w:ascii="宋体"/>
                <w:b/>
                <w:szCs w:val="21"/>
              </w:rPr>
            </w:pPr>
            <w:r w:rsidRPr="006A2F7A">
              <w:rPr>
                <w:rFonts w:ascii="宋体" w:hAnsi="宋体" w:hint="eastAsia"/>
                <w:b/>
                <w:szCs w:val="21"/>
              </w:rPr>
              <w:t>序号</w:t>
            </w:r>
          </w:p>
        </w:tc>
        <w:tc>
          <w:tcPr>
            <w:tcW w:w="1172" w:type="pct"/>
            <w:gridSpan w:val="2"/>
            <w:vAlign w:val="center"/>
          </w:tcPr>
          <w:p w:rsidR="00CC31D0" w:rsidRPr="006A2F7A" w:rsidRDefault="00CC31D0" w:rsidP="002C30C0">
            <w:pPr>
              <w:adjustRightInd w:val="0"/>
              <w:snapToGrid w:val="0"/>
              <w:spacing w:line="340" w:lineRule="exact"/>
              <w:jc w:val="center"/>
              <w:rPr>
                <w:rFonts w:ascii="宋体"/>
                <w:b/>
                <w:szCs w:val="21"/>
              </w:rPr>
            </w:pPr>
            <w:r w:rsidRPr="006A2F7A">
              <w:rPr>
                <w:rFonts w:ascii="宋体" w:hAnsi="宋体" w:hint="eastAsia"/>
                <w:b/>
                <w:szCs w:val="21"/>
              </w:rPr>
              <w:t>内容</w:t>
            </w:r>
          </w:p>
        </w:tc>
        <w:tc>
          <w:tcPr>
            <w:tcW w:w="2710" w:type="pct"/>
            <w:vAlign w:val="center"/>
          </w:tcPr>
          <w:p w:rsidR="00CC31D0" w:rsidRPr="006A2F7A" w:rsidRDefault="00CC31D0" w:rsidP="002C30C0">
            <w:pPr>
              <w:adjustRightInd w:val="0"/>
              <w:snapToGrid w:val="0"/>
              <w:spacing w:line="340" w:lineRule="exact"/>
              <w:jc w:val="center"/>
              <w:rPr>
                <w:rFonts w:ascii="宋体"/>
                <w:b/>
                <w:szCs w:val="21"/>
              </w:rPr>
            </w:pPr>
            <w:r w:rsidRPr="006A2F7A">
              <w:rPr>
                <w:rFonts w:ascii="宋体" w:hAnsi="宋体" w:hint="eastAsia"/>
                <w:b/>
                <w:szCs w:val="21"/>
              </w:rPr>
              <w:t>知识点</w:t>
            </w:r>
          </w:p>
        </w:tc>
        <w:tc>
          <w:tcPr>
            <w:tcW w:w="721" w:type="pct"/>
            <w:vAlign w:val="center"/>
          </w:tcPr>
          <w:p w:rsidR="00CC31D0" w:rsidRPr="006A2F7A" w:rsidRDefault="00CC31D0" w:rsidP="002C30C0">
            <w:pPr>
              <w:adjustRightInd w:val="0"/>
              <w:snapToGrid w:val="0"/>
              <w:spacing w:line="340" w:lineRule="exact"/>
              <w:jc w:val="center"/>
              <w:rPr>
                <w:rFonts w:ascii="宋体"/>
                <w:b/>
                <w:szCs w:val="21"/>
              </w:rPr>
            </w:pPr>
            <w:r w:rsidRPr="006A2F7A">
              <w:rPr>
                <w:rFonts w:ascii="宋体" w:hAnsi="宋体" w:hint="eastAsia"/>
                <w:b/>
                <w:szCs w:val="21"/>
              </w:rPr>
              <w:t>要求</w:t>
            </w:r>
          </w:p>
        </w:tc>
      </w:tr>
      <w:tr w:rsidR="00CC31D0" w:rsidRPr="000E468E" w:rsidTr="002C30C0">
        <w:trPr>
          <w:jc w:val="center"/>
        </w:trPr>
        <w:tc>
          <w:tcPr>
            <w:tcW w:w="397" w:type="pct"/>
            <w:vAlign w:val="center"/>
          </w:tcPr>
          <w:p w:rsidR="00CC31D0" w:rsidRPr="000E468E" w:rsidRDefault="00CC31D0" w:rsidP="002C30C0">
            <w:pPr>
              <w:spacing w:line="300" w:lineRule="exact"/>
              <w:ind w:leftChars="6" w:left="15" w:hanging="2"/>
              <w:rPr>
                <w:rFonts w:ascii="宋体"/>
                <w:szCs w:val="21"/>
              </w:rPr>
            </w:pPr>
            <w:r w:rsidRPr="000E468E">
              <w:rPr>
                <w:rFonts w:ascii="宋体" w:hAnsi="宋体"/>
                <w:szCs w:val="21"/>
              </w:rPr>
              <w:t>1</w:t>
            </w:r>
          </w:p>
        </w:tc>
        <w:tc>
          <w:tcPr>
            <w:tcW w:w="4603" w:type="pct"/>
            <w:gridSpan w:val="4"/>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sidRPr="006A2F7A">
              <w:rPr>
                <w:rFonts w:ascii="宋体" w:hAnsi="宋体"/>
                <w:szCs w:val="21"/>
              </w:rPr>
              <w:t>C#.NET</w:t>
            </w:r>
            <w:r w:rsidRPr="000E468E">
              <w:rPr>
                <w:rFonts w:ascii="宋体" w:hAnsi="宋体" w:hint="eastAsia"/>
                <w:szCs w:val="21"/>
              </w:rPr>
              <w:t>基本知识</w:t>
            </w:r>
          </w:p>
        </w:tc>
      </w:tr>
      <w:tr w:rsidR="00CC31D0" w:rsidRPr="000E468E" w:rsidTr="002C30C0">
        <w:trPr>
          <w:jc w:val="center"/>
        </w:trPr>
        <w:tc>
          <w:tcPr>
            <w:tcW w:w="397" w:type="pct"/>
            <w:vMerge w:val="restart"/>
            <w:vAlign w:val="center"/>
          </w:tcPr>
          <w:p w:rsidR="00CC31D0" w:rsidRPr="000E468E" w:rsidRDefault="00CC31D0" w:rsidP="002C30C0">
            <w:pPr>
              <w:spacing w:line="300" w:lineRule="exact"/>
              <w:ind w:leftChars="6" w:left="15" w:hanging="2"/>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bCs/>
                <w:szCs w:val="21"/>
              </w:rPr>
              <w:t>C#.NET</w:t>
            </w:r>
            <w:r w:rsidRPr="00E569B9">
              <w:rPr>
                <w:rFonts w:ascii="宋体" w:hAnsi="宋体" w:hint="eastAsia"/>
                <w:bCs/>
                <w:szCs w:val="21"/>
              </w:rPr>
              <w:t>概述</w:t>
            </w:r>
          </w:p>
        </w:tc>
        <w:tc>
          <w:tcPr>
            <w:tcW w:w="2710" w:type="pct"/>
            <w:vAlign w:val="center"/>
          </w:tcPr>
          <w:p w:rsidR="00CC31D0" w:rsidRPr="000E468E" w:rsidRDefault="00CC31D0" w:rsidP="002C30C0">
            <w:pPr>
              <w:spacing w:line="300" w:lineRule="exact"/>
              <w:ind w:leftChars="6" w:left="15" w:hanging="2"/>
              <w:rPr>
                <w:rFonts w:ascii="宋体"/>
                <w:szCs w:val="21"/>
              </w:rPr>
            </w:pPr>
            <w:r w:rsidRPr="000E468E">
              <w:rPr>
                <w:rFonts w:ascii="宋体" w:hAnsi="宋体" w:hint="eastAsia"/>
                <w:szCs w:val="21"/>
              </w:rPr>
              <w:t>·</w:t>
            </w:r>
            <w:r w:rsidRPr="000E468E">
              <w:rPr>
                <w:rFonts w:ascii="宋体" w:hAnsi="宋体"/>
                <w:szCs w:val="21"/>
              </w:rPr>
              <w:t xml:space="preserve"> </w:t>
            </w:r>
            <w:r w:rsidRPr="000E468E">
              <w:rPr>
                <w:szCs w:val="21"/>
              </w:rPr>
              <w:t>NET</w:t>
            </w:r>
            <w:r w:rsidRPr="000E468E">
              <w:rPr>
                <w:rFonts w:ascii="宋体" w:hAnsi="宋体" w:hint="eastAsia"/>
                <w:szCs w:val="21"/>
              </w:rPr>
              <w:t>框架、</w:t>
            </w:r>
            <w:r w:rsidRPr="000E468E">
              <w:rPr>
                <w:szCs w:val="21"/>
              </w:rPr>
              <w:t>Visual Studio.NET</w:t>
            </w:r>
            <w:r w:rsidRPr="000E468E">
              <w:rPr>
                <w:rFonts w:ascii="宋体" w:hAnsi="宋体" w:hint="eastAsia"/>
                <w:szCs w:val="21"/>
              </w:rPr>
              <w:t>特点</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知道</w:t>
            </w:r>
          </w:p>
        </w:tc>
      </w:tr>
      <w:tr w:rsidR="00CC31D0" w:rsidRPr="000E468E" w:rsidTr="002C30C0">
        <w:trPr>
          <w:jc w:val="center"/>
        </w:trPr>
        <w:tc>
          <w:tcPr>
            <w:tcW w:w="397" w:type="pct"/>
            <w:vMerge/>
            <w:vAlign w:val="center"/>
          </w:tcPr>
          <w:p w:rsidR="00CC31D0" w:rsidRPr="000E468E" w:rsidRDefault="00CC31D0" w:rsidP="002C30C0">
            <w:pPr>
              <w:spacing w:line="300" w:lineRule="exact"/>
              <w:ind w:leftChars="6" w:left="15" w:hanging="2"/>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面向对象程序设计的基本概念</w:t>
            </w:r>
          </w:p>
        </w:tc>
        <w:tc>
          <w:tcPr>
            <w:tcW w:w="2710" w:type="pct"/>
            <w:vAlign w:val="center"/>
          </w:tcPr>
          <w:p w:rsidR="00CC31D0" w:rsidRPr="000E468E" w:rsidRDefault="00CC31D0" w:rsidP="002C30C0">
            <w:pPr>
              <w:spacing w:line="300" w:lineRule="exact"/>
              <w:ind w:leftChars="6" w:left="15" w:hanging="2"/>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对象的概念及对象的属性、事件和方法</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理解</w:t>
            </w:r>
          </w:p>
        </w:tc>
      </w:tr>
      <w:tr w:rsidR="00CC31D0" w:rsidRPr="000E468E" w:rsidTr="002C30C0">
        <w:trPr>
          <w:jc w:val="center"/>
        </w:trPr>
        <w:tc>
          <w:tcPr>
            <w:tcW w:w="397" w:type="pct"/>
            <w:vMerge/>
            <w:vAlign w:val="center"/>
          </w:tcPr>
          <w:p w:rsidR="00CC31D0" w:rsidRPr="000E468E" w:rsidRDefault="00CC31D0" w:rsidP="002C30C0">
            <w:pPr>
              <w:spacing w:line="300" w:lineRule="exact"/>
              <w:ind w:leftChars="6" w:left="15" w:hanging="2"/>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程序的书写格式</w:t>
            </w:r>
          </w:p>
        </w:tc>
        <w:tc>
          <w:tcPr>
            <w:tcW w:w="2710" w:type="pct"/>
            <w:vAlign w:val="center"/>
          </w:tcPr>
          <w:p w:rsidR="00CC31D0" w:rsidRPr="000E468E" w:rsidRDefault="00CC31D0" w:rsidP="002C30C0">
            <w:pPr>
              <w:spacing w:line="300" w:lineRule="exact"/>
              <w:ind w:leftChars="6" w:left="15" w:hanging="2"/>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标识符</w:t>
            </w:r>
            <w:r w:rsidRPr="000E468E">
              <w:rPr>
                <w:rFonts w:ascii="宋体" w:hAnsi="宋体"/>
                <w:szCs w:val="21"/>
              </w:rPr>
              <w:t>/</w:t>
            </w:r>
            <w:r w:rsidRPr="000E468E">
              <w:rPr>
                <w:rFonts w:ascii="宋体" w:hAnsi="宋体" w:hint="eastAsia"/>
                <w:szCs w:val="21"/>
              </w:rPr>
              <w:t>变量</w:t>
            </w:r>
            <w:r w:rsidRPr="000E468E">
              <w:rPr>
                <w:rFonts w:ascii="宋体" w:hAnsi="宋体"/>
                <w:szCs w:val="21"/>
              </w:rPr>
              <w:t>/</w:t>
            </w:r>
            <w:r w:rsidRPr="000E468E">
              <w:rPr>
                <w:rFonts w:ascii="宋体" w:hAnsi="宋体" w:hint="eastAsia"/>
                <w:szCs w:val="21"/>
              </w:rPr>
              <w:t>常量</w:t>
            </w:r>
            <w:r w:rsidRPr="000E468E">
              <w:rPr>
                <w:rFonts w:ascii="宋体" w:hAnsi="宋体"/>
                <w:szCs w:val="21"/>
              </w:rPr>
              <w:t>/</w:t>
            </w:r>
            <w:r w:rsidRPr="000E468E">
              <w:rPr>
                <w:rFonts w:ascii="宋体" w:hAnsi="宋体" w:hint="eastAsia"/>
                <w:szCs w:val="21"/>
              </w:rPr>
              <w:t>运算符等构成规则</w:t>
            </w:r>
          </w:p>
          <w:p w:rsidR="00CC31D0" w:rsidRPr="000E468E" w:rsidRDefault="00CC31D0" w:rsidP="002C30C0">
            <w:pPr>
              <w:spacing w:line="300" w:lineRule="exact"/>
              <w:ind w:leftChars="6" w:left="15" w:hanging="2"/>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源程序的书写规则与风格</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397" w:type="pct"/>
            <w:vMerge/>
            <w:vAlign w:val="center"/>
          </w:tcPr>
          <w:p w:rsidR="00CC31D0" w:rsidRPr="000E468E" w:rsidRDefault="00CC31D0" w:rsidP="002C30C0">
            <w:pPr>
              <w:spacing w:line="300" w:lineRule="exact"/>
              <w:ind w:leftChars="6" w:left="15" w:hanging="2"/>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bCs/>
                <w:szCs w:val="21"/>
              </w:rPr>
              <w:t>C#.NET</w:t>
            </w:r>
            <w:r w:rsidRPr="00E569B9">
              <w:rPr>
                <w:rFonts w:ascii="宋体" w:hAnsi="宋体" w:hint="eastAsia"/>
                <w:bCs/>
                <w:szCs w:val="21"/>
              </w:rPr>
              <w:t>语言程序设计步骤</w:t>
            </w:r>
          </w:p>
        </w:tc>
        <w:tc>
          <w:tcPr>
            <w:tcW w:w="2710" w:type="pct"/>
            <w:vAlign w:val="center"/>
          </w:tcPr>
          <w:p w:rsidR="00CC31D0" w:rsidRPr="000E468E" w:rsidRDefault="00CC31D0" w:rsidP="002C30C0">
            <w:pPr>
              <w:spacing w:line="300" w:lineRule="exact"/>
              <w:ind w:leftChars="6" w:left="15" w:hanging="2"/>
              <w:rPr>
                <w:rFonts w:ascii="宋体"/>
                <w:szCs w:val="21"/>
              </w:rPr>
            </w:pPr>
            <w:r w:rsidRPr="000E468E">
              <w:rPr>
                <w:rFonts w:ascii="宋体" w:hAnsi="宋体" w:hint="eastAsia"/>
                <w:szCs w:val="21"/>
              </w:rPr>
              <w:t>·</w:t>
            </w:r>
            <w:r>
              <w:rPr>
                <w:rFonts w:ascii="宋体" w:hAnsi="宋体" w:hint="eastAsia"/>
                <w:szCs w:val="21"/>
              </w:rPr>
              <w:t xml:space="preserve"> </w:t>
            </w:r>
            <w:r w:rsidRPr="000E468E">
              <w:rPr>
                <w:szCs w:val="21"/>
              </w:rPr>
              <w:t>C#.NET</w:t>
            </w:r>
            <w:r w:rsidRPr="000E468E">
              <w:rPr>
                <w:rFonts w:ascii="宋体" w:hAnsi="宋体" w:hint="eastAsia"/>
                <w:szCs w:val="21"/>
              </w:rPr>
              <w:t>集成开发环境的使用</w:t>
            </w:r>
          </w:p>
          <w:p w:rsidR="00CC31D0" w:rsidRPr="000E468E" w:rsidRDefault="00CC31D0" w:rsidP="002C30C0">
            <w:pPr>
              <w:spacing w:line="300" w:lineRule="exact"/>
              <w:ind w:leftChars="6" w:left="15" w:hanging="2"/>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程序的编辑</w:t>
            </w:r>
            <w:r w:rsidRPr="000E468E">
              <w:rPr>
                <w:rFonts w:ascii="宋体" w:hAnsi="宋体"/>
                <w:szCs w:val="21"/>
              </w:rPr>
              <w:t>/</w:t>
            </w:r>
            <w:r w:rsidRPr="000E468E">
              <w:rPr>
                <w:rFonts w:ascii="宋体" w:hAnsi="宋体" w:hint="eastAsia"/>
                <w:szCs w:val="21"/>
              </w:rPr>
              <w:t>编译</w:t>
            </w:r>
            <w:r w:rsidRPr="000E468E">
              <w:rPr>
                <w:rFonts w:ascii="宋体" w:hAnsi="宋体"/>
                <w:szCs w:val="21"/>
              </w:rPr>
              <w:t>/</w:t>
            </w:r>
            <w:r w:rsidRPr="000E468E">
              <w:rPr>
                <w:rFonts w:ascii="宋体" w:hAnsi="宋体" w:hint="eastAsia"/>
                <w:szCs w:val="21"/>
              </w:rPr>
              <w:t>调试</w:t>
            </w:r>
            <w:r w:rsidRPr="000E468E">
              <w:rPr>
                <w:rFonts w:ascii="宋体" w:hAnsi="宋体"/>
                <w:szCs w:val="21"/>
              </w:rPr>
              <w:t>/</w:t>
            </w:r>
            <w:r w:rsidRPr="000E468E">
              <w:rPr>
                <w:rFonts w:ascii="宋体" w:hAnsi="宋体" w:hint="eastAsia"/>
                <w:szCs w:val="21"/>
              </w:rPr>
              <w:t>运行</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397" w:type="pct"/>
            <w:vAlign w:val="center"/>
          </w:tcPr>
          <w:p w:rsidR="00CC31D0" w:rsidRPr="000E468E" w:rsidRDefault="00CC31D0" w:rsidP="002C30C0">
            <w:pPr>
              <w:spacing w:line="340" w:lineRule="exact"/>
              <w:jc w:val="center"/>
              <w:rPr>
                <w:rFonts w:ascii="宋体"/>
                <w:szCs w:val="21"/>
              </w:rPr>
            </w:pPr>
            <w:r w:rsidRPr="000E468E">
              <w:rPr>
                <w:rFonts w:ascii="宋体" w:hAnsi="宋体"/>
                <w:szCs w:val="21"/>
              </w:rPr>
              <w:t>2</w:t>
            </w:r>
          </w:p>
        </w:tc>
        <w:tc>
          <w:tcPr>
            <w:tcW w:w="4603" w:type="pct"/>
            <w:gridSpan w:val="4"/>
            <w:vAlign w:val="center"/>
          </w:tcPr>
          <w:p w:rsidR="00CC31D0" w:rsidRPr="00E2542E" w:rsidRDefault="00CC31D0" w:rsidP="002C30C0">
            <w:pPr>
              <w:tabs>
                <w:tab w:val="num" w:pos="1320"/>
              </w:tabs>
              <w:spacing w:line="300" w:lineRule="exact"/>
              <w:ind w:leftChars="6" w:left="13" w:firstLineChars="50" w:firstLine="105"/>
              <w:jc w:val="left"/>
              <w:rPr>
                <w:rFonts w:ascii="宋体" w:hAnsi="宋体"/>
                <w:szCs w:val="21"/>
              </w:rPr>
            </w:pPr>
            <w:r w:rsidRPr="006A2F7A">
              <w:rPr>
                <w:rFonts w:ascii="宋体" w:hAnsi="宋体"/>
                <w:szCs w:val="21"/>
              </w:rPr>
              <w:t>C#.NET</w:t>
            </w:r>
            <w:r w:rsidRPr="000E468E">
              <w:rPr>
                <w:rFonts w:ascii="宋体" w:hAnsi="宋体" w:hint="eastAsia"/>
                <w:szCs w:val="21"/>
              </w:rPr>
              <w:t>基本语言</w:t>
            </w:r>
          </w:p>
        </w:tc>
      </w:tr>
      <w:tr w:rsidR="00CC31D0" w:rsidRPr="000E468E" w:rsidTr="002C30C0">
        <w:trPr>
          <w:jc w:val="center"/>
        </w:trPr>
        <w:tc>
          <w:tcPr>
            <w:tcW w:w="397" w:type="pct"/>
            <w:vAlign w:val="center"/>
          </w:tcPr>
          <w:p w:rsidR="00CC31D0" w:rsidRPr="000E468E" w:rsidRDefault="00CC31D0" w:rsidP="002C30C0">
            <w:pPr>
              <w:spacing w:line="340" w:lineRule="exact"/>
              <w:jc w:val="center"/>
              <w:rPr>
                <w:rFonts w:ascii="宋体"/>
                <w:szCs w:val="21"/>
              </w:rPr>
            </w:pPr>
            <w:r w:rsidRPr="000E468E">
              <w:rPr>
                <w:rFonts w:ascii="宋体" w:hAnsi="宋体"/>
                <w:szCs w:val="21"/>
              </w:rPr>
              <w:t>2.1</w:t>
            </w: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数据类型与变量</w:t>
            </w:r>
          </w:p>
        </w:tc>
        <w:tc>
          <w:tcPr>
            <w:tcW w:w="2710" w:type="pct"/>
            <w:vAlign w:val="center"/>
          </w:tcPr>
          <w:p w:rsidR="00CC31D0" w:rsidRPr="000E468E" w:rsidRDefault="00CC31D0" w:rsidP="002C30C0">
            <w:pPr>
              <w:spacing w:line="340" w:lineRule="exact"/>
              <w:rPr>
                <w:rFonts w:ascii="宋体"/>
                <w:szCs w:val="21"/>
              </w:rPr>
            </w:pPr>
          </w:p>
        </w:tc>
        <w:tc>
          <w:tcPr>
            <w:tcW w:w="721" w:type="pct"/>
            <w:vAlign w:val="center"/>
          </w:tcPr>
          <w:p w:rsidR="00CC31D0" w:rsidRPr="000E468E" w:rsidRDefault="00CC31D0" w:rsidP="002C30C0">
            <w:pPr>
              <w:spacing w:line="340" w:lineRule="exact"/>
              <w:jc w:val="center"/>
              <w:rPr>
                <w:rFonts w:ascii="宋体"/>
                <w:szCs w:val="21"/>
              </w:rPr>
            </w:pPr>
          </w:p>
        </w:tc>
      </w:tr>
      <w:tr w:rsidR="00CC31D0" w:rsidRPr="000E468E" w:rsidTr="002C30C0">
        <w:trPr>
          <w:jc w:val="center"/>
        </w:trPr>
        <w:tc>
          <w:tcPr>
            <w:tcW w:w="397" w:type="pct"/>
            <w:vMerge w:val="restart"/>
            <w:vAlign w:val="center"/>
          </w:tcPr>
          <w:p w:rsidR="00CC31D0" w:rsidRPr="000E468E" w:rsidRDefault="00CC31D0" w:rsidP="002C30C0">
            <w:pPr>
              <w:spacing w:line="340" w:lineRule="exact"/>
              <w:jc w:val="center"/>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数据类型</w:t>
            </w:r>
          </w:p>
        </w:tc>
        <w:tc>
          <w:tcPr>
            <w:tcW w:w="2710" w:type="pct"/>
          </w:tcPr>
          <w:p w:rsidR="00CC31D0" w:rsidRPr="000E468E" w:rsidRDefault="00CC31D0" w:rsidP="002C30C0">
            <w:pPr>
              <w:pStyle w:val="af8"/>
              <w:tabs>
                <w:tab w:val="clear" w:pos="540"/>
                <w:tab w:val="clear" w:pos="900"/>
              </w:tabs>
              <w:ind w:leftChars="6" w:left="15" w:hanging="2"/>
              <w:rPr>
                <w:sz w:val="21"/>
                <w:szCs w:val="21"/>
              </w:rPr>
            </w:pPr>
            <w:r w:rsidRPr="000E468E">
              <w:rPr>
                <w:rFonts w:hint="eastAsia"/>
                <w:sz w:val="21"/>
                <w:szCs w:val="21"/>
              </w:rPr>
              <w:t>·</w:t>
            </w:r>
            <w:r w:rsidRPr="000E468E">
              <w:rPr>
                <w:sz w:val="21"/>
                <w:szCs w:val="21"/>
              </w:rPr>
              <w:t xml:space="preserve"> </w:t>
            </w:r>
            <w:r w:rsidRPr="000E468E">
              <w:rPr>
                <w:rFonts w:hint="eastAsia"/>
                <w:sz w:val="21"/>
                <w:szCs w:val="21"/>
              </w:rPr>
              <w:t>值类型：整数类型、实数类型、字符类型、布尔类型、枚举类型和结构类型</w:t>
            </w:r>
          </w:p>
          <w:p w:rsidR="00CC31D0" w:rsidRPr="000E468E" w:rsidRDefault="00CC31D0" w:rsidP="002C30C0">
            <w:pPr>
              <w:pStyle w:val="af8"/>
              <w:tabs>
                <w:tab w:val="clear" w:pos="540"/>
                <w:tab w:val="clear" w:pos="900"/>
              </w:tabs>
              <w:ind w:leftChars="6" w:left="15" w:hanging="2"/>
              <w:rPr>
                <w:sz w:val="21"/>
                <w:szCs w:val="21"/>
              </w:rPr>
            </w:pPr>
            <w:r w:rsidRPr="000E468E">
              <w:rPr>
                <w:rFonts w:hint="eastAsia"/>
                <w:sz w:val="21"/>
                <w:szCs w:val="21"/>
              </w:rPr>
              <w:t>·</w:t>
            </w:r>
            <w:r w:rsidRPr="000E468E">
              <w:rPr>
                <w:sz w:val="21"/>
                <w:szCs w:val="21"/>
              </w:rPr>
              <w:t xml:space="preserve"> </w:t>
            </w:r>
            <w:r w:rsidRPr="000E468E">
              <w:rPr>
                <w:rFonts w:hint="eastAsia"/>
                <w:sz w:val="21"/>
                <w:szCs w:val="21"/>
              </w:rPr>
              <w:t>引用类型：类、接口、委托、数组</w:t>
            </w:r>
          </w:p>
          <w:p w:rsidR="00CC31D0" w:rsidRPr="000E468E" w:rsidRDefault="00CC31D0" w:rsidP="005F0C89">
            <w:pPr>
              <w:pStyle w:val="af8"/>
              <w:numPr>
                <w:ilvl w:val="0"/>
                <w:numId w:val="50"/>
              </w:numPr>
              <w:tabs>
                <w:tab w:val="clear" w:pos="540"/>
                <w:tab w:val="clear" w:pos="900"/>
              </w:tabs>
              <w:rPr>
                <w:sz w:val="21"/>
                <w:szCs w:val="21"/>
              </w:rPr>
            </w:pPr>
            <w:r w:rsidRPr="000E468E">
              <w:rPr>
                <w:rFonts w:hint="eastAsia"/>
                <w:sz w:val="21"/>
                <w:szCs w:val="21"/>
              </w:rPr>
              <w:t>数据类型转换：隐式转换、显式转换</w:t>
            </w:r>
          </w:p>
        </w:tc>
        <w:tc>
          <w:tcPr>
            <w:tcW w:w="721" w:type="pct"/>
            <w:vAlign w:val="center"/>
          </w:tcPr>
          <w:p w:rsidR="00CC31D0" w:rsidRPr="000E468E" w:rsidRDefault="00CC31D0" w:rsidP="002C30C0">
            <w:pPr>
              <w:pStyle w:val="af8"/>
              <w:tabs>
                <w:tab w:val="clear" w:pos="540"/>
                <w:tab w:val="clear" w:pos="900"/>
              </w:tabs>
              <w:ind w:leftChars="6" w:left="15" w:hanging="2"/>
              <w:jc w:val="center"/>
              <w:rPr>
                <w:sz w:val="21"/>
                <w:szCs w:val="21"/>
              </w:rPr>
            </w:pPr>
            <w:r w:rsidRPr="000E468E">
              <w:rPr>
                <w:rFonts w:hint="eastAsia"/>
                <w:sz w:val="21"/>
                <w:szCs w:val="21"/>
              </w:rPr>
              <w:t>掌握</w:t>
            </w:r>
          </w:p>
          <w:p w:rsidR="00CC31D0" w:rsidRPr="000E468E" w:rsidRDefault="00CC31D0" w:rsidP="002C30C0">
            <w:pPr>
              <w:pStyle w:val="af8"/>
              <w:tabs>
                <w:tab w:val="clear" w:pos="540"/>
                <w:tab w:val="clear" w:pos="900"/>
              </w:tabs>
              <w:ind w:leftChars="6" w:left="15" w:hanging="2"/>
              <w:jc w:val="center"/>
              <w:rPr>
                <w:sz w:val="21"/>
                <w:szCs w:val="21"/>
              </w:rPr>
            </w:pPr>
          </w:p>
          <w:p w:rsidR="00CC31D0" w:rsidRPr="000E468E" w:rsidRDefault="00CC31D0" w:rsidP="002C30C0">
            <w:pPr>
              <w:pStyle w:val="af8"/>
              <w:tabs>
                <w:tab w:val="clear" w:pos="540"/>
                <w:tab w:val="clear" w:pos="900"/>
              </w:tabs>
              <w:ind w:leftChars="6" w:left="15" w:hanging="2"/>
              <w:jc w:val="center"/>
              <w:rPr>
                <w:sz w:val="21"/>
                <w:szCs w:val="21"/>
              </w:rPr>
            </w:pPr>
            <w:r w:rsidRPr="000E468E">
              <w:rPr>
                <w:rFonts w:hint="eastAsia"/>
                <w:sz w:val="21"/>
                <w:szCs w:val="21"/>
              </w:rPr>
              <w:t>掌握</w:t>
            </w:r>
          </w:p>
        </w:tc>
      </w:tr>
      <w:tr w:rsidR="00CC31D0" w:rsidRPr="000E468E" w:rsidTr="002C30C0">
        <w:trPr>
          <w:jc w:val="center"/>
        </w:trPr>
        <w:tc>
          <w:tcPr>
            <w:tcW w:w="397" w:type="pct"/>
            <w:vMerge/>
            <w:vAlign w:val="center"/>
          </w:tcPr>
          <w:p w:rsidR="00CC31D0" w:rsidRPr="000E468E" w:rsidRDefault="00CC31D0" w:rsidP="002C30C0">
            <w:pPr>
              <w:spacing w:line="340" w:lineRule="exact"/>
              <w:jc w:val="center"/>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变量与常量</w:t>
            </w:r>
          </w:p>
        </w:tc>
        <w:tc>
          <w:tcPr>
            <w:tcW w:w="2710" w:type="pct"/>
            <w:vAlign w:val="center"/>
          </w:tcPr>
          <w:p w:rsidR="00CC31D0" w:rsidRPr="000E468E" w:rsidRDefault="00CC31D0" w:rsidP="002C30C0">
            <w:pPr>
              <w:spacing w:line="300" w:lineRule="exact"/>
              <w:ind w:leftChars="6" w:left="15" w:hanging="2"/>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各种类型常量的形式</w:t>
            </w:r>
          </w:p>
          <w:p w:rsidR="00CC31D0" w:rsidRPr="000E468E" w:rsidRDefault="00CC31D0" w:rsidP="002C30C0">
            <w:pPr>
              <w:spacing w:line="300" w:lineRule="exact"/>
              <w:ind w:leftChars="6" w:left="15" w:hanging="2"/>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各种类型变量的声明</w:t>
            </w:r>
          </w:p>
          <w:p w:rsidR="00CC31D0" w:rsidRPr="000E468E" w:rsidRDefault="00CC31D0" w:rsidP="002C30C0">
            <w:pPr>
              <w:spacing w:line="300" w:lineRule="exact"/>
              <w:ind w:leftChars="6" w:left="15" w:hanging="2"/>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变量的初始化</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397" w:type="pct"/>
            <w:vAlign w:val="center"/>
          </w:tcPr>
          <w:p w:rsidR="00CC31D0" w:rsidRPr="000E468E" w:rsidRDefault="00CC31D0" w:rsidP="002C30C0">
            <w:pPr>
              <w:spacing w:line="340" w:lineRule="exact"/>
              <w:jc w:val="center"/>
              <w:rPr>
                <w:rFonts w:ascii="宋体"/>
                <w:szCs w:val="21"/>
              </w:rPr>
            </w:pPr>
            <w:r w:rsidRPr="000E468E">
              <w:rPr>
                <w:rFonts w:ascii="宋体" w:hAnsi="宋体"/>
                <w:szCs w:val="21"/>
              </w:rPr>
              <w:t>2.2</w:t>
            </w: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运算符和表达式</w:t>
            </w:r>
          </w:p>
        </w:tc>
        <w:tc>
          <w:tcPr>
            <w:tcW w:w="2710" w:type="pct"/>
            <w:vAlign w:val="center"/>
          </w:tcPr>
          <w:p w:rsidR="00CC31D0" w:rsidRPr="000E468E" w:rsidRDefault="00CC31D0" w:rsidP="002C30C0">
            <w:pPr>
              <w:spacing w:line="340" w:lineRule="exact"/>
              <w:ind w:leftChars="-51" w:left="-107" w:firstLineChars="50" w:firstLine="105"/>
              <w:rPr>
                <w:rFonts w:ascii="宋体"/>
                <w:szCs w:val="21"/>
              </w:rPr>
            </w:pPr>
          </w:p>
        </w:tc>
        <w:tc>
          <w:tcPr>
            <w:tcW w:w="721" w:type="pct"/>
            <w:vAlign w:val="center"/>
          </w:tcPr>
          <w:p w:rsidR="00CC31D0" w:rsidRPr="000E468E" w:rsidRDefault="00CC31D0" w:rsidP="002C30C0">
            <w:pPr>
              <w:spacing w:line="340" w:lineRule="exact"/>
              <w:ind w:leftChars="-51" w:left="-107" w:firstLineChars="50" w:firstLine="105"/>
              <w:jc w:val="center"/>
              <w:rPr>
                <w:rFonts w:ascii="宋体"/>
                <w:szCs w:val="21"/>
              </w:rPr>
            </w:pPr>
          </w:p>
        </w:tc>
      </w:tr>
      <w:tr w:rsidR="00CC31D0" w:rsidRPr="000E468E" w:rsidTr="002C30C0">
        <w:trPr>
          <w:jc w:val="center"/>
        </w:trPr>
        <w:tc>
          <w:tcPr>
            <w:tcW w:w="397" w:type="pct"/>
            <w:vMerge w:val="restart"/>
            <w:vAlign w:val="center"/>
          </w:tcPr>
          <w:p w:rsidR="00CC31D0" w:rsidRPr="000E468E" w:rsidRDefault="00CC31D0" w:rsidP="002C30C0">
            <w:pPr>
              <w:spacing w:line="300" w:lineRule="exact"/>
              <w:ind w:leftChars="6" w:left="15" w:hanging="2"/>
              <w:jc w:val="center"/>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运算符</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运算符种类、功能、目数、优先级、结合性</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理解</w:t>
            </w:r>
          </w:p>
        </w:tc>
      </w:tr>
      <w:tr w:rsidR="00CC31D0" w:rsidRPr="000E468E" w:rsidTr="002C30C0">
        <w:trPr>
          <w:jc w:val="center"/>
        </w:trPr>
        <w:tc>
          <w:tcPr>
            <w:tcW w:w="397" w:type="pct"/>
            <w:vMerge/>
            <w:vAlign w:val="center"/>
          </w:tcPr>
          <w:p w:rsidR="00CC31D0" w:rsidRPr="000E468E" w:rsidRDefault="00CC31D0" w:rsidP="002C30C0">
            <w:pPr>
              <w:spacing w:line="300" w:lineRule="exact"/>
              <w:ind w:leftChars="6" w:left="15" w:hanging="2"/>
              <w:jc w:val="center"/>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算术运算</w:t>
            </w:r>
          </w:p>
        </w:tc>
        <w:tc>
          <w:tcPr>
            <w:tcW w:w="2710" w:type="pct"/>
            <w:vAlign w:val="center"/>
          </w:tcPr>
          <w:p w:rsidR="00CC31D0" w:rsidRPr="000E468E" w:rsidRDefault="00CC31D0" w:rsidP="005F0C89">
            <w:pPr>
              <w:pStyle w:val="22"/>
              <w:numPr>
                <w:ilvl w:val="0"/>
                <w:numId w:val="50"/>
              </w:numPr>
              <w:spacing w:line="300" w:lineRule="exact"/>
              <w:ind w:firstLineChars="0"/>
              <w:jc w:val="left"/>
              <w:rPr>
                <w:rFonts w:ascii="宋体"/>
                <w:szCs w:val="21"/>
              </w:rPr>
            </w:pPr>
            <w:r w:rsidRPr="000E468E">
              <w:rPr>
                <w:rFonts w:ascii="宋体" w:hAnsi="宋体" w:hint="eastAsia"/>
                <w:szCs w:val="21"/>
              </w:rPr>
              <w:t>算术运算规则、自增自减运算</w:t>
            </w:r>
          </w:p>
        </w:tc>
        <w:tc>
          <w:tcPr>
            <w:tcW w:w="721" w:type="pct"/>
            <w:vAlign w:val="bottom"/>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397" w:type="pct"/>
            <w:vMerge/>
            <w:vAlign w:val="center"/>
          </w:tcPr>
          <w:p w:rsidR="00CC31D0" w:rsidRPr="000E468E" w:rsidRDefault="00CC31D0" w:rsidP="002C30C0">
            <w:pPr>
              <w:spacing w:line="300" w:lineRule="exact"/>
              <w:ind w:leftChars="6" w:left="15" w:hanging="2"/>
              <w:jc w:val="center"/>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关系和逻辑运算</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关系和逻辑运算规则</w:t>
            </w:r>
          </w:p>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逻辑运算的优化规则</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理解</w:t>
            </w:r>
          </w:p>
        </w:tc>
      </w:tr>
      <w:tr w:rsidR="00CC31D0" w:rsidRPr="000E468E" w:rsidTr="002C30C0">
        <w:trPr>
          <w:jc w:val="center"/>
        </w:trPr>
        <w:tc>
          <w:tcPr>
            <w:tcW w:w="397" w:type="pct"/>
            <w:vMerge/>
            <w:vAlign w:val="center"/>
          </w:tcPr>
          <w:p w:rsidR="00CC31D0" w:rsidRPr="000E468E" w:rsidRDefault="00CC31D0" w:rsidP="002C30C0">
            <w:pPr>
              <w:spacing w:line="300" w:lineRule="exact"/>
              <w:ind w:leftChars="6" w:left="15" w:hanging="2"/>
              <w:jc w:val="center"/>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位运算</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位运算规则和简单位运算</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知道</w:t>
            </w:r>
          </w:p>
        </w:tc>
      </w:tr>
      <w:tr w:rsidR="00CC31D0" w:rsidRPr="000E468E" w:rsidTr="002C30C0">
        <w:trPr>
          <w:jc w:val="center"/>
        </w:trPr>
        <w:tc>
          <w:tcPr>
            <w:tcW w:w="397" w:type="pct"/>
            <w:vMerge/>
            <w:vAlign w:val="center"/>
          </w:tcPr>
          <w:p w:rsidR="00CC31D0" w:rsidRPr="000E468E" w:rsidRDefault="00CC31D0" w:rsidP="002C30C0">
            <w:pPr>
              <w:spacing w:line="300" w:lineRule="exact"/>
              <w:ind w:leftChars="6" w:left="15" w:hanging="2"/>
              <w:jc w:val="center"/>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赋值运算</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赋值运算中类型转换规则</w:t>
            </w:r>
          </w:p>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复合赋值</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理解</w:t>
            </w:r>
          </w:p>
        </w:tc>
      </w:tr>
      <w:tr w:rsidR="00CC31D0" w:rsidRPr="000E468E" w:rsidTr="002C30C0">
        <w:trPr>
          <w:jc w:val="center"/>
        </w:trPr>
        <w:tc>
          <w:tcPr>
            <w:tcW w:w="397" w:type="pct"/>
            <w:vMerge/>
            <w:vAlign w:val="center"/>
          </w:tcPr>
          <w:p w:rsidR="00CC31D0" w:rsidRPr="000E468E" w:rsidRDefault="00CC31D0" w:rsidP="002C30C0">
            <w:pPr>
              <w:spacing w:line="300" w:lineRule="exact"/>
              <w:ind w:leftChars="6" w:left="15" w:hanging="2"/>
              <w:jc w:val="center"/>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条件运算</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条件运算规则</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397" w:type="pct"/>
            <w:vMerge/>
            <w:vAlign w:val="center"/>
          </w:tcPr>
          <w:p w:rsidR="00CC31D0" w:rsidRPr="000E468E" w:rsidRDefault="00CC31D0" w:rsidP="002C30C0">
            <w:pPr>
              <w:spacing w:line="300" w:lineRule="exact"/>
              <w:jc w:val="center"/>
              <w:rPr>
                <w:rFonts w:ascii="宋体"/>
                <w:szCs w:val="21"/>
              </w:rPr>
            </w:pPr>
          </w:p>
        </w:tc>
        <w:tc>
          <w:tcPr>
            <w:tcW w:w="1172" w:type="pct"/>
            <w:gridSpan w:val="2"/>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表达式</w:t>
            </w:r>
          </w:p>
        </w:tc>
        <w:tc>
          <w:tcPr>
            <w:tcW w:w="2710" w:type="pct"/>
            <w:vAlign w:val="center"/>
          </w:tcPr>
          <w:p w:rsidR="00CC31D0" w:rsidRPr="000E468E" w:rsidRDefault="00CC31D0" w:rsidP="002C30C0">
            <w:pPr>
              <w:spacing w:line="300" w:lineRule="exact"/>
              <w:ind w:left="1" w:firstLineChars="2" w:firstLine="4"/>
              <w:jc w:val="left"/>
              <w:rPr>
                <w:rFonts w:ascii="宋体"/>
                <w:szCs w:val="21"/>
              </w:rPr>
            </w:pPr>
            <w:r w:rsidRPr="000E468E">
              <w:rPr>
                <w:rFonts w:ascii="宋体" w:hAnsi="宋体" w:hint="eastAsia"/>
                <w:position w:val="-4"/>
                <w:szCs w:val="21"/>
              </w:rPr>
              <w:t>·</w:t>
            </w:r>
            <w:r w:rsidRPr="000E468E">
              <w:rPr>
                <w:rFonts w:ascii="宋体" w:hAnsi="宋体"/>
                <w:position w:val="-4"/>
                <w:szCs w:val="21"/>
              </w:rPr>
              <w:t xml:space="preserve"> </w:t>
            </w:r>
            <w:r w:rsidRPr="000E468E">
              <w:rPr>
                <w:rFonts w:ascii="宋体" w:hAnsi="宋体" w:hint="eastAsia"/>
                <w:szCs w:val="21"/>
              </w:rPr>
              <w:t>表达式组成规则、各类表达式</w:t>
            </w:r>
          </w:p>
          <w:p w:rsidR="00CC31D0" w:rsidRPr="000E468E" w:rsidRDefault="00CC31D0" w:rsidP="002C30C0">
            <w:pPr>
              <w:spacing w:line="300" w:lineRule="exact"/>
              <w:ind w:left="1" w:firstLineChars="2" w:firstLine="4"/>
              <w:jc w:val="left"/>
              <w:rPr>
                <w:rFonts w:ascii="宋体"/>
                <w:szCs w:val="21"/>
              </w:rPr>
            </w:pPr>
            <w:r w:rsidRPr="000E468E">
              <w:rPr>
                <w:rFonts w:ascii="宋体" w:hAnsi="宋体" w:hint="eastAsia"/>
                <w:position w:val="-4"/>
                <w:szCs w:val="21"/>
              </w:rPr>
              <w:t>·</w:t>
            </w:r>
            <w:r w:rsidRPr="000E468E">
              <w:rPr>
                <w:rFonts w:ascii="宋体" w:hAnsi="宋体"/>
                <w:position w:val="-4"/>
                <w:szCs w:val="21"/>
              </w:rPr>
              <w:t xml:space="preserve"> </w:t>
            </w:r>
            <w:r w:rsidRPr="000E468E">
              <w:rPr>
                <w:rFonts w:ascii="宋体" w:hAnsi="宋体" w:hint="eastAsia"/>
                <w:szCs w:val="21"/>
              </w:rPr>
              <w:t>描述计算过程</w:t>
            </w:r>
            <w:r w:rsidRPr="000E468E">
              <w:rPr>
                <w:rFonts w:ascii="宋体" w:hAnsi="宋体"/>
                <w:szCs w:val="21"/>
              </w:rPr>
              <w:t>/</w:t>
            </w:r>
            <w:r w:rsidRPr="000E468E">
              <w:rPr>
                <w:rFonts w:ascii="宋体" w:hAnsi="宋体" w:hint="eastAsia"/>
                <w:szCs w:val="21"/>
              </w:rPr>
              <w:t>条件判断的表达式</w:t>
            </w:r>
          </w:p>
          <w:p w:rsidR="00CC31D0" w:rsidRPr="000E468E" w:rsidRDefault="00CC31D0" w:rsidP="002C30C0">
            <w:pPr>
              <w:spacing w:line="300" w:lineRule="exact"/>
              <w:ind w:left="1" w:firstLineChars="2" w:firstLine="4"/>
              <w:jc w:val="left"/>
              <w:rPr>
                <w:rFonts w:ascii="宋体"/>
                <w:szCs w:val="21"/>
              </w:rPr>
            </w:pPr>
            <w:r w:rsidRPr="000E468E">
              <w:rPr>
                <w:rFonts w:ascii="宋体" w:hAnsi="宋体" w:hint="eastAsia"/>
                <w:position w:val="-4"/>
                <w:szCs w:val="21"/>
              </w:rPr>
              <w:t>·</w:t>
            </w:r>
            <w:r w:rsidRPr="000E468E">
              <w:rPr>
                <w:rFonts w:ascii="宋体" w:hAnsi="宋体"/>
                <w:position w:val="-4"/>
                <w:szCs w:val="21"/>
              </w:rPr>
              <w:t xml:space="preserve"> </w:t>
            </w:r>
            <w:r w:rsidRPr="000E468E">
              <w:rPr>
                <w:rFonts w:ascii="宋体" w:hAnsi="宋体" w:hint="eastAsia"/>
                <w:szCs w:val="21"/>
              </w:rPr>
              <w:t>各类型数据混合运算中求值顺序</w:t>
            </w:r>
          </w:p>
          <w:p w:rsidR="00CC31D0" w:rsidRPr="000E468E" w:rsidRDefault="00CC31D0" w:rsidP="002C30C0">
            <w:pPr>
              <w:spacing w:line="300" w:lineRule="exact"/>
              <w:ind w:leftChars="3" w:left="164" w:hangingChars="75" w:hanging="158"/>
              <w:jc w:val="left"/>
              <w:rPr>
                <w:rFonts w:ascii="宋体"/>
                <w:szCs w:val="21"/>
              </w:rPr>
            </w:pPr>
            <w:r w:rsidRPr="000E468E">
              <w:rPr>
                <w:rFonts w:ascii="宋体" w:hAnsi="宋体" w:hint="eastAsia"/>
                <w:position w:val="-4"/>
                <w:szCs w:val="21"/>
              </w:rPr>
              <w:t>·</w:t>
            </w:r>
            <w:r w:rsidRPr="000E468E">
              <w:rPr>
                <w:rFonts w:ascii="宋体" w:hAnsi="宋体"/>
                <w:position w:val="-4"/>
                <w:szCs w:val="21"/>
              </w:rPr>
              <w:t xml:space="preserve"> </w:t>
            </w:r>
            <w:r w:rsidRPr="000E468E">
              <w:rPr>
                <w:rFonts w:ascii="宋体" w:hAnsi="宋体" w:hint="eastAsia"/>
                <w:szCs w:val="21"/>
              </w:rPr>
              <w:t>表达式运算中的隐式类型转换和强制类型转换</w:t>
            </w:r>
          </w:p>
          <w:p w:rsidR="00CC31D0" w:rsidRPr="000E468E" w:rsidRDefault="00CC31D0" w:rsidP="002C30C0">
            <w:pPr>
              <w:spacing w:line="300" w:lineRule="exact"/>
              <w:ind w:left="1" w:firstLineChars="2" w:firstLine="4"/>
              <w:jc w:val="left"/>
              <w:rPr>
                <w:rFonts w:ascii="宋体"/>
                <w:szCs w:val="21"/>
              </w:rPr>
            </w:pPr>
            <w:r w:rsidRPr="000E468E">
              <w:rPr>
                <w:rFonts w:ascii="宋体" w:hAnsi="宋体" w:hint="eastAsia"/>
                <w:position w:val="-4"/>
                <w:szCs w:val="21"/>
              </w:rPr>
              <w:t>·</w:t>
            </w:r>
            <w:r w:rsidRPr="000E468E">
              <w:rPr>
                <w:rFonts w:ascii="宋体" w:hAnsi="宋体"/>
                <w:position w:val="-4"/>
                <w:szCs w:val="21"/>
              </w:rPr>
              <w:t xml:space="preserve"> </w:t>
            </w:r>
            <w:r w:rsidRPr="000E468E">
              <w:rPr>
                <w:rFonts w:ascii="宋体" w:hAnsi="宋体" w:hint="eastAsia"/>
                <w:szCs w:val="21"/>
              </w:rPr>
              <w:t>基本运算执行顺序、表达式结果类型</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理解</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理解</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理解</w:t>
            </w:r>
          </w:p>
          <w:p w:rsidR="00CC31D0" w:rsidRPr="000E468E" w:rsidRDefault="00CC31D0" w:rsidP="002C30C0">
            <w:pPr>
              <w:spacing w:line="300" w:lineRule="exact"/>
              <w:ind w:leftChars="6" w:left="15" w:hanging="2"/>
              <w:jc w:val="center"/>
              <w:rPr>
                <w:rFonts w:ascii="宋体"/>
                <w:szCs w:val="21"/>
              </w:rPr>
            </w:pP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szCs w:val="21"/>
              </w:rPr>
              <w:t>2.3</w:t>
            </w: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语句</w:t>
            </w:r>
          </w:p>
        </w:tc>
        <w:tc>
          <w:tcPr>
            <w:tcW w:w="2710" w:type="pct"/>
            <w:vAlign w:val="center"/>
          </w:tcPr>
          <w:p w:rsidR="00CC31D0" w:rsidRPr="000E468E" w:rsidRDefault="00CC31D0" w:rsidP="002C30C0">
            <w:pPr>
              <w:spacing w:line="300" w:lineRule="exact"/>
              <w:ind w:leftChars="6" w:left="15" w:hanging="2"/>
              <w:rPr>
                <w:rFonts w:ascii="宋体"/>
                <w:szCs w:val="21"/>
              </w:rPr>
            </w:pPr>
          </w:p>
        </w:tc>
        <w:tc>
          <w:tcPr>
            <w:tcW w:w="721" w:type="pct"/>
            <w:vAlign w:val="center"/>
          </w:tcPr>
          <w:p w:rsidR="00CC31D0" w:rsidRPr="000E468E" w:rsidRDefault="00CC31D0" w:rsidP="002C30C0">
            <w:pPr>
              <w:spacing w:line="300" w:lineRule="exact"/>
              <w:ind w:leftChars="6" w:left="15" w:hanging="2"/>
              <w:jc w:val="center"/>
              <w:rPr>
                <w:rFonts w:ascii="宋体"/>
                <w:szCs w:val="21"/>
              </w:rPr>
            </w:pPr>
          </w:p>
        </w:tc>
      </w:tr>
      <w:tr w:rsidR="00CC31D0" w:rsidRPr="000E468E" w:rsidTr="002C30C0">
        <w:trPr>
          <w:jc w:val="center"/>
        </w:trPr>
        <w:tc>
          <w:tcPr>
            <w:tcW w:w="401" w:type="pct"/>
            <w:gridSpan w:val="2"/>
            <w:vMerge w:val="restart"/>
            <w:vAlign w:val="center"/>
          </w:tcPr>
          <w:p w:rsidR="00CC31D0" w:rsidRPr="000E468E" w:rsidRDefault="00CC31D0" w:rsidP="002C30C0">
            <w:pPr>
              <w:spacing w:line="300" w:lineRule="exact"/>
              <w:ind w:leftChars="6" w:left="15" w:hanging="2"/>
              <w:jc w:val="center"/>
              <w:rPr>
                <w:rFonts w:ascii="宋体"/>
                <w:szCs w:val="21"/>
              </w:rPr>
            </w:pP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顺序结构语句</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赋值语句</w:t>
            </w:r>
          </w:p>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输入和输出</w:t>
            </w:r>
          </w:p>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复合语句语句</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Merge/>
            <w:vAlign w:val="center"/>
          </w:tcPr>
          <w:p w:rsidR="00CC31D0" w:rsidRPr="000E468E" w:rsidRDefault="00CC31D0" w:rsidP="002C30C0">
            <w:pPr>
              <w:spacing w:line="300" w:lineRule="exact"/>
              <w:ind w:leftChars="6" w:left="15" w:hanging="2"/>
              <w:jc w:val="center"/>
              <w:rPr>
                <w:rFonts w:ascii="宋体"/>
                <w:szCs w:val="21"/>
              </w:rPr>
            </w:pP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选择结构语句</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szCs w:val="21"/>
              </w:rPr>
              <w:t xml:space="preserve"> if、switch</w:t>
            </w:r>
            <w:r w:rsidRPr="000E468E">
              <w:rPr>
                <w:rFonts w:ascii="宋体" w:hAnsi="宋体" w:hint="eastAsia"/>
                <w:szCs w:val="21"/>
              </w:rPr>
              <w:t>语句</w:t>
            </w:r>
          </w:p>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选择语句嵌套</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Merge/>
            <w:vAlign w:val="center"/>
          </w:tcPr>
          <w:p w:rsidR="00CC31D0" w:rsidRPr="000E468E" w:rsidRDefault="00CC31D0" w:rsidP="002C30C0">
            <w:pPr>
              <w:spacing w:line="300" w:lineRule="exact"/>
              <w:ind w:leftChars="6" w:left="15" w:hanging="2"/>
              <w:jc w:val="center"/>
              <w:rPr>
                <w:rFonts w:ascii="宋体"/>
                <w:szCs w:val="21"/>
              </w:rPr>
            </w:pP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循环结构语句</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szCs w:val="21"/>
              </w:rPr>
              <w:t>for</w:t>
            </w:r>
            <w:r w:rsidRPr="000E468E">
              <w:rPr>
                <w:rFonts w:ascii="宋体" w:hAnsi="宋体" w:hint="eastAsia"/>
                <w:szCs w:val="21"/>
              </w:rPr>
              <w:t>语句、</w:t>
            </w:r>
            <w:r w:rsidRPr="000E468E">
              <w:rPr>
                <w:szCs w:val="21"/>
              </w:rPr>
              <w:t>while</w:t>
            </w:r>
            <w:r w:rsidRPr="000E468E">
              <w:rPr>
                <w:rFonts w:ascii="宋体" w:hAnsi="宋体" w:hint="eastAsia"/>
                <w:szCs w:val="21"/>
              </w:rPr>
              <w:t>语句、</w:t>
            </w:r>
            <w:r w:rsidRPr="000E468E">
              <w:rPr>
                <w:szCs w:val="21"/>
              </w:rPr>
              <w:t>do</w:t>
            </w:r>
            <w:r w:rsidRPr="000E468E">
              <w:rPr>
                <w:szCs w:val="21"/>
              </w:rPr>
              <w:t>…</w:t>
            </w:r>
            <w:r w:rsidRPr="000E468E">
              <w:rPr>
                <w:szCs w:val="21"/>
              </w:rPr>
              <w:t>while</w:t>
            </w:r>
            <w:r w:rsidRPr="000E468E">
              <w:rPr>
                <w:rFonts w:ascii="宋体" w:hAnsi="宋体" w:hint="eastAsia"/>
                <w:szCs w:val="21"/>
              </w:rPr>
              <w:t>语句</w:t>
            </w:r>
          </w:p>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循环语句嵌套</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Merge/>
            <w:vAlign w:val="center"/>
          </w:tcPr>
          <w:p w:rsidR="00CC31D0" w:rsidRPr="000E468E" w:rsidRDefault="00CC31D0" w:rsidP="002C30C0">
            <w:pPr>
              <w:spacing w:line="300" w:lineRule="exact"/>
              <w:ind w:leftChars="6" w:left="15" w:hanging="2"/>
              <w:jc w:val="center"/>
              <w:rPr>
                <w:rFonts w:ascii="宋体"/>
                <w:szCs w:val="21"/>
              </w:rPr>
            </w:pP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退出和结束语句</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szCs w:val="21"/>
              </w:rPr>
              <w:t>continue、break</w:t>
            </w:r>
            <w:r w:rsidRPr="000E468E">
              <w:rPr>
                <w:rFonts w:ascii="宋体" w:hAnsi="宋体" w:hint="eastAsia"/>
                <w:szCs w:val="21"/>
              </w:rPr>
              <w:t>语句</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szCs w:val="21"/>
              </w:rPr>
              <w:t>2.4</w:t>
            </w: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数组</w:t>
            </w:r>
          </w:p>
        </w:tc>
        <w:tc>
          <w:tcPr>
            <w:tcW w:w="2710" w:type="pct"/>
            <w:vAlign w:val="center"/>
          </w:tcPr>
          <w:p w:rsidR="00CC31D0" w:rsidRPr="000E468E" w:rsidRDefault="00CC31D0" w:rsidP="002C30C0">
            <w:pPr>
              <w:spacing w:line="300" w:lineRule="exact"/>
              <w:ind w:leftChars="6" w:left="15" w:hanging="2"/>
              <w:jc w:val="left"/>
              <w:rPr>
                <w:rFonts w:ascii="宋体"/>
                <w:szCs w:val="21"/>
              </w:rPr>
            </w:pPr>
          </w:p>
        </w:tc>
        <w:tc>
          <w:tcPr>
            <w:tcW w:w="721" w:type="pct"/>
            <w:vAlign w:val="center"/>
          </w:tcPr>
          <w:p w:rsidR="00CC31D0" w:rsidRPr="000E468E" w:rsidRDefault="00CC31D0" w:rsidP="002C30C0">
            <w:pPr>
              <w:spacing w:line="300" w:lineRule="exact"/>
              <w:ind w:leftChars="6" w:left="15" w:hanging="2"/>
              <w:jc w:val="center"/>
              <w:rPr>
                <w:rFonts w:ascii="宋体"/>
                <w:szCs w:val="21"/>
              </w:rPr>
            </w:pPr>
          </w:p>
        </w:tc>
      </w:tr>
      <w:tr w:rsidR="00CC31D0" w:rsidRPr="000E468E" w:rsidTr="002C30C0">
        <w:trPr>
          <w:jc w:val="center"/>
        </w:trPr>
        <w:tc>
          <w:tcPr>
            <w:tcW w:w="401" w:type="pct"/>
            <w:gridSpan w:val="2"/>
            <w:vMerge w:val="restart"/>
            <w:vAlign w:val="center"/>
          </w:tcPr>
          <w:p w:rsidR="00CC31D0" w:rsidRPr="000E468E" w:rsidRDefault="00CC31D0" w:rsidP="002C30C0">
            <w:pPr>
              <w:spacing w:line="300" w:lineRule="exact"/>
              <w:ind w:leftChars="6" w:left="15" w:hanging="2"/>
              <w:jc w:val="center"/>
              <w:rPr>
                <w:rFonts w:ascii="宋体"/>
                <w:szCs w:val="21"/>
              </w:rPr>
            </w:pP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一维数组</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一维数组声明、初始化、引用</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Merge/>
            <w:vAlign w:val="center"/>
          </w:tcPr>
          <w:p w:rsidR="00CC31D0" w:rsidRPr="000E468E" w:rsidRDefault="00CC31D0" w:rsidP="002C30C0">
            <w:pPr>
              <w:spacing w:line="300" w:lineRule="exact"/>
              <w:ind w:leftChars="6" w:left="15" w:hanging="2"/>
              <w:jc w:val="center"/>
              <w:rPr>
                <w:rFonts w:ascii="宋体"/>
                <w:szCs w:val="21"/>
              </w:rPr>
            </w:pP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二维数组</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二维数组声明、初始化、引用</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Merge/>
            <w:vAlign w:val="center"/>
          </w:tcPr>
          <w:p w:rsidR="00CC31D0" w:rsidRPr="000E468E" w:rsidRDefault="00CC31D0" w:rsidP="002C30C0">
            <w:pPr>
              <w:spacing w:line="300" w:lineRule="exact"/>
              <w:ind w:leftChars="6" w:left="15" w:hanging="2"/>
              <w:jc w:val="center"/>
              <w:rPr>
                <w:rFonts w:ascii="宋体"/>
                <w:szCs w:val="21"/>
              </w:rPr>
            </w:pP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数组的基本操作</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数据对象的赋值与输出</w:t>
            </w:r>
          </w:p>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数组排序</w:t>
            </w:r>
          </w:p>
        </w:tc>
        <w:tc>
          <w:tcPr>
            <w:tcW w:w="721" w:type="pct"/>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5" w:hanging="2"/>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szCs w:val="21"/>
              </w:rPr>
              <w:t>3</w:t>
            </w:r>
          </w:p>
        </w:tc>
        <w:tc>
          <w:tcPr>
            <w:tcW w:w="4599" w:type="pct"/>
            <w:gridSpan w:val="3"/>
            <w:vAlign w:val="center"/>
          </w:tcPr>
          <w:p w:rsidR="00CC31D0" w:rsidRPr="00E2542E" w:rsidRDefault="00CC31D0" w:rsidP="002C30C0">
            <w:pPr>
              <w:tabs>
                <w:tab w:val="num" w:pos="1320"/>
              </w:tabs>
              <w:spacing w:line="300" w:lineRule="exact"/>
              <w:ind w:leftChars="6" w:left="13" w:firstLineChars="50" w:firstLine="105"/>
              <w:jc w:val="left"/>
              <w:rPr>
                <w:rFonts w:ascii="宋体" w:hAnsi="宋体"/>
                <w:szCs w:val="21"/>
              </w:rPr>
            </w:pPr>
            <w:r w:rsidRPr="000E468E">
              <w:rPr>
                <w:rFonts w:ascii="宋体" w:hAnsi="宋体" w:hint="eastAsia"/>
                <w:szCs w:val="21"/>
              </w:rPr>
              <w:t>界面设计</w:t>
            </w:r>
          </w:p>
        </w:tc>
      </w:tr>
      <w:tr w:rsidR="00CC31D0" w:rsidRPr="000E468E" w:rsidTr="002C30C0">
        <w:trPr>
          <w:jc w:val="center"/>
        </w:trPr>
        <w:tc>
          <w:tcPr>
            <w:tcW w:w="401" w:type="pct"/>
            <w:gridSpan w:val="2"/>
            <w:vAlign w:val="center"/>
          </w:tcPr>
          <w:p w:rsidR="00CC31D0" w:rsidRPr="000E468E" w:rsidRDefault="00CC31D0" w:rsidP="002C30C0">
            <w:pPr>
              <w:spacing w:line="340" w:lineRule="exact"/>
              <w:jc w:val="center"/>
              <w:rPr>
                <w:rFonts w:ascii="宋体"/>
                <w:szCs w:val="21"/>
              </w:rPr>
            </w:pPr>
            <w:r w:rsidRPr="000E468E">
              <w:rPr>
                <w:rFonts w:ascii="宋体" w:hAnsi="宋体"/>
                <w:szCs w:val="21"/>
              </w:rPr>
              <w:t>3.1</w:t>
            </w: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控件</w:t>
            </w:r>
          </w:p>
        </w:tc>
        <w:tc>
          <w:tcPr>
            <w:tcW w:w="2710" w:type="pct"/>
            <w:vAlign w:val="center"/>
          </w:tcPr>
          <w:p w:rsidR="00CC31D0" w:rsidRPr="000E468E" w:rsidRDefault="00CC31D0" w:rsidP="002C30C0">
            <w:pPr>
              <w:spacing w:line="340" w:lineRule="exact"/>
              <w:rPr>
                <w:rFonts w:ascii="宋体"/>
                <w:szCs w:val="21"/>
              </w:rPr>
            </w:pPr>
          </w:p>
        </w:tc>
        <w:tc>
          <w:tcPr>
            <w:tcW w:w="721" w:type="pct"/>
            <w:vAlign w:val="center"/>
          </w:tcPr>
          <w:p w:rsidR="00CC31D0" w:rsidRPr="000E468E" w:rsidRDefault="00CC31D0" w:rsidP="002C30C0">
            <w:pPr>
              <w:spacing w:line="340" w:lineRule="exact"/>
              <w:jc w:val="center"/>
              <w:rPr>
                <w:rFonts w:ascii="宋体"/>
                <w:szCs w:val="21"/>
              </w:rPr>
            </w:pPr>
          </w:p>
        </w:tc>
      </w:tr>
      <w:tr w:rsidR="00CC31D0" w:rsidRPr="000E468E" w:rsidTr="002C30C0">
        <w:trPr>
          <w:jc w:val="center"/>
        </w:trPr>
        <w:tc>
          <w:tcPr>
            <w:tcW w:w="401" w:type="pct"/>
            <w:gridSpan w:val="2"/>
            <w:vMerge w:val="restart"/>
            <w:vAlign w:val="center"/>
          </w:tcPr>
          <w:p w:rsidR="00CC31D0" w:rsidRPr="000E468E" w:rsidRDefault="00CC31D0" w:rsidP="002C30C0">
            <w:pPr>
              <w:spacing w:line="340" w:lineRule="exact"/>
              <w:jc w:val="center"/>
              <w:rPr>
                <w:rFonts w:ascii="宋体"/>
                <w:szCs w:val="21"/>
              </w:rPr>
            </w:pP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常用控件</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标签、文本框、命令按钮、单选按钮、复选框、滚动条、列表框、组合框、计时器、图片框等控件的主要属性、方法和事件</w:t>
            </w:r>
          </w:p>
        </w:tc>
        <w:tc>
          <w:tcPr>
            <w:tcW w:w="721" w:type="pct"/>
            <w:vAlign w:val="center"/>
          </w:tcPr>
          <w:p w:rsidR="00CC31D0" w:rsidRPr="000E468E" w:rsidRDefault="00CC31D0" w:rsidP="002C30C0">
            <w:pPr>
              <w:spacing w:line="300" w:lineRule="exact"/>
              <w:ind w:leftChars="6" w:left="173" w:hangingChars="76" w:hanging="160"/>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Merge/>
            <w:vAlign w:val="center"/>
          </w:tcPr>
          <w:p w:rsidR="00CC31D0" w:rsidRPr="000E468E" w:rsidRDefault="00CC31D0" w:rsidP="002C30C0">
            <w:pPr>
              <w:spacing w:line="340" w:lineRule="exact"/>
              <w:jc w:val="center"/>
              <w:rPr>
                <w:rFonts w:ascii="宋体"/>
                <w:szCs w:val="21"/>
              </w:rPr>
            </w:pP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高级事件过程</w:t>
            </w:r>
          </w:p>
        </w:tc>
        <w:tc>
          <w:tcPr>
            <w:tcW w:w="2710" w:type="pct"/>
            <w:vAlign w:val="center"/>
          </w:tcPr>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鼠标事件、键盘事件</w:t>
            </w:r>
          </w:p>
        </w:tc>
        <w:tc>
          <w:tcPr>
            <w:tcW w:w="721" w:type="pct"/>
            <w:vAlign w:val="center"/>
          </w:tcPr>
          <w:p w:rsidR="00CC31D0" w:rsidRPr="000E468E" w:rsidRDefault="00CC31D0" w:rsidP="002C30C0">
            <w:pPr>
              <w:spacing w:line="300" w:lineRule="exact"/>
              <w:ind w:leftChars="6" w:left="13" w:firstLineChars="47" w:firstLine="99"/>
              <w:jc w:val="center"/>
              <w:rPr>
                <w:rFonts w:ascii="宋体"/>
                <w:szCs w:val="21"/>
              </w:rPr>
            </w:pPr>
            <w:r w:rsidRPr="000E468E">
              <w:rPr>
                <w:rFonts w:ascii="宋体" w:hAnsi="宋体" w:hint="eastAsia"/>
                <w:szCs w:val="21"/>
              </w:rPr>
              <w:t>知道</w:t>
            </w:r>
          </w:p>
        </w:tc>
      </w:tr>
      <w:tr w:rsidR="00CC31D0" w:rsidRPr="000E468E" w:rsidTr="002C30C0">
        <w:trPr>
          <w:jc w:val="center"/>
        </w:trPr>
        <w:tc>
          <w:tcPr>
            <w:tcW w:w="401" w:type="pct"/>
            <w:gridSpan w:val="2"/>
            <w:vAlign w:val="center"/>
          </w:tcPr>
          <w:p w:rsidR="00CC31D0" w:rsidRPr="000E468E" w:rsidRDefault="00CC31D0" w:rsidP="002C30C0">
            <w:pPr>
              <w:spacing w:line="340" w:lineRule="exact"/>
              <w:jc w:val="center"/>
              <w:rPr>
                <w:rFonts w:ascii="宋体"/>
                <w:szCs w:val="21"/>
              </w:rPr>
            </w:pPr>
            <w:r w:rsidRPr="000E468E">
              <w:rPr>
                <w:rFonts w:ascii="宋体" w:hAnsi="宋体"/>
                <w:szCs w:val="21"/>
              </w:rPr>
              <w:t>3.2</w:t>
            </w: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窗体和多重窗体</w:t>
            </w:r>
          </w:p>
        </w:tc>
        <w:tc>
          <w:tcPr>
            <w:tcW w:w="2710" w:type="pct"/>
            <w:vAlign w:val="center"/>
          </w:tcPr>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窗体主要属性、方法和事件</w:t>
            </w:r>
          </w:p>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多重窗体使用</w:t>
            </w:r>
          </w:p>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窗体间数据传递</w:t>
            </w:r>
          </w:p>
        </w:tc>
        <w:tc>
          <w:tcPr>
            <w:tcW w:w="721" w:type="pct"/>
            <w:vAlign w:val="center"/>
          </w:tcPr>
          <w:p w:rsidR="00CC31D0" w:rsidRPr="000E468E" w:rsidRDefault="00CC31D0" w:rsidP="002C30C0">
            <w:pPr>
              <w:spacing w:line="300" w:lineRule="exact"/>
              <w:ind w:leftChars="6" w:left="13" w:firstLineChars="47" w:firstLine="99"/>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3" w:firstLineChars="47" w:firstLine="99"/>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3" w:firstLineChars="47" w:firstLine="99"/>
              <w:jc w:val="center"/>
              <w:rPr>
                <w:rFonts w:ascii="宋体"/>
                <w:szCs w:val="21"/>
              </w:rPr>
            </w:pPr>
            <w:r w:rsidRPr="000E468E">
              <w:rPr>
                <w:rFonts w:ascii="宋体" w:hAnsi="宋体" w:hint="eastAsia"/>
                <w:szCs w:val="21"/>
              </w:rPr>
              <w:t>理解</w:t>
            </w:r>
          </w:p>
        </w:tc>
      </w:tr>
      <w:tr w:rsidR="00CC31D0" w:rsidRPr="000E468E" w:rsidTr="002C30C0">
        <w:trPr>
          <w:jc w:val="center"/>
        </w:trPr>
        <w:tc>
          <w:tcPr>
            <w:tcW w:w="401" w:type="pct"/>
            <w:gridSpan w:val="2"/>
            <w:vAlign w:val="center"/>
          </w:tcPr>
          <w:p w:rsidR="00CC31D0" w:rsidRPr="000E468E" w:rsidRDefault="00CC31D0" w:rsidP="002C30C0">
            <w:pPr>
              <w:spacing w:line="340" w:lineRule="exact"/>
              <w:jc w:val="center"/>
              <w:rPr>
                <w:rFonts w:ascii="宋体"/>
                <w:szCs w:val="21"/>
              </w:rPr>
            </w:pPr>
            <w:r w:rsidRPr="000E468E">
              <w:rPr>
                <w:rFonts w:ascii="宋体" w:hAnsi="宋体"/>
                <w:szCs w:val="21"/>
              </w:rPr>
              <w:t>3.3</w:t>
            </w: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菜单设计</w:t>
            </w:r>
          </w:p>
        </w:tc>
        <w:tc>
          <w:tcPr>
            <w:tcW w:w="2710" w:type="pct"/>
            <w:vAlign w:val="center"/>
          </w:tcPr>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下拉菜单</w:t>
            </w:r>
          </w:p>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弹出菜单</w:t>
            </w:r>
          </w:p>
        </w:tc>
        <w:tc>
          <w:tcPr>
            <w:tcW w:w="721" w:type="pct"/>
            <w:vAlign w:val="center"/>
          </w:tcPr>
          <w:p w:rsidR="00CC31D0" w:rsidRPr="000E468E" w:rsidRDefault="00CC31D0" w:rsidP="002C30C0">
            <w:pPr>
              <w:spacing w:line="300" w:lineRule="exact"/>
              <w:ind w:leftChars="6" w:left="13" w:firstLineChars="2" w:firstLine="4"/>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3" w:firstLineChars="2" w:firstLine="4"/>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Align w:val="center"/>
          </w:tcPr>
          <w:p w:rsidR="00CC31D0" w:rsidRPr="000E468E" w:rsidRDefault="00CC31D0" w:rsidP="002C30C0">
            <w:pPr>
              <w:spacing w:line="340" w:lineRule="exact"/>
              <w:jc w:val="center"/>
              <w:rPr>
                <w:rFonts w:ascii="宋体"/>
                <w:szCs w:val="21"/>
              </w:rPr>
            </w:pPr>
            <w:r w:rsidRPr="000E468E">
              <w:rPr>
                <w:rFonts w:ascii="宋体" w:hAnsi="宋体"/>
                <w:szCs w:val="21"/>
              </w:rPr>
              <w:t>3.4</w:t>
            </w: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对话框设计</w:t>
            </w:r>
          </w:p>
        </w:tc>
        <w:tc>
          <w:tcPr>
            <w:tcW w:w="2710" w:type="pct"/>
            <w:vAlign w:val="center"/>
          </w:tcPr>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消息框</w:t>
            </w:r>
          </w:p>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打开、另存为、颜色、字体对话框</w:t>
            </w:r>
          </w:p>
        </w:tc>
        <w:tc>
          <w:tcPr>
            <w:tcW w:w="721" w:type="pct"/>
            <w:vAlign w:val="center"/>
          </w:tcPr>
          <w:p w:rsidR="00CC31D0" w:rsidRPr="000E468E" w:rsidRDefault="00CC31D0" w:rsidP="002C30C0">
            <w:pPr>
              <w:spacing w:line="300" w:lineRule="exact"/>
              <w:ind w:leftChars="6" w:left="13" w:firstLineChars="50" w:firstLine="105"/>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Align w:val="center"/>
          </w:tcPr>
          <w:p w:rsidR="00CC31D0" w:rsidRPr="000E468E" w:rsidRDefault="00CC31D0" w:rsidP="002C30C0">
            <w:pPr>
              <w:spacing w:line="300" w:lineRule="exact"/>
              <w:ind w:leftChars="6" w:left="15" w:hanging="2"/>
              <w:jc w:val="center"/>
              <w:rPr>
                <w:rFonts w:ascii="宋体"/>
                <w:szCs w:val="21"/>
              </w:rPr>
            </w:pPr>
            <w:r w:rsidRPr="000E468E">
              <w:rPr>
                <w:rFonts w:ascii="宋体" w:hAnsi="宋体"/>
                <w:szCs w:val="21"/>
              </w:rPr>
              <w:t>4</w:t>
            </w:r>
          </w:p>
        </w:tc>
        <w:tc>
          <w:tcPr>
            <w:tcW w:w="4599" w:type="pct"/>
            <w:gridSpan w:val="3"/>
            <w:vAlign w:val="center"/>
          </w:tcPr>
          <w:p w:rsidR="00CC31D0" w:rsidRPr="00E2542E" w:rsidRDefault="00CC31D0" w:rsidP="002C30C0">
            <w:pPr>
              <w:tabs>
                <w:tab w:val="num" w:pos="1320"/>
              </w:tabs>
              <w:spacing w:line="300" w:lineRule="exact"/>
              <w:ind w:leftChars="6" w:left="13" w:firstLineChars="50" w:firstLine="105"/>
              <w:jc w:val="left"/>
              <w:rPr>
                <w:rFonts w:ascii="宋体" w:hAnsi="宋体"/>
                <w:szCs w:val="21"/>
              </w:rPr>
            </w:pPr>
            <w:r w:rsidRPr="000E468E">
              <w:rPr>
                <w:rFonts w:ascii="宋体" w:hAnsi="宋体" w:hint="eastAsia"/>
                <w:szCs w:val="21"/>
              </w:rPr>
              <w:t>面向对象基础</w:t>
            </w:r>
          </w:p>
        </w:tc>
      </w:tr>
      <w:tr w:rsidR="00CC31D0" w:rsidRPr="000E468E" w:rsidTr="002C30C0">
        <w:trPr>
          <w:jc w:val="center"/>
        </w:trPr>
        <w:tc>
          <w:tcPr>
            <w:tcW w:w="401" w:type="pct"/>
            <w:gridSpan w:val="2"/>
            <w:vAlign w:val="center"/>
          </w:tcPr>
          <w:p w:rsidR="00CC31D0" w:rsidRPr="000E468E" w:rsidRDefault="00CC31D0" w:rsidP="002C30C0">
            <w:pPr>
              <w:spacing w:line="340" w:lineRule="exact"/>
              <w:jc w:val="center"/>
              <w:rPr>
                <w:rFonts w:ascii="宋体"/>
                <w:szCs w:val="21"/>
              </w:rPr>
            </w:pPr>
            <w:r w:rsidRPr="000E468E">
              <w:rPr>
                <w:rFonts w:ascii="宋体" w:hAnsi="宋体"/>
                <w:szCs w:val="21"/>
              </w:rPr>
              <w:lastRenderedPageBreak/>
              <w:t>4.1</w:t>
            </w: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类</w:t>
            </w:r>
          </w:p>
        </w:tc>
        <w:tc>
          <w:tcPr>
            <w:tcW w:w="2710" w:type="pct"/>
            <w:vAlign w:val="center"/>
          </w:tcPr>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类的概念、声明</w:t>
            </w:r>
          </w:p>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类的成员及其访问修饰符</w:t>
            </w:r>
          </w:p>
        </w:tc>
        <w:tc>
          <w:tcPr>
            <w:tcW w:w="721" w:type="pct"/>
            <w:vAlign w:val="center"/>
          </w:tcPr>
          <w:p w:rsidR="00CC31D0" w:rsidRPr="000E468E" w:rsidRDefault="00CC31D0" w:rsidP="002C30C0">
            <w:pPr>
              <w:spacing w:line="300" w:lineRule="exact"/>
              <w:ind w:leftChars="6" w:left="13" w:firstLineChars="47" w:firstLine="99"/>
              <w:jc w:val="center"/>
              <w:rPr>
                <w:rFonts w:ascii="宋体"/>
                <w:szCs w:val="21"/>
              </w:rPr>
            </w:pPr>
            <w:r w:rsidRPr="000E468E">
              <w:rPr>
                <w:rFonts w:ascii="宋体" w:hAnsi="宋体" w:hint="eastAsia"/>
                <w:szCs w:val="21"/>
              </w:rPr>
              <w:t>掌握</w:t>
            </w:r>
          </w:p>
          <w:p w:rsidR="00CC31D0" w:rsidRPr="000E468E" w:rsidRDefault="00CC31D0" w:rsidP="002C30C0">
            <w:pPr>
              <w:spacing w:line="340" w:lineRule="exact"/>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Align w:val="center"/>
          </w:tcPr>
          <w:p w:rsidR="00CC31D0" w:rsidRPr="000E468E" w:rsidRDefault="00CC31D0" w:rsidP="002C30C0">
            <w:pPr>
              <w:spacing w:line="340" w:lineRule="exact"/>
              <w:jc w:val="center"/>
              <w:rPr>
                <w:rFonts w:ascii="宋体"/>
                <w:szCs w:val="21"/>
              </w:rPr>
            </w:pPr>
            <w:r w:rsidRPr="000E468E">
              <w:rPr>
                <w:rFonts w:ascii="宋体" w:hAnsi="宋体"/>
                <w:szCs w:val="21"/>
              </w:rPr>
              <w:t>4.2</w:t>
            </w: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对象</w:t>
            </w:r>
          </w:p>
        </w:tc>
        <w:tc>
          <w:tcPr>
            <w:tcW w:w="2710" w:type="pct"/>
            <w:vAlign w:val="center"/>
          </w:tcPr>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对象的定义及其实例化</w:t>
            </w:r>
          </w:p>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类与对象的关系</w:t>
            </w:r>
          </w:p>
        </w:tc>
        <w:tc>
          <w:tcPr>
            <w:tcW w:w="721" w:type="pct"/>
            <w:vAlign w:val="center"/>
          </w:tcPr>
          <w:p w:rsidR="00CC31D0" w:rsidRPr="000E468E" w:rsidRDefault="00CC31D0" w:rsidP="002C30C0">
            <w:pPr>
              <w:spacing w:line="300" w:lineRule="exact"/>
              <w:ind w:leftChars="6" w:left="13" w:firstLineChars="47" w:firstLine="99"/>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3" w:firstLineChars="47" w:firstLine="99"/>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Align w:val="center"/>
          </w:tcPr>
          <w:p w:rsidR="00CC31D0" w:rsidRPr="000E468E" w:rsidRDefault="00CC31D0" w:rsidP="002C30C0">
            <w:pPr>
              <w:spacing w:line="340" w:lineRule="exact"/>
              <w:jc w:val="center"/>
              <w:rPr>
                <w:rFonts w:ascii="宋体"/>
                <w:szCs w:val="21"/>
              </w:rPr>
            </w:pPr>
            <w:r w:rsidRPr="000E468E">
              <w:rPr>
                <w:rFonts w:ascii="宋体" w:hAnsi="宋体"/>
                <w:szCs w:val="21"/>
              </w:rPr>
              <w:t>4.3</w:t>
            </w: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方法</w:t>
            </w:r>
          </w:p>
        </w:tc>
        <w:tc>
          <w:tcPr>
            <w:tcW w:w="2710" w:type="pct"/>
            <w:vAlign w:val="center"/>
          </w:tcPr>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方法的声明</w:t>
            </w:r>
          </w:p>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方法的参数</w:t>
            </w:r>
          </w:p>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静态和非静态方法</w:t>
            </w:r>
          </w:p>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方法的重载</w:t>
            </w:r>
          </w:p>
        </w:tc>
        <w:tc>
          <w:tcPr>
            <w:tcW w:w="721" w:type="pct"/>
            <w:vAlign w:val="center"/>
          </w:tcPr>
          <w:p w:rsidR="00CC31D0" w:rsidRPr="000E468E" w:rsidRDefault="00CC31D0" w:rsidP="002C30C0">
            <w:pPr>
              <w:spacing w:line="300" w:lineRule="exact"/>
              <w:ind w:leftChars="6" w:left="13" w:firstLineChars="2" w:firstLine="4"/>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3" w:firstLineChars="2" w:firstLine="4"/>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3" w:firstLineChars="2" w:firstLine="4"/>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3" w:firstLineChars="2" w:firstLine="4"/>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Align w:val="center"/>
          </w:tcPr>
          <w:p w:rsidR="00CC31D0" w:rsidRPr="000E468E" w:rsidRDefault="00CC31D0" w:rsidP="002C30C0">
            <w:pPr>
              <w:spacing w:line="340" w:lineRule="exact"/>
              <w:jc w:val="center"/>
              <w:rPr>
                <w:rFonts w:ascii="宋体"/>
                <w:szCs w:val="21"/>
              </w:rPr>
            </w:pPr>
            <w:r w:rsidRPr="000E468E">
              <w:rPr>
                <w:rFonts w:ascii="宋体" w:hAnsi="宋体"/>
                <w:szCs w:val="21"/>
              </w:rPr>
              <w:t>4.4</w:t>
            </w: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字段和属性</w:t>
            </w:r>
          </w:p>
        </w:tc>
        <w:tc>
          <w:tcPr>
            <w:tcW w:w="2710" w:type="pct"/>
            <w:vAlign w:val="center"/>
          </w:tcPr>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字段的声明</w:t>
            </w:r>
          </w:p>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属性的声明及使用</w:t>
            </w:r>
          </w:p>
        </w:tc>
        <w:tc>
          <w:tcPr>
            <w:tcW w:w="721" w:type="pct"/>
            <w:vAlign w:val="center"/>
          </w:tcPr>
          <w:p w:rsidR="00CC31D0" w:rsidRPr="000E468E" w:rsidRDefault="00CC31D0" w:rsidP="002C30C0">
            <w:pPr>
              <w:spacing w:line="300" w:lineRule="exact"/>
              <w:ind w:leftChars="6" w:left="13" w:firstLineChars="50" w:firstLine="105"/>
              <w:jc w:val="center"/>
              <w:rPr>
                <w:rFonts w:ascii="宋体"/>
                <w:szCs w:val="21"/>
              </w:rPr>
            </w:pPr>
            <w:r w:rsidRPr="000E468E">
              <w:rPr>
                <w:rFonts w:ascii="宋体" w:hAnsi="宋体" w:hint="eastAsia"/>
                <w:szCs w:val="21"/>
              </w:rPr>
              <w:t>掌握</w:t>
            </w:r>
          </w:p>
          <w:p w:rsidR="00CC31D0" w:rsidRPr="000E468E" w:rsidRDefault="00CC31D0" w:rsidP="002C30C0">
            <w:pPr>
              <w:spacing w:line="300" w:lineRule="exact"/>
              <w:ind w:leftChars="6" w:left="13" w:firstLineChars="50" w:firstLine="105"/>
              <w:jc w:val="center"/>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Align w:val="center"/>
          </w:tcPr>
          <w:p w:rsidR="00CC31D0" w:rsidRPr="000E468E" w:rsidRDefault="00CC31D0" w:rsidP="002C30C0">
            <w:pPr>
              <w:spacing w:line="340" w:lineRule="exact"/>
              <w:jc w:val="center"/>
              <w:rPr>
                <w:rFonts w:ascii="宋体"/>
                <w:szCs w:val="21"/>
              </w:rPr>
            </w:pPr>
            <w:r w:rsidRPr="000E468E">
              <w:rPr>
                <w:rFonts w:ascii="宋体" w:hAnsi="宋体"/>
                <w:szCs w:val="21"/>
              </w:rPr>
              <w:t>4.5</w:t>
            </w:r>
          </w:p>
        </w:tc>
        <w:tc>
          <w:tcPr>
            <w:tcW w:w="1168" w:type="pct"/>
            <w:vAlign w:val="center"/>
          </w:tcPr>
          <w:p w:rsidR="00CC31D0" w:rsidRPr="00E569B9" w:rsidRDefault="00CC31D0" w:rsidP="002C30C0">
            <w:pPr>
              <w:spacing w:line="305" w:lineRule="exact"/>
              <w:rPr>
                <w:rFonts w:ascii="宋体" w:hAnsi="宋体"/>
                <w:bCs/>
                <w:szCs w:val="21"/>
              </w:rPr>
            </w:pPr>
            <w:r w:rsidRPr="00E569B9">
              <w:rPr>
                <w:rFonts w:ascii="宋体" w:hAnsi="宋体" w:hint="eastAsia"/>
                <w:bCs/>
                <w:szCs w:val="21"/>
              </w:rPr>
              <w:t>继承与多态性</w:t>
            </w:r>
          </w:p>
        </w:tc>
        <w:tc>
          <w:tcPr>
            <w:tcW w:w="2710" w:type="pct"/>
            <w:vAlign w:val="center"/>
          </w:tcPr>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继承</w:t>
            </w:r>
          </w:p>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多态性</w:t>
            </w:r>
          </w:p>
        </w:tc>
        <w:tc>
          <w:tcPr>
            <w:tcW w:w="721" w:type="pct"/>
            <w:vAlign w:val="center"/>
          </w:tcPr>
          <w:p w:rsidR="00CC31D0" w:rsidRPr="000E468E" w:rsidRDefault="00CC31D0" w:rsidP="002C30C0">
            <w:pPr>
              <w:spacing w:line="300" w:lineRule="exact"/>
              <w:ind w:leftChars="6" w:left="13" w:firstLineChars="50" w:firstLine="105"/>
              <w:jc w:val="center"/>
              <w:rPr>
                <w:rFonts w:ascii="宋体"/>
                <w:szCs w:val="21"/>
              </w:rPr>
            </w:pPr>
            <w:r w:rsidRPr="000E468E">
              <w:rPr>
                <w:rFonts w:ascii="宋体" w:hAnsi="宋体" w:hint="eastAsia"/>
                <w:szCs w:val="21"/>
              </w:rPr>
              <w:t>理解</w:t>
            </w:r>
          </w:p>
          <w:p w:rsidR="00CC31D0" w:rsidRPr="000E468E" w:rsidRDefault="00CC31D0" w:rsidP="002C30C0">
            <w:pPr>
              <w:spacing w:line="300" w:lineRule="exact"/>
              <w:ind w:leftChars="6" w:left="13" w:firstLineChars="50" w:firstLine="105"/>
              <w:jc w:val="center"/>
              <w:rPr>
                <w:rFonts w:ascii="宋体"/>
                <w:szCs w:val="21"/>
              </w:rPr>
            </w:pPr>
            <w:r w:rsidRPr="000E468E">
              <w:rPr>
                <w:rFonts w:ascii="宋体" w:hAnsi="宋体" w:hint="eastAsia"/>
                <w:szCs w:val="21"/>
              </w:rPr>
              <w:t>理解</w:t>
            </w:r>
          </w:p>
        </w:tc>
      </w:tr>
      <w:tr w:rsidR="00CC31D0" w:rsidRPr="000E468E" w:rsidTr="002C30C0">
        <w:trPr>
          <w:jc w:val="center"/>
        </w:trPr>
        <w:tc>
          <w:tcPr>
            <w:tcW w:w="401" w:type="pct"/>
            <w:gridSpan w:val="2"/>
            <w:vAlign w:val="center"/>
          </w:tcPr>
          <w:p w:rsidR="00CC31D0" w:rsidRPr="000E468E" w:rsidRDefault="00CC31D0" w:rsidP="002C30C0">
            <w:pPr>
              <w:spacing w:line="340" w:lineRule="exact"/>
              <w:jc w:val="center"/>
              <w:rPr>
                <w:rFonts w:ascii="宋体"/>
                <w:szCs w:val="21"/>
              </w:rPr>
            </w:pPr>
            <w:r w:rsidRPr="000E468E">
              <w:rPr>
                <w:rFonts w:ascii="宋体" w:hAnsi="宋体"/>
                <w:szCs w:val="21"/>
              </w:rPr>
              <w:t>5</w:t>
            </w:r>
          </w:p>
        </w:tc>
        <w:tc>
          <w:tcPr>
            <w:tcW w:w="4599" w:type="pct"/>
            <w:gridSpan w:val="3"/>
            <w:vAlign w:val="center"/>
          </w:tcPr>
          <w:p w:rsidR="00CC31D0" w:rsidRPr="00E2542E" w:rsidRDefault="00CC31D0" w:rsidP="002C30C0">
            <w:pPr>
              <w:tabs>
                <w:tab w:val="num" w:pos="1320"/>
              </w:tabs>
              <w:spacing w:line="300" w:lineRule="exact"/>
              <w:ind w:leftChars="6" w:left="13" w:firstLineChars="50" w:firstLine="105"/>
              <w:jc w:val="left"/>
              <w:rPr>
                <w:rFonts w:ascii="宋体" w:hAnsi="宋体"/>
                <w:szCs w:val="21"/>
              </w:rPr>
            </w:pPr>
            <w:r w:rsidRPr="000E468E">
              <w:rPr>
                <w:rFonts w:ascii="宋体" w:hAnsi="宋体" w:hint="eastAsia"/>
                <w:szCs w:val="21"/>
              </w:rPr>
              <w:t>文件操作</w:t>
            </w:r>
          </w:p>
        </w:tc>
      </w:tr>
      <w:tr w:rsidR="00CC31D0" w:rsidRPr="000E468E" w:rsidTr="002C30C0">
        <w:trPr>
          <w:jc w:val="center"/>
        </w:trPr>
        <w:tc>
          <w:tcPr>
            <w:tcW w:w="401" w:type="pct"/>
            <w:gridSpan w:val="2"/>
            <w:vAlign w:val="center"/>
          </w:tcPr>
          <w:p w:rsidR="00CC31D0" w:rsidRPr="000E468E" w:rsidRDefault="00CC31D0" w:rsidP="002C30C0">
            <w:pPr>
              <w:spacing w:line="340" w:lineRule="exact"/>
              <w:jc w:val="center"/>
              <w:rPr>
                <w:rFonts w:ascii="宋体"/>
                <w:szCs w:val="21"/>
              </w:rPr>
            </w:pPr>
          </w:p>
        </w:tc>
        <w:tc>
          <w:tcPr>
            <w:tcW w:w="1168" w:type="pct"/>
            <w:vAlign w:val="center"/>
          </w:tcPr>
          <w:p w:rsidR="00CC31D0" w:rsidRPr="000E468E" w:rsidRDefault="00CC31D0" w:rsidP="002C30C0">
            <w:pPr>
              <w:spacing w:line="305" w:lineRule="exact"/>
              <w:rPr>
                <w:rFonts w:ascii="宋体"/>
                <w:szCs w:val="21"/>
              </w:rPr>
            </w:pPr>
            <w:r w:rsidRPr="000E468E">
              <w:rPr>
                <w:rFonts w:ascii="宋体" w:hAnsi="宋体" w:hint="eastAsia"/>
                <w:szCs w:val="21"/>
              </w:rPr>
              <w:t>文件访问</w:t>
            </w:r>
          </w:p>
        </w:tc>
        <w:tc>
          <w:tcPr>
            <w:tcW w:w="2710" w:type="pct"/>
            <w:vAlign w:val="center"/>
          </w:tcPr>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文件的概念、文件流</w:t>
            </w:r>
            <w:r w:rsidRPr="006A2F7A">
              <w:rPr>
                <w:rFonts w:ascii="宋体" w:hAnsi="宋体"/>
                <w:szCs w:val="21"/>
              </w:rPr>
              <w:t>FileStream</w:t>
            </w:r>
          </w:p>
          <w:p w:rsidR="00CC31D0" w:rsidRPr="006A2F7A" w:rsidRDefault="00CC31D0" w:rsidP="002C30C0">
            <w:pPr>
              <w:spacing w:line="300" w:lineRule="exact"/>
              <w:ind w:leftChars="6" w:left="15" w:hanging="2"/>
              <w:jc w:val="left"/>
              <w:rPr>
                <w:rFonts w:ascii="宋体" w:hAns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流的文本读写器</w:t>
            </w:r>
          </w:p>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流的二进制读写器</w:t>
            </w:r>
          </w:p>
        </w:tc>
        <w:tc>
          <w:tcPr>
            <w:tcW w:w="721" w:type="pct"/>
            <w:vAlign w:val="center"/>
          </w:tcPr>
          <w:p w:rsidR="00CC31D0" w:rsidRPr="000E468E" w:rsidRDefault="00CC31D0" w:rsidP="002C30C0">
            <w:pPr>
              <w:tabs>
                <w:tab w:val="num" w:pos="1320"/>
              </w:tabs>
              <w:spacing w:line="300" w:lineRule="exact"/>
              <w:ind w:leftChars="6" w:left="13" w:firstLineChars="2" w:firstLine="4"/>
              <w:jc w:val="center"/>
              <w:rPr>
                <w:rFonts w:ascii="宋体"/>
                <w:szCs w:val="21"/>
              </w:rPr>
            </w:pPr>
            <w:r w:rsidRPr="000E468E">
              <w:rPr>
                <w:rFonts w:ascii="宋体" w:hAnsi="宋体" w:hint="eastAsia"/>
                <w:szCs w:val="21"/>
              </w:rPr>
              <w:t>理解</w:t>
            </w:r>
          </w:p>
          <w:p w:rsidR="00CC31D0" w:rsidRPr="000E468E" w:rsidRDefault="00CC31D0" w:rsidP="002C30C0">
            <w:pPr>
              <w:spacing w:line="300" w:lineRule="exact"/>
              <w:ind w:leftChars="6" w:left="13" w:firstLineChars="2" w:firstLine="4"/>
              <w:jc w:val="center"/>
              <w:rPr>
                <w:rFonts w:ascii="宋体"/>
                <w:szCs w:val="21"/>
              </w:rPr>
            </w:pPr>
            <w:r w:rsidRPr="000E468E">
              <w:rPr>
                <w:rFonts w:ascii="宋体" w:hAnsi="宋体" w:hint="eastAsia"/>
                <w:szCs w:val="21"/>
              </w:rPr>
              <w:t>掌握</w:t>
            </w:r>
          </w:p>
          <w:p w:rsidR="00CC31D0" w:rsidRPr="000E468E" w:rsidRDefault="00CC31D0" w:rsidP="002C30C0">
            <w:pPr>
              <w:tabs>
                <w:tab w:val="num" w:pos="1320"/>
              </w:tabs>
              <w:spacing w:line="300" w:lineRule="exact"/>
              <w:ind w:leftChars="6" w:left="13" w:firstLineChars="2" w:firstLine="4"/>
              <w:jc w:val="center"/>
              <w:rPr>
                <w:rFonts w:ascii="宋体"/>
                <w:szCs w:val="21"/>
              </w:rPr>
            </w:pPr>
            <w:r w:rsidRPr="000E468E">
              <w:rPr>
                <w:rFonts w:ascii="宋体" w:hAnsi="宋体" w:hint="eastAsia"/>
                <w:szCs w:val="21"/>
              </w:rPr>
              <w:t>理解</w:t>
            </w:r>
          </w:p>
        </w:tc>
      </w:tr>
      <w:tr w:rsidR="00CC31D0" w:rsidRPr="000E468E" w:rsidTr="002C30C0">
        <w:trPr>
          <w:jc w:val="center"/>
        </w:trPr>
        <w:tc>
          <w:tcPr>
            <w:tcW w:w="401" w:type="pct"/>
            <w:gridSpan w:val="2"/>
            <w:vAlign w:val="center"/>
          </w:tcPr>
          <w:p w:rsidR="00CC31D0" w:rsidRPr="000E468E" w:rsidRDefault="00CC31D0" w:rsidP="002C30C0">
            <w:pPr>
              <w:spacing w:line="300" w:lineRule="exact"/>
              <w:ind w:leftChars="6" w:left="13" w:firstLineChars="50" w:firstLine="105"/>
              <w:jc w:val="left"/>
              <w:rPr>
                <w:rFonts w:ascii="宋体"/>
                <w:szCs w:val="21"/>
              </w:rPr>
            </w:pPr>
            <w:r w:rsidRPr="000E468E">
              <w:rPr>
                <w:rFonts w:ascii="宋体" w:hAnsi="宋体"/>
                <w:szCs w:val="21"/>
              </w:rPr>
              <w:t>6</w:t>
            </w:r>
          </w:p>
        </w:tc>
        <w:tc>
          <w:tcPr>
            <w:tcW w:w="4599" w:type="pct"/>
            <w:gridSpan w:val="3"/>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sidRPr="000E468E">
              <w:rPr>
                <w:rFonts w:ascii="宋体" w:hAnsi="宋体" w:hint="eastAsia"/>
                <w:szCs w:val="21"/>
              </w:rPr>
              <w:t>图形操作</w:t>
            </w:r>
          </w:p>
        </w:tc>
      </w:tr>
      <w:tr w:rsidR="00CC31D0" w:rsidRPr="000E468E" w:rsidTr="002C30C0">
        <w:trPr>
          <w:jc w:val="center"/>
        </w:trPr>
        <w:tc>
          <w:tcPr>
            <w:tcW w:w="401" w:type="pct"/>
            <w:gridSpan w:val="2"/>
            <w:vAlign w:val="center"/>
          </w:tcPr>
          <w:p w:rsidR="00CC31D0" w:rsidRPr="000E468E" w:rsidRDefault="00CC31D0" w:rsidP="002C30C0">
            <w:pPr>
              <w:spacing w:line="300" w:lineRule="exact"/>
              <w:ind w:leftChars="6" w:left="13" w:firstLineChars="50" w:firstLine="105"/>
              <w:jc w:val="left"/>
              <w:rPr>
                <w:rFonts w:ascii="宋体"/>
                <w:szCs w:val="21"/>
              </w:rPr>
            </w:pPr>
            <w:r w:rsidRPr="000E468E">
              <w:rPr>
                <w:rFonts w:ascii="宋体" w:hAnsi="宋体"/>
                <w:szCs w:val="21"/>
              </w:rPr>
              <w:t>6.1</w:t>
            </w:r>
          </w:p>
        </w:tc>
        <w:tc>
          <w:tcPr>
            <w:tcW w:w="1168" w:type="pct"/>
            <w:vAlign w:val="center"/>
          </w:tcPr>
          <w:p w:rsidR="00CC31D0" w:rsidRPr="00E569B9" w:rsidRDefault="00CC31D0" w:rsidP="002C30C0">
            <w:pPr>
              <w:spacing w:line="305" w:lineRule="exact"/>
              <w:rPr>
                <w:rFonts w:ascii="宋体" w:hAnsi="宋体"/>
                <w:szCs w:val="21"/>
              </w:rPr>
            </w:pPr>
            <w:r w:rsidRPr="00E569B9">
              <w:rPr>
                <w:rFonts w:ascii="宋体" w:hAnsi="宋体"/>
                <w:szCs w:val="21"/>
              </w:rPr>
              <w:t>GDI</w:t>
            </w:r>
            <w:r w:rsidRPr="000E468E">
              <w:rPr>
                <w:rFonts w:ascii="宋体" w:hAnsi="宋体"/>
                <w:szCs w:val="21"/>
              </w:rPr>
              <w:t>+</w:t>
            </w:r>
            <w:r w:rsidRPr="000E468E">
              <w:rPr>
                <w:rFonts w:ascii="宋体" w:hAnsi="宋体" w:hint="eastAsia"/>
                <w:szCs w:val="21"/>
              </w:rPr>
              <w:t>绘图常用的类</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szCs w:val="21"/>
              </w:rPr>
              <w:t>Graphice、Pen、Brush</w:t>
            </w:r>
            <w:r w:rsidRPr="000E468E">
              <w:rPr>
                <w:rFonts w:ascii="宋体" w:hAnsi="宋体" w:hint="eastAsia"/>
                <w:szCs w:val="21"/>
              </w:rPr>
              <w:t>和</w:t>
            </w:r>
            <w:r w:rsidRPr="000E468E">
              <w:rPr>
                <w:szCs w:val="21"/>
              </w:rPr>
              <w:t>Font</w:t>
            </w:r>
            <w:r w:rsidRPr="000E468E">
              <w:rPr>
                <w:rFonts w:ascii="宋体" w:hAnsi="宋体" w:hint="eastAsia"/>
                <w:szCs w:val="21"/>
              </w:rPr>
              <w:t>等类</w:t>
            </w:r>
          </w:p>
        </w:tc>
        <w:tc>
          <w:tcPr>
            <w:tcW w:w="721" w:type="pct"/>
            <w:vAlign w:val="center"/>
          </w:tcPr>
          <w:p w:rsidR="00CC31D0" w:rsidRPr="000E468E" w:rsidRDefault="00CC31D0" w:rsidP="002C30C0">
            <w:pPr>
              <w:spacing w:line="300" w:lineRule="exact"/>
              <w:ind w:leftChars="6" w:left="13" w:firstLineChars="50" w:firstLine="105"/>
              <w:jc w:val="left"/>
              <w:rPr>
                <w:rFonts w:ascii="宋体"/>
                <w:szCs w:val="21"/>
              </w:rPr>
            </w:pPr>
            <w:r w:rsidRPr="000E468E">
              <w:rPr>
                <w:rFonts w:ascii="宋体" w:hAnsi="宋体" w:hint="eastAsia"/>
                <w:szCs w:val="21"/>
              </w:rPr>
              <w:t>理解</w:t>
            </w:r>
          </w:p>
        </w:tc>
      </w:tr>
      <w:tr w:rsidR="00CC31D0" w:rsidRPr="000E468E" w:rsidTr="002C30C0">
        <w:trPr>
          <w:jc w:val="center"/>
        </w:trPr>
        <w:tc>
          <w:tcPr>
            <w:tcW w:w="401" w:type="pct"/>
            <w:gridSpan w:val="2"/>
            <w:vAlign w:val="center"/>
          </w:tcPr>
          <w:p w:rsidR="00CC31D0" w:rsidRPr="000E468E" w:rsidRDefault="00CC31D0" w:rsidP="002C30C0">
            <w:pPr>
              <w:spacing w:line="300" w:lineRule="exact"/>
              <w:ind w:leftChars="6" w:left="13" w:firstLineChars="50" w:firstLine="105"/>
              <w:jc w:val="left"/>
              <w:rPr>
                <w:rFonts w:ascii="宋体"/>
                <w:szCs w:val="21"/>
              </w:rPr>
            </w:pPr>
            <w:r w:rsidRPr="000E468E">
              <w:rPr>
                <w:rFonts w:ascii="宋体" w:hAnsi="宋体"/>
                <w:szCs w:val="21"/>
              </w:rPr>
              <w:t>6.2</w:t>
            </w:r>
          </w:p>
        </w:tc>
        <w:tc>
          <w:tcPr>
            <w:tcW w:w="1168" w:type="pct"/>
            <w:vAlign w:val="center"/>
          </w:tcPr>
          <w:p w:rsidR="00CC31D0" w:rsidRPr="00E569B9" w:rsidRDefault="00CC31D0" w:rsidP="002C30C0">
            <w:pPr>
              <w:spacing w:line="305" w:lineRule="exact"/>
              <w:rPr>
                <w:rFonts w:ascii="宋体" w:hAnsi="宋体"/>
                <w:szCs w:val="21"/>
              </w:rPr>
            </w:pPr>
            <w:r w:rsidRPr="000E468E">
              <w:rPr>
                <w:rFonts w:ascii="宋体" w:hAnsi="宋体" w:hint="eastAsia"/>
                <w:szCs w:val="21"/>
              </w:rPr>
              <w:t>坐标系</w:t>
            </w:r>
          </w:p>
        </w:tc>
        <w:tc>
          <w:tcPr>
            <w:tcW w:w="2710" w:type="pct"/>
            <w:vAlign w:val="center"/>
          </w:tcPr>
          <w:p w:rsidR="00CC31D0" w:rsidRPr="006A2F7A" w:rsidRDefault="00CC31D0" w:rsidP="002C30C0">
            <w:pPr>
              <w:spacing w:line="300" w:lineRule="exact"/>
              <w:ind w:leftChars="6" w:left="15" w:hanging="2"/>
              <w:jc w:val="left"/>
              <w:rPr>
                <w:szCs w:val="21"/>
              </w:rPr>
            </w:pPr>
            <w:r w:rsidRPr="006A2F7A">
              <w:rPr>
                <w:rFonts w:hint="eastAsia"/>
                <w:szCs w:val="21"/>
              </w:rPr>
              <w:t>·</w:t>
            </w:r>
            <w:r w:rsidRPr="006A2F7A">
              <w:rPr>
                <w:szCs w:val="21"/>
              </w:rPr>
              <w:t xml:space="preserve"> </w:t>
            </w:r>
            <w:r w:rsidRPr="006A2F7A">
              <w:rPr>
                <w:rFonts w:hint="eastAsia"/>
                <w:szCs w:val="21"/>
              </w:rPr>
              <w:t>坐标系变换方法</w:t>
            </w:r>
          </w:p>
        </w:tc>
        <w:tc>
          <w:tcPr>
            <w:tcW w:w="721" w:type="pct"/>
            <w:vAlign w:val="center"/>
          </w:tcPr>
          <w:p w:rsidR="00CC31D0" w:rsidRPr="000E468E" w:rsidRDefault="00CC31D0" w:rsidP="002C30C0">
            <w:pPr>
              <w:spacing w:line="300" w:lineRule="exact"/>
              <w:ind w:leftChars="6" w:left="13" w:firstLineChars="50" w:firstLine="105"/>
              <w:jc w:val="left"/>
              <w:rPr>
                <w:rFonts w:ascii="宋体"/>
                <w:szCs w:val="21"/>
              </w:rPr>
            </w:pPr>
            <w:r w:rsidRPr="000E468E">
              <w:rPr>
                <w:rFonts w:ascii="宋体" w:hAnsi="宋体" w:hint="eastAsia"/>
                <w:szCs w:val="21"/>
              </w:rPr>
              <w:t>理解</w:t>
            </w:r>
          </w:p>
        </w:tc>
      </w:tr>
      <w:tr w:rsidR="00CC31D0" w:rsidRPr="000E468E" w:rsidTr="002C30C0">
        <w:trPr>
          <w:jc w:val="center"/>
        </w:trPr>
        <w:tc>
          <w:tcPr>
            <w:tcW w:w="401" w:type="pct"/>
            <w:gridSpan w:val="2"/>
            <w:vAlign w:val="center"/>
          </w:tcPr>
          <w:p w:rsidR="00CC31D0" w:rsidRPr="000E468E" w:rsidRDefault="00CC31D0" w:rsidP="002C30C0">
            <w:pPr>
              <w:spacing w:line="300" w:lineRule="exact"/>
              <w:ind w:leftChars="6" w:left="13" w:firstLineChars="50" w:firstLine="105"/>
              <w:jc w:val="left"/>
              <w:rPr>
                <w:rFonts w:ascii="宋体"/>
                <w:szCs w:val="21"/>
              </w:rPr>
            </w:pPr>
            <w:r w:rsidRPr="000E468E">
              <w:rPr>
                <w:rFonts w:ascii="宋体" w:hAnsi="宋体"/>
                <w:szCs w:val="21"/>
              </w:rPr>
              <w:t>6.3</w:t>
            </w:r>
          </w:p>
        </w:tc>
        <w:tc>
          <w:tcPr>
            <w:tcW w:w="1168" w:type="pct"/>
            <w:vAlign w:val="center"/>
          </w:tcPr>
          <w:p w:rsidR="00CC31D0" w:rsidRPr="00E569B9" w:rsidRDefault="00CC31D0" w:rsidP="002C30C0">
            <w:pPr>
              <w:spacing w:line="305" w:lineRule="exact"/>
              <w:rPr>
                <w:rFonts w:ascii="宋体" w:hAnsi="宋体"/>
                <w:szCs w:val="21"/>
              </w:rPr>
            </w:pPr>
            <w:r w:rsidRPr="000E468E">
              <w:rPr>
                <w:rFonts w:ascii="宋体" w:hAnsi="宋体" w:hint="eastAsia"/>
                <w:szCs w:val="21"/>
              </w:rPr>
              <w:t>图形绘制</w:t>
            </w:r>
          </w:p>
        </w:tc>
        <w:tc>
          <w:tcPr>
            <w:tcW w:w="2710" w:type="pct"/>
            <w:vAlign w:val="center"/>
          </w:tcPr>
          <w:p w:rsidR="00CC31D0" w:rsidRPr="006A2F7A" w:rsidRDefault="00CC31D0" w:rsidP="002C30C0">
            <w:pPr>
              <w:spacing w:line="300" w:lineRule="exact"/>
              <w:ind w:leftChars="6" w:left="15" w:hanging="2"/>
              <w:jc w:val="left"/>
              <w:rPr>
                <w:szCs w:val="21"/>
              </w:rPr>
            </w:pPr>
            <w:r w:rsidRPr="006A2F7A">
              <w:rPr>
                <w:rFonts w:hint="eastAsia"/>
                <w:szCs w:val="21"/>
              </w:rPr>
              <w:t>·</w:t>
            </w:r>
            <w:r w:rsidRPr="000E468E">
              <w:rPr>
                <w:szCs w:val="21"/>
              </w:rPr>
              <w:t xml:space="preserve"> Graphice</w:t>
            </w:r>
            <w:r w:rsidRPr="006A2F7A">
              <w:rPr>
                <w:rFonts w:hint="eastAsia"/>
                <w:szCs w:val="21"/>
              </w:rPr>
              <w:t>类的方法</w:t>
            </w:r>
          </w:p>
          <w:p w:rsidR="00CC31D0" w:rsidRPr="006A2F7A" w:rsidRDefault="00CC31D0" w:rsidP="002C30C0">
            <w:pPr>
              <w:spacing w:line="300" w:lineRule="exact"/>
              <w:ind w:leftChars="6" w:left="15" w:hanging="2"/>
              <w:jc w:val="left"/>
              <w:rPr>
                <w:szCs w:val="21"/>
              </w:rPr>
            </w:pPr>
            <w:r w:rsidRPr="006A2F7A">
              <w:rPr>
                <w:rFonts w:hint="eastAsia"/>
                <w:szCs w:val="21"/>
              </w:rPr>
              <w:t>·</w:t>
            </w:r>
            <w:r w:rsidRPr="006A2F7A">
              <w:rPr>
                <w:szCs w:val="21"/>
              </w:rPr>
              <w:t xml:space="preserve"> </w:t>
            </w:r>
            <w:r>
              <w:rPr>
                <w:szCs w:val="21"/>
              </w:rPr>
              <w:t>Draw</w:t>
            </w:r>
            <w:r w:rsidRPr="006A2F7A">
              <w:rPr>
                <w:rFonts w:hint="eastAsia"/>
                <w:szCs w:val="21"/>
              </w:rPr>
              <w:t>类的方法</w:t>
            </w:r>
          </w:p>
          <w:p w:rsidR="00CC31D0" w:rsidRPr="006A2F7A" w:rsidRDefault="00CC31D0" w:rsidP="002C30C0">
            <w:pPr>
              <w:spacing w:line="300" w:lineRule="exact"/>
              <w:ind w:leftChars="6" w:left="15" w:hanging="2"/>
              <w:jc w:val="left"/>
              <w:rPr>
                <w:szCs w:val="21"/>
              </w:rPr>
            </w:pPr>
            <w:r w:rsidRPr="006A2F7A">
              <w:rPr>
                <w:rFonts w:hint="eastAsia"/>
                <w:szCs w:val="21"/>
              </w:rPr>
              <w:t>·</w:t>
            </w:r>
            <w:r w:rsidRPr="006A2F7A">
              <w:rPr>
                <w:szCs w:val="21"/>
              </w:rPr>
              <w:t xml:space="preserve"> </w:t>
            </w:r>
            <w:r w:rsidRPr="006A2F7A">
              <w:rPr>
                <w:rFonts w:hint="eastAsia"/>
                <w:szCs w:val="21"/>
              </w:rPr>
              <w:t>绘制</w:t>
            </w:r>
            <w:r>
              <w:rPr>
                <w:rFonts w:hint="eastAsia"/>
                <w:szCs w:val="21"/>
              </w:rPr>
              <w:t>艺术图、函数</w:t>
            </w:r>
            <w:r w:rsidRPr="006A2F7A">
              <w:rPr>
                <w:rFonts w:hint="eastAsia"/>
                <w:szCs w:val="21"/>
              </w:rPr>
              <w:t>图</w:t>
            </w:r>
          </w:p>
        </w:tc>
        <w:tc>
          <w:tcPr>
            <w:tcW w:w="721" w:type="pct"/>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sidRPr="000E468E">
              <w:rPr>
                <w:rFonts w:ascii="宋体" w:hAnsi="宋体" w:hint="eastAsia"/>
                <w:szCs w:val="21"/>
              </w:rPr>
              <w:t>掌握</w:t>
            </w:r>
          </w:p>
          <w:p w:rsidR="00CC31D0" w:rsidRPr="000E468E" w:rsidRDefault="00CC31D0" w:rsidP="002C30C0">
            <w:pPr>
              <w:tabs>
                <w:tab w:val="num" w:pos="1320"/>
              </w:tabs>
              <w:spacing w:line="300" w:lineRule="exact"/>
              <w:ind w:leftChars="6" w:left="13" w:firstLineChars="50" w:firstLine="105"/>
              <w:jc w:val="left"/>
              <w:rPr>
                <w:rFonts w:ascii="宋体"/>
                <w:szCs w:val="21"/>
              </w:rPr>
            </w:pPr>
            <w:r w:rsidRPr="000E468E">
              <w:rPr>
                <w:rFonts w:ascii="宋体" w:hAnsi="宋体" w:hint="eastAsia"/>
                <w:szCs w:val="21"/>
              </w:rPr>
              <w:t>掌握</w:t>
            </w:r>
          </w:p>
          <w:p w:rsidR="00CC31D0" w:rsidRPr="000E468E" w:rsidRDefault="00CC31D0" w:rsidP="002C30C0">
            <w:pPr>
              <w:tabs>
                <w:tab w:val="num" w:pos="1320"/>
              </w:tabs>
              <w:spacing w:line="300" w:lineRule="exact"/>
              <w:ind w:leftChars="6" w:left="13" w:firstLineChars="50" w:firstLine="105"/>
              <w:jc w:val="left"/>
              <w:rPr>
                <w:rFonts w:ascii="宋体"/>
                <w:szCs w:val="21"/>
              </w:rPr>
            </w:pPr>
            <w:r>
              <w:rPr>
                <w:rFonts w:ascii="宋体" w:hAnsi="宋体" w:hint="eastAsia"/>
                <w:szCs w:val="21"/>
              </w:rPr>
              <w:t>掌握</w:t>
            </w:r>
          </w:p>
        </w:tc>
      </w:tr>
      <w:tr w:rsidR="00CC31D0" w:rsidRPr="000E468E" w:rsidTr="002C30C0">
        <w:trPr>
          <w:jc w:val="center"/>
        </w:trPr>
        <w:tc>
          <w:tcPr>
            <w:tcW w:w="401" w:type="pct"/>
            <w:gridSpan w:val="2"/>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sidRPr="000E468E">
              <w:rPr>
                <w:rFonts w:ascii="宋体" w:hAnsi="宋体"/>
                <w:szCs w:val="21"/>
              </w:rPr>
              <w:t>7</w:t>
            </w:r>
          </w:p>
        </w:tc>
        <w:tc>
          <w:tcPr>
            <w:tcW w:w="4599" w:type="pct"/>
            <w:gridSpan w:val="3"/>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sidRPr="000E468E">
              <w:rPr>
                <w:rFonts w:ascii="宋体" w:hAnsi="宋体" w:hint="eastAsia"/>
                <w:szCs w:val="21"/>
              </w:rPr>
              <w:t>常用算法</w:t>
            </w:r>
          </w:p>
        </w:tc>
      </w:tr>
      <w:tr w:rsidR="00CC31D0" w:rsidRPr="000E468E" w:rsidTr="002C30C0">
        <w:trPr>
          <w:jc w:val="center"/>
        </w:trPr>
        <w:tc>
          <w:tcPr>
            <w:tcW w:w="401" w:type="pct"/>
            <w:gridSpan w:val="2"/>
            <w:vMerge w:val="restart"/>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p>
        </w:tc>
        <w:tc>
          <w:tcPr>
            <w:tcW w:w="1168" w:type="pct"/>
            <w:vAlign w:val="center"/>
          </w:tcPr>
          <w:p w:rsidR="00CC31D0" w:rsidRPr="00E569B9" w:rsidRDefault="00CC31D0" w:rsidP="002C30C0">
            <w:pPr>
              <w:spacing w:line="305" w:lineRule="exact"/>
              <w:rPr>
                <w:rFonts w:ascii="宋体" w:hAnsi="宋体"/>
                <w:szCs w:val="21"/>
              </w:rPr>
            </w:pPr>
            <w:r w:rsidRPr="000E468E">
              <w:rPr>
                <w:rFonts w:ascii="宋体" w:hAnsi="宋体" w:hint="eastAsia"/>
                <w:szCs w:val="21"/>
              </w:rPr>
              <w:t>排序和查找</w:t>
            </w:r>
          </w:p>
        </w:tc>
        <w:tc>
          <w:tcPr>
            <w:tcW w:w="2710" w:type="pct"/>
            <w:vAlign w:val="center"/>
          </w:tcPr>
          <w:p w:rsidR="00CC31D0" w:rsidRPr="006A2F7A" w:rsidRDefault="00CC31D0" w:rsidP="002C30C0">
            <w:pPr>
              <w:spacing w:line="300" w:lineRule="exact"/>
              <w:ind w:leftChars="6" w:left="15" w:hanging="2"/>
              <w:jc w:val="left"/>
              <w:rPr>
                <w:szCs w:val="21"/>
              </w:rPr>
            </w:pPr>
            <w:r w:rsidRPr="006A2F7A">
              <w:rPr>
                <w:rFonts w:hint="eastAsia"/>
                <w:szCs w:val="21"/>
              </w:rPr>
              <w:t>·</w:t>
            </w:r>
            <w:r w:rsidRPr="006A2F7A">
              <w:rPr>
                <w:szCs w:val="21"/>
              </w:rPr>
              <w:t xml:space="preserve"> </w:t>
            </w:r>
            <w:r w:rsidRPr="006A2F7A">
              <w:rPr>
                <w:rFonts w:hint="eastAsia"/>
                <w:szCs w:val="21"/>
              </w:rPr>
              <w:t>选择法、冒泡法、插入法排序</w:t>
            </w:r>
          </w:p>
          <w:p w:rsidR="00CC31D0" w:rsidRPr="000E468E" w:rsidRDefault="00CC31D0" w:rsidP="002C30C0">
            <w:pPr>
              <w:spacing w:line="300" w:lineRule="exact"/>
              <w:ind w:leftChars="6" w:left="15" w:hanging="2"/>
              <w:jc w:val="left"/>
              <w:rPr>
                <w:rFonts w:ascii="宋体"/>
                <w:szCs w:val="21"/>
              </w:rPr>
            </w:pPr>
            <w:r w:rsidRPr="006A2F7A">
              <w:rPr>
                <w:rFonts w:hint="eastAsia"/>
                <w:szCs w:val="21"/>
              </w:rPr>
              <w:t>·</w:t>
            </w:r>
            <w:r w:rsidRPr="006A2F7A">
              <w:rPr>
                <w:szCs w:val="21"/>
              </w:rPr>
              <w:t xml:space="preserve"> </w:t>
            </w:r>
            <w:r w:rsidRPr="006A2F7A">
              <w:rPr>
                <w:rFonts w:hint="eastAsia"/>
                <w:szCs w:val="21"/>
              </w:rPr>
              <w:t>顺序查找、二分法查找</w:t>
            </w:r>
          </w:p>
        </w:tc>
        <w:tc>
          <w:tcPr>
            <w:tcW w:w="721" w:type="pct"/>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sidRPr="000E468E">
              <w:rPr>
                <w:rFonts w:ascii="宋体" w:hAnsi="宋体" w:hint="eastAsia"/>
                <w:szCs w:val="21"/>
              </w:rPr>
              <w:t>掌握</w:t>
            </w:r>
          </w:p>
          <w:p w:rsidR="00CC31D0" w:rsidRPr="000E468E" w:rsidRDefault="00CC31D0" w:rsidP="002C30C0">
            <w:pPr>
              <w:tabs>
                <w:tab w:val="num" w:pos="1320"/>
              </w:tabs>
              <w:spacing w:line="300" w:lineRule="exact"/>
              <w:ind w:leftChars="6" w:left="13" w:firstLineChars="50" w:firstLine="105"/>
              <w:jc w:val="left"/>
              <w:rPr>
                <w:rFonts w:ascii="宋体"/>
                <w:szCs w:val="21"/>
              </w:rPr>
            </w:pPr>
            <w:r>
              <w:rPr>
                <w:rFonts w:ascii="宋体" w:hAnsi="宋体" w:hint="eastAsia"/>
                <w:szCs w:val="21"/>
              </w:rPr>
              <w:t>掌握</w:t>
            </w:r>
          </w:p>
        </w:tc>
      </w:tr>
      <w:tr w:rsidR="00CC31D0" w:rsidRPr="000E468E" w:rsidTr="002C30C0">
        <w:trPr>
          <w:jc w:val="center"/>
        </w:trPr>
        <w:tc>
          <w:tcPr>
            <w:tcW w:w="401" w:type="pct"/>
            <w:gridSpan w:val="2"/>
            <w:vMerge/>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p>
        </w:tc>
        <w:tc>
          <w:tcPr>
            <w:tcW w:w="1168" w:type="pct"/>
            <w:vAlign w:val="center"/>
          </w:tcPr>
          <w:p w:rsidR="00CC31D0" w:rsidRPr="00E569B9" w:rsidRDefault="00CC31D0" w:rsidP="002C30C0">
            <w:pPr>
              <w:spacing w:line="305" w:lineRule="exact"/>
              <w:rPr>
                <w:rFonts w:ascii="宋体" w:hAnsi="宋体"/>
                <w:szCs w:val="21"/>
              </w:rPr>
            </w:pPr>
            <w:r w:rsidRPr="000E468E">
              <w:rPr>
                <w:rFonts w:ascii="宋体" w:hAnsi="宋体" w:hint="eastAsia"/>
                <w:szCs w:val="21"/>
              </w:rPr>
              <w:t>若干初等数学问题</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求最值、均值、公约数、素数、高次方程求根等</w:t>
            </w:r>
          </w:p>
        </w:tc>
        <w:tc>
          <w:tcPr>
            <w:tcW w:w="721" w:type="pct"/>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Pr>
                <w:rFonts w:ascii="宋体" w:hAnsi="宋体" w:hint="eastAsia"/>
                <w:szCs w:val="21"/>
              </w:rPr>
              <w:t>掌握</w:t>
            </w:r>
          </w:p>
          <w:p w:rsidR="00CC31D0" w:rsidRPr="000E468E" w:rsidRDefault="00CC31D0" w:rsidP="002C30C0">
            <w:pPr>
              <w:tabs>
                <w:tab w:val="num" w:pos="1320"/>
              </w:tabs>
              <w:spacing w:line="300" w:lineRule="exact"/>
              <w:ind w:leftChars="6" w:left="13" w:firstLineChars="50" w:firstLine="105"/>
              <w:jc w:val="left"/>
              <w:rPr>
                <w:rFonts w:ascii="宋体"/>
                <w:szCs w:val="21"/>
              </w:rPr>
            </w:pPr>
          </w:p>
        </w:tc>
      </w:tr>
      <w:tr w:rsidR="00CC31D0" w:rsidRPr="000E468E" w:rsidTr="002C30C0">
        <w:trPr>
          <w:jc w:val="center"/>
        </w:trPr>
        <w:tc>
          <w:tcPr>
            <w:tcW w:w="401" w:type="pct"/>
            <w:gridSpan w:val="2"/>
            <w:vMerge/>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p>
        </w:tc>
        <w:tc>
          <w:tcPr>
            <w:tcW w:w="1168" w:type="pct"/>
            <w:vAlign w:val="center"/>
          </w:tcPr>
          <w:p w:rsidR="00CC31D0" w:rsidRPr="00E569B9" w:rsidRDefault="00CC31D0" w:rsidP="002C30C0">
            <w:pPr>
              <w:spacing w:line="305" w:lineRule="exact"/>
              <w:rPr>
                <w:rFonts w:ascii="宋体" w:hAnsi="宋体"/>
                <w:szCs w:val="21"/>
              </w:rPr>
            </w:pPr>
            <w:r w:rsidRPr="000E468E">
              <w:rPr>
                <w:rFonts w:ascii="宋体" w:hAnsi="宋体" w:hint="eastAsia"/>
                <w:szCs w:val="21"/>
              </w:rPr>
              <w:t>常见字符处理</w:t>
            </w: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加密、大小写字母转换、分类统计等</w:t>
            </w:r>
          </w:p>
        </w:tc>
        <w:tc>
          <w:tcPr>
            <w:tcW w:w="721" w:type="pct"/>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sidRPr="000E468E">
              <w:rPr>
                <w:rFonts w:ascii="宋体" w:hAnsi="宋体"/>
                <w:szCs w:val="21"/>
              </w:rPr>
              <w:t>8</w:t>
            </w:r>
          </w:p>
        </w:tc>
        <w:tc>
          <w:tcPr>
            <w:tcW w:w="4599" w:type="pct"/>
            <w:gridSpan w:val="3"/>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sidRPr="000E468E">
              <w:rPr>
                <w:rFonts w:ascii="宋体" w:hAnsi="宋体" w:hint="eastAsia"/>
                <w:szCs w:val="21"/>
              </w:rPr>
              <w:t>程序调试</w:t>
            </w:r>
          </w:p>
        </w:tc>
      </w:tr>
      <w:tr w:rsidR="00CC31D0" w:rsidRPr="000E468E" w:rsidTr="002C30C0">
        <w:trPr>
          <w:trHeight w:val="369"/>
          <w:jc w:val="center"/>
        </w:trPr>
        <w:tc>
          <w:tcPr>
            <w:tcW w:w="401" w:type="pct"/>
            <w:gridSpan w:val="2"/>
            <w:vMerge w:val="restart"/>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p>
        </w:tc>
        <w:tc>
          <w:tcPr>
            <w:tcW w:w="1168" w:type="pct"/>
            <w:vAlign w:val="center"/>
          </w:tcPr>
          <w:p w:rsidR="00CC31D0" w:rsidRPr="00E569B9" w:rsidRDefault="00CC31D0" w:rsidP="002C30C0">
            <w:pPr>
              <w:spacing w:line="305" w:lineRule="exact"/>
              <w:rPr>
                <w:rFonts w:ascii="宋体" w:hAnsi="宋体"/>
                <w:szCs w:val="21"/>
              </w:rPr>
            </w:pP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语法错误</w:t>
            </w:r>
          </w:p>
        </w:tc>
        <w:tc>
          <w:tcPr>
            <w:tcW w:w="721" w:type="pct"/>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Merge/>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p>
        </w:tc>
        <w:tc>
          <w:tcPr>
            <w:tcW w:w="1168" w:type="pct"/>
            <w:vAlign w:val="center"/>
          </w:tcPr>
          <w:p w:rsidR="00CC31D0" w:rsidRPr="00E569B9" w:rsidRDefault="00CC31D0" w:rsidP="002C30C0">
            <w:pPr>
              <w:spacing w:line="305" w:lineRule="exact"/>
              <w:rPr>
                <w:rFonts w:ascii="宋体" w:hAnsi="宋体"/>
                <w:szCs w:val="21"/>
              </w:rPr>
            </w:pPr>
          </w:p>
        </w:tc>
        <w:tc>
          <w:tcPr>
            <w:tcW w:w="2710" w:type="pct"/>
            <w:vAlign w:val="center"/>
          </w:tcPr>
          <w:p w:rsidR="00CC31D0" w:rsidRPr="000E468E" w:rsidRDefault="00CC31D0" w:rsidP="002C30C0">
            <w:pPr>
              <w:spacing w:line="300" w:lineRule="exact"/>
              <w:ind w:leftChars="6" w:left="15" w:hanging="2"/>
              <w:jc w:val="left"/>
              <w:rPr>
                <w:rFonts w:ascii="宋体"/>
                <w:szCs w:val="21"/>
              </w:rPr>
            </w:pPr>
            <w:r w:rsidRPr="000E468E">
              <w:rPr>
                <w:rFonts w:ascii="宋体" w:hAnsi="宋体" w:hint="eastAsia"/>
                <w:szCs w:val="21"/>
              </w:rPr>
              <w:t>·</w:t>
            </w:r>
            <w:r w:rsidRPr="000E468E">
              <w:rPr>
                <w:rFonts w:ascii="宋体" w:hAnsi="宋体"/>
                <w:szCs w:val="21"/>
              </w:rPr>
              <w:t xml:space="preserve"> </w:t>
            </w:r>
            <w:r w:rsidRPr="000E468E">
              <w:rPr>
                <w:rFonts w:ascii="宋体" w:hAnsi="宋体" w:hint="eastAsia"/>
                <w:szCs w:val="21"/>
              </w:rPr>
              <w:t>语义错误</w:t>
            </w:r>
          </w:p>
        </w:tc>
        <w:tc>
          <w:tcPr>
            <w:tcW w:w="721" w:type="pct"/>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sidRPr="000E468E">
              <w:rPr>
                <w:rFonts w:ascii="宋体" w:hAnsi="宋体" w:hint="eastAsia"/>
                <w:szCs w:val="21"/>
              </w:rPr>
              <w:t>掌握</w:t>
            </w:r>
          </w:p>
        </w:tc>
      </w:tr>
      <w:tr w:rsidR="00CC31D0" w:rsidRPr="000E468E" w:rsidTr="002C30C0">
        <w:trPr>
          <w:jc w:val="center"/>
        </w:trPr>
        <w:tc>
          <w:tcPr>
            <w:tcW w:w="401" w:type="pct"/>
            <w:gridSpan w:val="2"/>
            <w:vAlign w:val="center"/>
          </w:tcPr>
          <w:p w:rsidR="00CC31D0" w:rsidRPr="000E468E" w:rsidRDefault="00CC31D0" w:rsidP="002C30C0">
            <w:pPr>
              <w:tabs>
                <w:tab w:val="num" w:pos="1320"/>
              </w:tabs>
              <w:spacing w:line="300" w:lineRule="exact"/>
              <w:ind w:leftChars="6" w:left="13" w:firstLineChars="50" w:firstLine="105"/>
              <w:jc w:val="left"/>
              <w:rPr>
                <w:rFonts w:ascii="宋体"/>
                <w:szCs w:val="21"/>
              </w:rPr>
            </w:pPr>
            <w:r>
              <w:rPr>
                <w:rFonts w:ascii="宋体"/>
                <w:szCs w:val="21"/>
              </w:rPr>
              <w:t>9</w:t>
            </w:r>
          </w:p>
        </w:tc>
        <w:tc>
          <w:tcPr>
            <w:tcW w:w="4599" w:type="pct"/>
            <w:gridSpan w:val="3"/>
            <w:vAlign w:val="center"/>
          </w:tcPr>
          <w:p w:rsidR="00CC31D0" w:rsidRPr="000E468E" w:rsidRDefault="00CC31D0" w:rsidP="002C30C0">
            <w:pPr>
              <w:tabs>
                <w:tab w:val="num" w:pos="1320"/>
              </w:tabs>
              <w:spacing w:line="300" w:lineRule="exact"/>
              <w:ind w:leftChars="6" w:left="13" w:firstLineChars="50" w:firstLine="105"/>
              <w:jc w:val="left"/>
              <w:rPr>
                <w:rFonts w:ascii="宋体" w:hAnsi="宋体"/>
                <w:szCs w:val="21"/>
              </w:rPr>
            </w:pPr>
            <w:r>
              <w:rPr>
                <w:rFonts w:ascii="宋体" w:hAnsi="宋体"/>
                <w:szCs w:val="21"/>
              </w:rPr>
              <w:t>数据库应用</w:t>
            </w:r>
          </w:p>
        </w:tc>
      </w:tr>
      <w:tr w:rsidR="00CC31D0" w:rsidRPr="000E468E" w:rsidTr="002C30C0">
        <w:trPr>
          <w:jc w:val="center"/>
        </w:trPr>
        <w:tc>
          <w:tcPr>
            <w:tcW w:w="401" w:type="pct"/>
            <w:gridSpan w:val="2"/>
            <w:vMerge w:val="restart"/>
            <w:vAlign w:val="center"/>
          </w:tcPr>
          <w:p w:rsidR="00CC31D0" w:rsidRPr="00A442AB" w:rsidRDefault="00CC31D0" w:rsidP="002C30C0">
            <w:pPr>
              <w:spacing w:line="300" w:lineRule="exact"/>
              <w:ind w:leftChars="6" w:left="13" w:firstLineChars="50" w:firstLine="105"/>
              <w:jc w:val="left"/>
              <w:rPr>
                <w:rFonts w:ascii="宋体" w:hAnsi="宋体"/>
                <w:szCs w:val="21"/>
              </w:rPr>
            </w:pPr>
            <w:r w:rsidRPr="00A442AB">
              <w:rPr>
                <w:rFonts w:ascii="宋体" w:hAnsi="宋体"/>
                <w:szCs w:val="21"/>
              </w:rPr>
              <w:t>9.1</w:t>
            </w:r>
          </w:p>
        </w:tc>
        <w:tc>
          <w:tcPr>
            <w:tcW w:w="1168" w:type="pct"/>
            <w:vMerge w:val="restart"/>
            <w:vAlign w:val="center"/>
          </w:tcPr>
          <w:p w:rsidR="00CC31D0" w:rsidRPr="00A442AB" w:rsidRDefault="00CC31D0" w:rsidP="002C30C0">
            <w:pPr>
              <w:spacing w:line="305" w:lineRule="exact"/>
              <w:rPr>
                <w:rFonts w:ascii="宋体" w:hAnsi="宋体"/>
                <w:szCs w:val="21"/>
              </w:rPr>
            </w:pPr>
            <w:r w:rsidRPr="00A442AB">
              <w:rPr>
                <w:rFonts w:ascii="宋体" w:hAnsi="宋体"/>
                <w:szCs w:val="21"/>
              </w:rPr>
              <w:t>ADO.NET</w:t>
            </w:r>
            <w:r w:rsidRPr="00A442AB">
              <w:rPr>
                <w:rFonts w:ascii="宋体" w:hAnsi="宋体" w:hint="eastAsia"/>
                <w:szCs w:val="21"/>
              </w:rPr>
              <w:t>基础</w:t>
            </w:r>
          </w:p>
        </w:tc>
        <w:tc>
          <w:tcPr>
            <w:tcW w:w="2710" w:type="pct"/>
            <w:vAlign w:val="center"/>
          </w:tcPr>
          <w:p w:rsidR="00CC31D0" w:rsidRPr="00A442AB" w:rsidRDefault="00CC31D0" w:rsidP="002C30C0">
            <w:pPr>
              <w:spacing w:line="300" w:lineRule="exact"/>
              <w:ind w:leftChars="6" w:left="15" w:hanging="2"/>
              <w:jc w:val="left"/>
              <w:rPr>
                <w:rFonts w:ascii="宋体" w:hAnsi="宋体"/>
                <w:szCs w:val="21"/>
              </w:rPr>
            </w:pPr>
            <w:r w:rsidRPr="00A442AB">
              <w:rPr>
                <w:rFonts w:ascii="宋体" w:hAnsi="宋体" w:hint="eastAsia"/>
                <w:szCs w:val="21"/>
              </w:rPr>
              <w:t>·</w:t>
            </w:r>
            <w:r w:rsidRPr="00A442AB">
              <w:rPr>
                <w:rFonts w:ascii="宋体" w:hAnsi="宋体"/>
                <w:szCs w:val="21"/>
              </w:rPr>
              <w:t xml:space="preserve"> </w:t>
            </w:r>
            <w:r w:rsidRPr="00A442AB">
              <w:rPr>
                <w:rFonts w:ascii="宋体" w:hAnsi="宋体" w:hint="eastAsia"/>
                <w:szCs w:val="21"/>
              </w:rPr>
              <w:t>ADO.NET</w:t>
            </w:r>
            <w:r w:rsidRPr="00A442AB">
              <w:rPr>
                <w:rFonts w:ascii="宋体" w:hAnsi="宋体" w:hint="eastAsia"/>
                <w:szCs w:val="21"/>
              </w:rPr>
              <w:t>的体系结构</w:t>
            </w:r>
          </w:p>
        </w:tc>
        <w:tc>
          <w:tcPr>
            <w:tcW w:w="721" w:type="pct"/>
            <w:vAlign w:val="center"/>
          </w:tcPr>
          <w:p w:rsidR="00CC31D0" w:rsidRPr="00A442AB" w:rsidRDefault="00CC31D0" w:rsidP="002C30C0">
            <w:pPr>
              <w:tabs>
                <w:tab w:val="num" w:pos="1320"/>
              </w:tabs>
              <w:spacing w:line="300" w:lineRule="exact"/>
              <w:ind w:leftChars="6" w:left="13" w:firstLineChars="50" w:firstLine="105"/>
              <w:jc w:val="left"/>
              <w:rPr>
                <w:rFonts w:ascii="宋体" w:hAnsi="宋体"/>
                <w:szCs w:val="21"/>
              </w:rPr>
            </w:pPr>
            <w:r w:rsidRPr="00A442AB">
              <w:rPr>
                <w:rFonts w:ascii="宋体" w:hAnsi="宋体" w:hint="eastAsia"/>
                <w:szCs w:val="21"/>
              </w:rPr>
              <w:t>理解</w:t>
            </w:r>
          </w:p>
        </w:tc>
      </w:tr>
      <w:tr w:rsidR="00CC31D0" w:rsidRPr="000E468E" w:rsidTr="002C30C0">
        <w:trPr>
          <w:jc w:val="center"/>
        </w:trPr>
        <w:tc>
          <w:tcPr>
            <w:tcW w:w="401" w:type="pct"/>
            <w:gridSpan w:val="2"/>
            <w:vMerge/>
            <w:vAlign w:val="center"/>
          </w:tcPr>
          <w:p w:rsidR="00CC31D0" w:rsidRPr="00A442AB" w:rsidRDefault="00CC31D0" w:rsidP="002C30C0">
            <w:pPr>
              <w:spacing w:line="300" w:lineRule="exact"/>
              <w:ind w:leftChars="6" w:left="13" w:firstLineChars="50" w:firstLine="105"/>
              <w:jc w:val="left"/>
              <w:rPr>
                <w:rFonts w:ascii="宋体" w:hAnsi="宋体"/>
                <w:szCs w:val="21"/>
              </w:rPr>
            </w:pPr>
          </w:p>
        </w:tc>
        <w:tc>
          <w:tcPr>
            <w:tcW w:w="1168" w:type="pct"/>
            <w:vMerge/>
            <w:vAlign w:val="center"/>
          </w:tcPr>
          <w:p w:rsidR="00CC31D0" w:rsidRPr="00A442AB" w:rsidRDefault="00CC31D0" w:rsidP="002C30C0">
            <w:pPr>
              <w:spacing w:line="305" w:lineRule="exact"/>
              <w:rPr>
                <w:rFonts w:ascii="宋体" w:hAnsi="宋体"/>
                <w:szCs w:val="21"/>
              </w:rPr>
            </w:pPr>
          </w:p>
        </w:tc>
        <w:tc>
          <w:tcPr>
            <w:tcW w:w="2710" w:type="pct"/>
            <w:vAlign w:val="center"/>
          </w:tcPr>
          <w:p w:rsidR="00CC31D0" w:rsidRPr="00A442AB" w:rsidRDefault="00CC31D0" w:rsidP="002C30C0">
            <w:pPr>
              <w:spacing w:line="300" w:lineRule="exact"/>
              <w:ind w:leftChars="6" w:left="15" w:hanging="2"/>
              <w:jc w:val="left"/>
              <w:rPr>
                <w:rFonts w:ascii="宋体" w:hAnsi="宋体"/>
                <w:szCs w:val="21"/>
              </w:rPr>
            </w:pPr>
            <w:r w:rsidRPr="00A442AB">
              <w:rPr>
                <w:rFonts w:ascii="宋体" w:hAnsi="宋体" w:hint="eastAsia"/>
                <w:szCs w:val="21"/>
              </w:rPr>
              <w:t>·</w:t>
            </w:r>
            <w:r w:rsidRPr="00A442AB">
              <w:rPr>
                <w:rFonts w:ascii="宋体" w:hAnsi="宋体"/>
                <w:szCs w:val="21"/>
              </w:rPr>
              <w:t xml:space="preserve"> </w:t>
            </w:r>
            <w:r w:rsidRPr="00A442AB">
              <w:rPr>
                <w:rFonts w:ascii="宋体" w:hAnsi="宋体" w:hint="eastAsia"/>
                <w:szCs w:val="21"/>
              </w:rPr>
              <w:t>Connection</w:t>
            </w:r>
            <w:r w:rsidRPr="00A442AB">
              <w:rPr>
                <w:rFonts w:ascii="宋体" w:hAnsi="宋体" w:hint="eastAsia"/>
                <w:szCs w:val="21"/>
              </w:rPr>
              <w:t>对象</w:t>
            </w:r>
          </w:p>
        </w:tc>
        <w:tc>
          <w:tcPr>
            <w:tcW w:w="721" w:type="pct"/>
            <w:vAlign w:val="center"/>
          </w:tcPr>
          <w:p w:rsidR="00CC31D0" w:rsidRPr="00A442AB" w:rsidRDefault="00CC31D0" w:rsidP="002C30C0">
            <w:pPr>
              <w:tabs>
                <w:tab w:val="num" w:pos="1320"/>
              </w:tabs>
              <w:spacing w:line="300" w:lineRule="exact"/>
              <w:ind w:leftChars="6" w:left="13" w:firstLineChars="50" w:firstLine="105"/>
              <w:jc w:val="left"/>
              <w:rPr>
                <w:rFonts w:ascii="宋体" w:hAnsi="宋体"/>
                <w:szCs w:val="21"/>
              </w:rPr>
            </w:pPr>
            <w:r w:rsidRPr="00A442AB">
              <w:rPr>
                <w:rFonts w:ascii="宋体" w:hAnsi="宋体" w:hint="eastAsia"/>
                <w:szCs w:val="21"/>
              </w:rPr>
              <w:t>掌握</w:t>
            </w:r>
          </w:p>
        </w:tc>
      </w:tr>
      <w:tr w:rsidR="00CC31D0" w:rsidRPr="000E468E" w:rsidTr="002C30C0">
        <w:trPr>
          <w:jc w:val="center"/>
        </w:trPr>
        <w:tc>
          <w:tcPr>
            <w:tcW w:w="401" w:type="pct"/>
            <w:gridSpan w:val="2"/>
            <w:vMerge/>
            <w:vAlign w:val="center"/>
          </w:tcPr>
          <w:p w:rsidR="00CC31D0" w:rsidRPr="00A442AB" w:rsidRDefault="00CC31D0" w:rsidP="002C30C0">
            <w:pPr>
              <w:spacing w:line="300" w:lineRule="exact"/>
              <w:ind w:leftChars="6" w:left="13" w:firstLineChars="50" w:firstLine="105"/>
              <w:jc w:val="left"/>
              <w:rPr>
                <w:rFonts w:ascii="宋体" w:hAnsi="宋体"/>
                <w:szCs w:val="21"/>
              </w:rPr>
            </w:pPr>
          </w:p>
        </w:tc>
        <w:tc>
          <w:tcPr>
            <w:tcW w:w="1168" w:type="pct"/>
            <w:vMerge/>
            <w:vAlign w:val="center"/>
          </w:tcPr>
          <w:p w:rsidR="00CC31D0" w:rsidRPr="00A442AB" w:rsidRDefault="00CC31D0" w:rsidP="002C30C0">
            <w:pPr>
              <w:spacing w:line="305" w:lineRule="exact"/>
              <w:rPr>
                <w:rFonts w:ascii="宋体" w:hAnsi="宋体"/>
                <w:szCs w:val="21"/>
              </w:rPr>
            </w:pPr>
          </w:p>
        </w:tc>
        <w:tc>
          <w:tcPr>
            <w:tcW w:w="2710" w:type="pct"/>
            <w:vAlign w:val="center"/>
          </w:tcPr>
          <w:p w:rsidR="00CC31D0" w:rsidRPr="00A442AB" w:rsidRDefault="00CC31D0" w:rsidP="002C30C0">
            <w:pPr>
              <w:spacing w:line="300" w:lineRule="exact"/>
              <w:ind w:leftChars="6" w:left="15" w:hanging="2"/>
              <w:jc w:val="left"/>
              <w:rPr>
                <w:rFonts w:ascii="宋体" w:hAnsi="宋体"/>
                <w:szCs w:val="21"/>
              </w:rPr>
            </w:pPr>
            <w:r w:rsidRPr="00A442AB">
              <w:rPr>
                <w:rFonts w:ascii="宋体" w:hAnsi="宋体" w:hint="eastAsia"/>
                <w:szCs w:val="21"/>
              </w:rPr>
              <w:t>·</w:t>
            </w:r>
            <w:r w:rsidRPr="00A442AB">
              <w:rPr>
                <w:rFonts w:ascii="宋体" w:hAnsi="宋体"/>
                <w:szCs w:val="21"/>
              </w:rPr>
              <w:t xml:space="preserve"> </w:t>
            </w:r>
            <w:r w:rsidRPr="00A442AB">
              <w:rPr>
                <w:rFonts w:ascii="宋体" w:hAnsi="宋体" w:hint="eastAsia"/>
                <w:szCs w:val="21"/>
              </w:rPr>
              <w:t>Command</w:t>
            </w:r>
            <w:r w:rsidRPr="00A442AB">
              <w:rPr>
                <w:rFonts w:ascii="宋体" w:hAnsi="宋体" w:hint="eastAsia"/>
                <w:szCs w:val="21"/>
              </w:rPr>
              <w:t>对象</w:t>
            </w:r>
          </w:p>
        </w:tc>
        <w:tc>
          <w:tcPr>
            <w:tcW w:w="721" w:type="pct"/>
            <w:vAlign w:val="center"/>
          </w:tcPr>
          <w:p w:rsidR="00CC31D0" w:rsidRPr="00A442AB" w:rsidRDefault="00CC31D0" w:rsidP="002C30C0">
            <w:pPr>
              <w:tabs>
                <w:tab w:val="num" w:pos="1320"/>
              </w:tabs>
              <w:spacing w:line="300" w:lineRule="exact"/>
              <w:ind w:leftChars="6" w:left="13" w:firstLineChars="50" w:firstLine="105"/>
              <w:jc w:val="left"/>
              <w:rPr>
                <w:rFonts w:ascii="宋体" w:hAnsi="宋体"/>
                <w:szCs w:val="21"/>
              </w:rPr>
            </w:pPr>
            <w:r w:rsidRPr="00A442AB">
              <w:rPr>
                <w:rFonts w:ascii="宋体" w:hAnsi="宋体" w:hint="eastAsia"/>
                <w:szCs w:val="21"/>
              </w:rPr>
              <w:t>掌握</w:t>
            </w:r>
          </w:p>
        </w:tc>
      </w:tr>
      <w:tr w:rsidR="00CC31D0" w:rsidRPr="000E468E" w:rsidTr="002C30C0">
        <w:trPr>
          <w:jc w:val="center"/>
        </w:trPr>
        <w:tc>
          <w:tcPr>
            <w:tcW w:w="401" w:type="pct"/>
            <w:gridSpan w:val="2"/>
            <w:vMerge/>
            <w:vAlign w:val="center"/>
          </w:tcPr>
          <w:p w:rsidR="00CC31D0" w:rsidRPr="00A442AB" w:rsidRDefault="00CC31D0" w:rsidP="002C30C0">
            <w:pPr>
              <w:spacing w:line="300" w:lineRule="exact"/>
              <w:ind w:leftChars="6" w:left="13" w:firstLineChars="50" w:firstLine="105"/>
              <w:jc w:val="left"/>
              <w:rPr>
                <w:rFonts w:ascii="宋体" w:hAnsi="宋体"/>
                <w:szCs w:val="21"/>
              </w:rPr>
            </w:pPr>
          </w:p>
        </w:tc>
        <w:tc>
          <w:tcPr>
            <w:tcW w:w="1168" w:type="pct"/>
            <w:vMerge/>
            <w:vAlign w:val="center"/>
          </w:tcPr>
          <w:p w:rsidR="00CC31D0" w:rsidRPr="00A442AB" w:rsidRDefault="00CC31D0" w:rsidP="002C30C0">
            <w:pPr>
              <w:spacing w:line="305" w:lineRule="exact"/>
              <w:rPr>
                <w:rFonts w:ascii="宋体" w:hAnsi="宋体"/>
                <w:szCs w:val="21"/>
              </w:rPr>
            </w:pPr>
          </w:p>
        </w:tc>
        <w:tc>
          <w:tcPr>
            <w:tcW w:w="2710" w:type="pct"/>
            <w:vAlign w:val="center"/>
          </w:tcPr>
          <w:p w:rsidR="00CC31D0" w:rsidRPr="00A442AB" w:rsidRDefault="00CC31D0" w:rsidP="002C30C0">
            <w:pPr>
              <w:spacing w:line="300" w:lineRule="exact"/>
              <w:ind w:leftChars="6" w:left="15" w:hanging="2"/>
              <w:jc w:val="left"/>
              <w:rPr>
                <w:rFonts w:ascii="宋体" w:hAnsi="宋体"/>
                <w:szCs w:val="21"/>
              </w:rPr>
            </w:pPr>
            <w:r w:rsidRPr="00A442AB">
              <w:rPr>
                <w:rFonts w:ascii="宋体" w:hAnsi="宋体" w:hint="eastAsia"/>
                <w:szCs w:val="21"/>
              </w:rPr>
              <w:t>·</w:t>
            </w:r>
            <w:r w:rsidRPr="00A442AB">
              <w:rPr>
                <w:rFonts w:ascii="宋体" w:hAnsi="宋体"/>
                <w:szCs w:val="21"/>
              </w:rPr>
              <w:t xml:space="preserve"> </w:t>
            </w:r>
            <w:r w:rsidRPr="00A442AB">
              <w:rPr>
                <w:rFonts w:ascii="宋体" w:hAnsi="宋体" w:hint="eastAsia"/>
                <w:szCs w:val="21"/>
              </w:rPr>
              <w:t>DataReader</w:t>
            </w:r>
            <w:r w:rsidRPr="00A442AB">
              <w:rPr>
                <w:rFonts w:ascii="宋体" w:hAnsi="宋体" w:hint="eastAsia"/>
                <w:szCs w:val="21"/>
              </w:rPr>
              <w:t>对象</w:t>
            </w:r>
          </w:p>
        </w:tc>
        <w:tc>
          <w:tcPr>
            <w:tcW w:w="721" w:type="pct"/>
            <w:vAlign w:val="center"/>
          </w:tcPr>
          <w:p w:rsidR="00CC31D0" w:rsidRPr="00A442AB" w:rsidRDefault="00CC31D0" w:rsidP="002C30C0">
            <w:pPr>
              <w:tabs>
                <w:tab w:val="num" w:pos="1320"/>
              </w:tabs>
              <w:spacing w:line="300" w:lineRule="exact"/>
              <w:ind w:leftChars="6" w:left="13" w:firstLineChars="50" w:firstLine="105"/>
              <w:jc w:val="left"/>
              <w:rPr>
                <w:rFonts w:ascii="宋体" w:hAnsi="宋体"/>
                <w:szCs w:val="21"/>
              </w:rPr>
            </w:pPr>
            <w:r w:rsidRPr="00A442AB">
              <w:rPr>
                <w:rFonts w:ascii="宋体" w:hAnsi="宋体" w:hint="eastAsia"/>
                <w:szCs w:val="21"/>
              </w:rPr>
              <w:t>知道</w:t>
            </w:r>
          </w:p>
        </w:tc>
      </w:tr>
      <w:tr w:rsidR="00CC31D0" w:rsidRPr="000E468E" w:rsidTr="002C30C0">
        <w:trPr>
          <w:jc w:val="center"/>
        </w:trPr>
        <w:tc>
          <w:tcPr>
            <w:tcW w:w="401" w:type="pct"/>
            <w:gridSpan w:val="2"/>
            <w:vMerge/>
            <w:vAlign w:val="center"/>
          </w:tcPr>
          <w:p w:rsidR="00CC31D0" w:rsidRPr="00A442AB" w:rsidRDefault="00CC31D0" w:rsidP="002C30C0">
            <w:pPr>
              <w:spacing w:line="300" w:lineRule="exact"/>
              <w:ind w:leftChars="6" w:left="13" w:firstLineChars="50" w:firstLine="105"/>
              <w:jc w:val="left"/>
              <w:rPr>
                <w:rFonts w:ascii="宋体" w:hAnsi="宋体"/>
                <w:szCs w:val="21"/>
              </w:rPr>
            </w:pPr>
          </w:p>
        </w:tc>
        <w:tc>
          <w:tcPr>
            <w:tcW w:w="1168" w:type="pct"/>
            <w:vMerge/>
            <w:vAlign w:val="center"/>
          </w:tcPr>
          <w:p w:rsidR="00CC31D0" w:rsidRPr="00A442AB" w:rsidRDefault="00CC31D0" w:rsidP="002C30C0">
            <w:pPr>
              <w:spacing w:line="305" w:lineRule="exact"/>
              <w:rPr>
                <w:rFonts w:ascii="宋体" w:hAnsi="宋体"/>
                <w:szCs w:val="21"/>
              </w:rPr>
            </w:pPr>
          </w:p>
        </w:tc>
        <w:tc>
          <w:tcPr>
            <w:tcW w:w="2710" w:type="pct"/>
            <w:vAlign w:val="center"/>
          </w:tcPr>
          <w:p w:rsidR="00CC31D0" w:rsidRPr="00A442AB" w:rsidRDefault="00CC31D0" w:rsidP="002C30C0">
            <w:pPr>
              <w:spacing w:line="300" w:lineRule="exact"/>
              <w:ind w:leftChars="6" w:left="15" w:hanging="2"/>
              <w:jc w:val="left"/>
              <w:rPr>
                <w:rFonts w:ascii="宋体" w:hAnsi="宋体"/>
                <w:szCs w:val="21"/>
              </w:rPr>
            </w:pPr>
            <w:r w:rsidRPr="00A442AB">
              <w:rPr>
                <w:rFonts w:ascii="宋体" w:hAnsi="宋体" w:hint="eastAsia"/>
                <w:szCs w:val="21"/>
              </w:rPr>
              <w:t>·</w:t>
            </w:r>
            <w:r w:rsidRPr="00A442AB">
              <w:rPr>
                <w:rFonts w:ascii="宋体" w:hAnsi="宋体"/>
                <w:szCs w:val="21"/>
              </w:rPr>
              <w:t xml:space="preserve"> </w:t>
            </w:r>
            <w:r w:rsidRPr="00A442AB">
              <w:rPr>
                <w:rFonts w:ascii="宋体" w:hAnsi="宋体" w:hint="eastAsia"/>
                <w:szCs w:val="21"/>
              </w:rPr>
              <w:t>DataAdapter</w:t>
            </w:r>
            <w:r w:rsidRPr="00A442AB">
              <w:rPr>
                <w:rFonts w:ascii="宋体" w:hAnsi="宋体" w:hint="eastAsia"/>
                <w:szCs w:val="21"/>
              </w:rPr>
              <w:t>对象</w:t>
            </w:r>
          </w:p>
        </w:tc>
        <w:tc>
          <w:tcPr>
            <w:tcW w:w="721" w:type="pct"/>
            <w:vAlign w:val="center"/>
          </w:tcPr>
          <w:p w:rsidR="00CC31D0" w:rsidRPr="00A442AB" w:rsidRDefault="00CC31D0" w:rsidP="002C30C0">
            <w:pPr>
              <w:tabs>
                <w:tab w:val="num" w:pos="1320"/>
              </w:tabs>
              <w:spacing w:line="300" w:lineRule="exact"/>
              <w:ind w:leftChars="6" w:left="13" w:firstLineChars="50" w:firstLine="105"/>
              <w:jc w:val="left"/>
              <w:rPr>
                <w:rFonts w:ascii="宋体" w:hAnsi="宋体"/>
                <w:szCs w:val="21"/>
              </w:rPr>
            </w:pPr>
            <w:r w:rsidRPr="00A442AB">
              <w:rPr>
                <w:rFonts w:ascii="宋体" w:hAnsi="宋体" w:hint="eastAsia"/>
                <w:szCs w:val="21"/>
              </w:rPr>
              <w:t>掌握</w:t>
            </w:r>
          </w:p>
        </w:tc>
      </w:tr>
      <w:tr w:rsidR="00CC31D0" w:rsidRPr="000E468E" w:rsidTr="002C30C0">
        <w:trPr>
          <w:jc w:val="center"/>
        </w:trPr>
        <w:tc>
          <w:tcPr>
            <w:tcW w:w="401" w:type="pct"/>
            <w:gridSpan w:val="2"/>
            <w:vMerge/>
            <w:vAlign w:val="center"/>
          </w:tcPr>
          <w:p w:rsidR="00CC31D0" w:rsidRPr="00A442AB" w:rsidRDefault="00CC31D0" w:rsidP="002C30C0">
            <w:pPr>
              <w:spacing w:line="300" w:lineRule="exact"/>
              <w:ind w:leftChars="6" w:left="13" w:firstLineChars="50" w:firstLine="105"/>
              <w:jc w:val="left"/>
              <w:rPr>
                <w:rFonts w:ascii="宋体" w:hAnsi="宋体"/>
                <w:szCs w:val="21"/>
              </w:rPr>
            </w:pPr>
          </w:p>
        </w:tc>
        <w:tc>
          <w:tcPr>
            <w:tcW w:w="1168" w:type="pct"/>
            <w:vMerge/>
            <w:vAlign w:val="center"/>
          </w:tcPr>
          <w:p w:rsidR="00CC31D0" w:rsidRPr="00A442AB" w:rsidRDefault="00CC31D0" w:rsidP="002C30C0">
            <w:pPr>
              <w:spacing w:line="305" w:lineRule="exact"/>
              <w:rPr>
                <w:rFonts w:ascii="宋体" w:hAnsi="宋体"/>
                <w:szCs w:val="21"/>
              </w:rPr>
            </w:pPr>
          </w:p>
        </w:tc>
        <w:tc>
          <w:tcPr>
            <w:tcW w:w="2710" w:type="pct"/>
            <w:vAlign w:val="center"/>
          </w:tcPr>
          <w:p w:rsidR="00CC31D0" w:rsidRPr="00A442AB" w:rsidRDefault="00CC31D0" w:rsidP="002C30C0">
            <w:pPr>
              <w:spacing w:line="300" w:lineRule="exact"/>
              <w:ind w:leftChars="6" w:left="15" w:hanging="2"/>
              <w:jc w:val="left"/>
              <w:rPr>
                <w:rFonts w:ascii="宋体" w:hAnsi="宋体"/>
                <w:szCs w:val="21"/>
              </w:rPr>
            </w:pPr>
            <w:r w:rsidRPr="00A442AB">
              <w:rPr>
                <w:rFonts w:ascii="宋体" w:hAnsi="宋体" w:hint="eastAsia"/>
                <w:szCs w:val="21"/>
              </w:rPr>
              <w:t>·</w:t>
            </w:r>
            <w:r w:rsidRPr="00A442AB">
              <w:rPr>
                <w:rFonts w:ascii="宋体" w:hAnsi="宋体"/>
                <w:szCs w:val="21"/>
              </w:rPr>
              <w:t xml:space="preserve"> </w:t>
            </w:r>
            <w:r w:rsidRPr="00A442AB">
              <w:rPr>
                <w:rFonts w:ascii="宋体" w:hAnsi="宋体" w:hint="eastAsia"/>
                <w:szCs w:val="21"/>
              </w:rPr>
              <w:t>DataSet</w:t>
            </w:r>
            <w:r w:rsidRPr="00A442AB">
              <w:rPr>
                <w:rFonts w:ascii="宋体" w:hAnsi="宋体" w:hint="eastAsia"/>
                <w:szCs w:val="21"/>
              </w:rPr>
              <w:t>对象</w:t>
            </w:r>
          </w:p>
        </w:tc>
        <w:tc>
          <w:tcPr>
            <w:tcW w:w="721" w:type="pct"/>
            <w:vAlign w:val="center"/>
          </w:tcPr>
          <w:p w:rsidR="00CC31D0" w:rsidRPr="00A442AB" w:rsidRDefault="00CC31D0" w:rsidP="002C30C0">
            <w:pPr>
              <w:tabs>
                <w:tab w:val="num" w:pos="1320"/>
              </w:tabs>
              <w:spacing w:line="300" w:lineRule="exact"/>
              <w:ind w:leftChars="6" w:left="13" w:firstLineChars="50" w:firstLine="105"/>
              <w:jc w:val="left"/>
              <w:rPr>
                <w:rFonts w:ascii="宋体" w:hAnsi="宋体"/>
                <w:szCs w:val="21"/>
              </w:rPr>
            </w:pPr>
            <w:r w:rsidRPr="00A442AB">
              <w:rPr>
                <w:rFonts w:ascii="宋体" w:hAnsi="宋体" w:hint="eastAsia"/>
                <w:szCs w:val="21"/>
              </w:rPr>
              <w:t>掌握</w:t>
            </w:r>
          </w:p>
        </w:tc>
      </w:tr>
      <w:tr w:rsidR="00CC31D0" w:rsidRPr="000E468E" w:rsidTr="002C30C0">
        <w:trPr>
          <w:jc w:val="center"/>
        </w:trPr>
        <w:tc>
          <w:tcPr>
            <w:tcW w:w="401" w:type="pct"/>
            <w:gridSpan w:val="2"/>
            <w:vMerge w:val="restart"/>
            <w:vAlign w:val="center"/>
          </w:tcPr>
          <w:p w:rsidR="00CC31D0" w:rsidRPr="00A442AB" w:rsidRDefault="00CC31D0" w:rsidP="002C30C0">
            <w:pPr>
              <w:spacing w:line="300" w:lineRule="exact"/>
              <w:ind w:leftChars="6" w:left="13" w:firstLineChars="50" w:firstLine="105"/>
              <w:jc w:val="left"/>
              <w:rPr>
                <w:rFonts w:ascii="宋体" w:hAnsi="宋体"/>
                <w:szCs w:val="21"/>
              </w:rPr>
            </w:pPr>
            <w:r w:rsidRPr="00A442AB">
              <w:rPr>
                <w:rFonts w:ascii="宋体" w:hAnsi="宋体" w:hint="eastAsia"/>
                <w:szCs w:val="21"/>
              </w:rPr>
              <w:t>9.2</w:t>
            </w:r>
          </w:p>
        </w:tc>
        <w:tc>
          <w:tcPr>
            <w:tcW w:w="1168" w:type="pct"/>
            <w:vMerge w:val="restart"/>
            <w:vAlign w:val="center"/>
          </w:tcPr>
          <w:p w:rsidR="00CC31D0" w:rsidRPr="00A442AB" w:rsidRDefault="00CC31D0" w:rsidP="002C30C0">
            <w:pPr>
              <w:spacing w:line="305" w:lineRule="exact"/>
              <w:rPr>
                <w:rFonts w:ascii="宋体" w:hAnsi="宋体"/>
                <w:szCs w:val="21"/>
              </w:rPr>
            </w:pPr>
            <w:r w:rsidRPr="00A442AB">
              <w:rPr>
                <w:rFonts w:ascii="宋体" w:hAnsi="宋体" w:hint="eastAsia"/>
                <w:szCs w:val="21"/>
              </w:rPr>
              <w:t>数据库访问</w:t>
            </w:r>
          </w:p>
        </w:tc>
        <w:tc>
          <w:tcPr>
            <w:tcW w:w="2710" w:type="pct"/>
            <w:vAlign w:val="center"/>
          </w:tcPr>
          <w:p w:rsidR="00CC31D0" w:rsidRPr="00A442AB" w:rsidRDefault="00CC31D0" w:rsidP="002C30C0">
            <w:pPr>
              <w:spacing w:line="300" w:lineRule="exact"/>
              <w:ind w:leftChars="6" w:left="15" w:hanging="2"/>
              <w:jc w:val="left"/>
              <w:rPr>
                <w:rFonts w:ascii="宋体" w:hAnsi="宋体"/>
                <w:szCs w:val="21"/>
              </w:rPr>
            </w:pPr>
            <w:r w:rsidRPr="00A442AB">
              <w:rPr>
                <w:rFonts w:ascii="宋体" w:hAnsi="宋体" w:hint="eastAsia"/>
                <w:szCs w:val="21"/>
              </w:rPr>
              <w:t>·</w:t>
            </w:r>
            <w:r>
              <w:rPr>
                <w:rFonts w:ascii="宋体" w:hAnsi="宋体" w:hint="eastAsia"/>
                <w:szCs w:val="21"/>
              </w:rPr>
              <w:t xml:space="preserve"> </w:t>
            </w:r>
            <w:r w:rsidRPr="00A442AB">
              <w:rPr>
                <w:rFonts w:ascii="宋体" w:hAnsi="宋体" w:hint="eastAsia"/>
                <w:szCs w:val="21"/>
              </w:rPr>
              <w:t>利用</w:t>
            </w:r>
            <w:r w:rsidRPr="00A442AB">
              <w:rPr>
                <w:rFonts w:ascii="宋体" w:hAnsi="宋体" w:hint="eastAsia"/>
                <w:szCs w:val="21"/>
              </w:rPr>
              <w:t>Adapter</w:t>
            </w:r>
            <w:r w:rsidRPr="00A442AB">
              <w:rPr>
                <w:rFonts w:ascii="宋体" w:hAnsi="宋体" w:hint="eastAsia"/>
                <w:szCs w:val="21"/>
              </w:rPr>
              <w:t>对象和</w:t>
            </w:r>
            <w:r w:rsidRPr="00A442AB">
              <w:rPr>
                <w:rFonts w:ascii="宋体" w:hAnsi="宋体" w:hint="eastAsia"/>
                <w:szCs w:val="21"/>
              </w:rPr>
              <w:t>DataSet</w:t>
            </w:r>
            <w:r w:rsidRPr="00A442AB">
              <w:rPr>
                <w:rFonts w:ascii="宋体" w:hAnsi="宋体" w:hint="eastAsia"/>
                <w:szCs w:val="21"/>
              </w:rPr>
              <w:t>对象进行查询</w:t>
            </w:r>
          </w:p>
        </w:tc>
        <w:tc>
          <w:tcPr>
            <w:tcW w:w="721" w:type="pct"/>
            <w:vAlign w:val="center"/>
          </w:tcPr>
          <w:p w:rsidR="00CC31D0" w:rsidRPr="00A442AB" w:rsidRDefault="00CC31D0" w:rsidP="002C30C0">
            <w:pPr>
              <w:tabs>
                <w:tab w:val="num" w:pos="1320"/>
              </w:tabs>
              <w:spacing w:line="300" w:lineRule="exact"/>
              <w:ind w:leftChars="6" w:left="13" w:firstLineChars="50" w:firstLine="105"/>
              <w:jc w:val="left"/>
              <w:rPr>
                <w:rFonts w:ascii="宋体" w:hAnsi="宋体"/>
                <w:szCs w:val="21"/>
              </w:rPr>
            </w:pPr>
            <w:r w:rsidRPr="00A442AB">
              <w:rPr>
                <w:rFonts w:ascii="宋体" w:hAnsi="宋体" w:hint="eastAsia"/>
                <w:szCs w:val="21"/>
              </w:rPr>
              <w:t>掌握</w:t>
            </w:r>
          </w:p>
        </w:tc>
      </w:tr>
      <w:tr w:rsidR="00CC31D0" w:rsidRPr="000E468E" w:rsidTr="002C30C0">
        <w:trPr>
          <w:jc w:val="center"/>
        </w:trPr>
        <w:tc>
          <w:tcPr>
            <w:tcW w:w="401" w:type="pct"/>
            <w:gridSpan w:val="2"/>
            <w:vMerge/>
            <w:vAlign w:val="center"/>
          </w:tcPr>
          <w:p w:rsidR="00CC31D0" w:rsidRPr="00A442AB" w:rsidRDefault="00CC31D0" w:rsidP="002C30C0">
            <w:pPr>
              <w:tabs>
                <w:tab w:val="num" w:pos="1320"/>
              </w:tabs>
              <w:spacing w:line="300" w:lineRule="exact"/>
              <w:ind w:leftChars="6" w:left="13" w:firstLineChars="50" w:firstLine="105"/>
              <w:jc w:val="left"/>
              <w:rPr>
                <w:rFonts w:ascii="宋体"/>
                <w:szCs w:val="21"/>
              </w:rPr>
            </w:pPr>
          </w:p>
        </w:tc>
        <w:tc>
          <w:tcPr>
            <w:tcW w:w="1168" w:type="pct"/>
            <w:vMerge/>
            <w:vAlign w:val="center"/>
          </w:tcPr>
          <w:p w:rsidR="00CC31D0" w:rsidRPr="00A442AB" w:rsidRDefault="00CC31D0" w:rsidP="002C30C0">
            <w:pPr>
              <w:spacing w:line="305" w:lineRule="exact"/>
              <w:rPr>
                <w:rFonts w:ascii="宋体" w:hAnsi="宋体"/>
                <w:szCs w:val="21"/>
              </w:rPr>
            </w:pPr>
          </w:p>
        </w:tc>
        <w:tc>
          <w:tcPr>
            <w:tcW w:w="2710" w:type="pct"/>
            <w:vAlign w:val="center"/>
          </w:tcPr>
          <w:p w:rsidR="00CC31D0" w:rsidRPr="00A442AB" w:rsidRDefault="00CC31D0" w:rsidP="002C30C0">
            <w:pPr>
              <w:spacing w:line="300" w:lineRule="exact"/>
              <w:ind w:leftChars="6" w:left="15" w:hanging="2"/>
              <w:jc w:val="left"/>
              <w:rPr>
                <w:rFonts w:ascii="宋体" w:hAnsi="宋体"/>
                <w:szCs w:val="21"/>
              </w:rPr>
            </w:pPr>
            <w:r w:rsidRPr="00A442AB">
              <w:rPr>
                <w:rFonts w:ascii="宋体" w:hAnsi="宋体" w:hint="eastAsia"/>
                <w:szCs w:val="21"/>
              </w:rPr>
              <w:t>·</w:t>
            </w:r>
            <w:r>
              <w:rPr>
                <w:rFonts w:ascii="宋体" w:hAnsi="宋体" w:hint="eastAsia"/>
                <w:szCs w:val="21"/>
              </w:rPr>
              <w:t xml:space="preserve"> </w:t>
            </w:r>
            <w:r w:rsidRPr="00A442AB">
              <w:rPr>
                <w:rFonts w:ascii="宋体" w:hAnsi="宋体" w:hint="eastAsia"/>
                <w:szCs w:val="21"/>
              </w:rPr>
              <w:t>利用</w:t>
            </w:r>
            <w:r w:rsidRPr="00A442AB">
              <w:rPr>
                <w:rFonts w:ascii="宋体" w:hAnsi="宋体" w:hint="eastAsia"/>
                <w:szCs w:val="21"/>
              </w:rPr>
              <w:t>Command</w:t>
            </w:r>
            <w:r w:rsidRPr="00A442AB">
              <w:rPr>
                <w:rFonts w:ascii="宋体" w:hAnsi="宋体" w:hint="eastAsia"/>
                <w:szCs w:val="21"/>
              </w:rPr>
              <w:t>对象进行维护</w:t>
            </w:r>
          </w:p>
        </w:tc>
        <w:tc>
          <w:tcPr>
            <w:tcW w:w="721" w:type="pct"/>
            <w:vAlign w:val="center"/>
          </w:tcPr>
          <w:p w:rsidR="00CC31D0" w:rsidRPr="00A442AB" w:rsidRDefault="00CC31D0" w:rsidP="002C30C0">
            <w:pPr>
              <w:tabs>
                <w:tab w:val="num" w:pos="1320"/>
              </w:tabs>
              <w:spacing w:line="300" w:lineRule="exact"/>
              <w:ind w:leftChars="6" w:left="13" w:firstLineChars="50" w:firstLine="105"/>
              <w:jc w:val="left"/>
              <w:rPr>
                <w:rFonts w:ascii="宋体" w:hAnsi="宋体"/>
                <w:szCs w:val="21"/>
              </w:rPr>
            </w:pPr>
            <w:r w:rsidRPr="00A442AB">
              <w:rPr>
                <w:rFonts w:ascii="宋体" w:hAnsi="宋体" w:hint="eastAsia"/>
                <w:szCs w:val="21"/>
              </w:rPr>
              <w:t>知道</w:t>
            </w:r>
          </w:p>
        </w:tc>
      </w:tr>
      <w:tr w:rsidR="00CC31D0" w:rsidRPr="000E468E" w:rsidTr="002C30C0">
        <w:trPr>
          <w:jc w:val="center"/>
        </w:trPr>
        <w:tc>
          <w:tcPr>
            <w:tcW w:w="401" w:type="pct"/>
            <w:gridSpan w:val="2"/>
            <w:vAlign w:val="center"/>
          </w:tcPr>
          <w:p w:rsidR="00CC31D0" w:rsidRPr="00A442AB" w:rsidRDefault="00CC31D0" w:rsidP="002C30C0">
            <w:pPr>
              <w:tabs>
                <w:tab w:val="num" w:pos="1320"/>
              </w:tabs>
              <w:spacing w:line="300" w:lineRule="exact"/>
              <w:ind w:leftChars="6" w:left="13" w:firstLineChars="50" w:firstLine="105"/>
              <w:jc w:val="left"/>
              <w:rPr>
                <w:rFonts w:ascii="宋体"/>
                <w:szCs w:val="21"/>
              </w:rPr>
            </w:pPr>
            <w:r>
              <w:rPr>
                <w:rFonts w:ascii="宋体" w:hint="eastAsia"/>
                <w:szCs w:val="21"/>
              </w:rPr>
              <w:t>9.3</w:t>
            </w:r>
          </w:p>
        </w:tc>
        <w:tc>
          <w:tcPr>
            <w:tcW w:w="1168" w:type="pct"/>
            <w:vAlign w:val="center"/>
          </w:tcPr>
          <w:p w:rsidR="00CC31D0" w:rsidRPr="00F00EA5" w:rsidRDefault="00CC31D0" w:rsidP="002C30C0">
            <w:pPr>
              <w:spacing w:line="305" w:lineRule="exact"/>
              <w:rPr>
                <w:rFonts w:ascii="宋体" w:hAnsi="宋体"/>
                <w:bCs/>
                <w:szCs w:val="21"/>
              </w:rPr>
            </w:pPr>
            <w:r>
              <w:rPr>
                <w:rFonts w:ascii="宋体" w:hAnsi="宋体" w:hint="eastAsia"/>
                <w:bCs/>
                <w:szCs w:val="21"/>
              </w:rPr>
              <w:t>数据分析</w:t>
            </w:r>
          </w:p>
        </w:tc>
        <w:tc>
          <w:tcPr>
            <w:tcW w:w="2710" w:type="pct"/>
            <w:vAlign w:val="center"/>
          </w:tcPr>
          <w:p w:rsidR="00CC31D0" w:rsidRPr="00F00EA5" w:rsidRDefault="00CC31D0" w:rsidP="005F0C89">
            <w:pPr>
              <w:numPr>
                <w:ilvl w:val="0"/>
                <w:numId w:val="49"/>
              </w:numPr>
              <w:spacing w:line="305" w:lineRule="exact"/>
              <w:rPr>
                <w:rFonts w:ascii="宋体" w:hAnsi="宋体"/>
                <w:bCs/>
                <w:szCs w:val="21"/>
              </w:rPr>
            </w:pPr>
            <w:r>
              <w:rPr>
                <w:rFonts w:ascii="宋体" w:hAnsi="宋体" w:hint="eastAsia"/>
                <w:bCs/>
                <w:szCs w:val="21"/>
              </w:rPr>
              <w:t>数据</w:t>
            </w:r>
            <w:r>
              <w:rPr>
                <w:rFonts w:ascii="宋体" w:hAnsi="宋体"/>
                <w:bCs/>
                <w:szCs w:val="21"/>
              </w:rPr>
              <w:t>统计分析方法，如</w:t>
            </w:r>
            <w:r>
              <w:rPr>
                <w:rFonts w:ascii="宋体" w:hAnsi="宋体" w:hint="eastAsia"/>
                <w:bCs/>
                <w:szCs w:val="21"/>
              </w:rPr>
              <w:t>回归</w:t>
            </w:r>
            <w:r>
              <w:rPr>
                <w:rFonts w:ascii="宋体" w:hAnsi="宋体"/>
                <w:bCs/>
                <w:szCs w:val="21"/>
              </w:rPr>
              <w:t>分析、相关分析等</w:t>
            </w:r>
          </w:p>
        </w:tc>
        <w:tc>
          <w:tcPr>
            <w:tcW w:w="721" w:type="pct"/>
            <w:vAlign w:val="center"/>
          </w:tcPr>
          <w:p w:rsidR="00CC31D0" w:rsidRPr="00A442AB" w:rsidRDefault="00CC31D0" w:rsidP="002C30C0">
            <w:pPr>
              <w:tabs>
                <w:tab w:val="num" w:pos="1320"/>
              </w:tabs>
              <w:spacing w:line="300" w:lineRule="exact"/>
              <w:ind w:leftChars="6" w:left="13" w:firstLineChars="50" w:firstLine="105"/>
              <w:jc w:val="left"/>
              <w:rPr>
                <w:rFonts w:ascii="宋体" w:hAnsi="宋体"/>
                <w:szCs w:val="21"/>
              </w:rPr>
            </w:pPr>
          </w:p>
        </w:tc>
      </w:tr>
      <w:tr w:rsidR="00CC31D0" w:rsidRPr="000E468E" w:rsidTr="002C30C0">
        <w:trPr>
          <w:jc w:val="center"/>
        </w:trPr>
        <w:tc>
          <w:tcPr>
            <w:tcW w:w="401" w:type="pct"/>
            <w:gridSpan w:val="2"/>
            <w:vAlign w:val="center"/>
          </w:tcPr>
          <w:p w:rsidR="00CC31D0" w:rsidRPr="00A442AB" w:rsidRDefault="00CC31D0" w:rsidP="002C30C0">
            <w:pPr>
              <w:tabs>
                <w:tab w:val="num" w:pos="1320"/>
              </w:tabs>
              <w:spacing w:line="300" w:lineRule="exact"/>
              <w:ind w:leftChars="6" w:left="13" w:firstLineChars="50" w:firstLine="105"/>
              <w:jc w:val="left"/>
              <w:rPr>
                <w:rFonts w:ascii="宋体"/>
                <w:szCs w:val="21"/>
              </w:rPr>
            </w:pPr>
            <w:r>
              <w:rPr>
                <w:rFonts w:ascii="宋体" w:hint="eastAsia"/>
                <w:szCs w:val="21"/>
              </w:rPr>
              <w:t>9.4</w:t>
            </w:r>
          </w:p>
        </w:tc>
        <w:tc>
          <w:tcPr>
            <w:tcW w:w="1168" w:type="pct"/>
            <w:vAlign w:val="center"/>
          </w:tcPr>
          <w:p w:rsidR="00CC31D0" w:rsidRDefault="00CC31D0" w:rsidP="002C30C0">
            <w:pPr>
              <w:spacing w:line="305" w:lineRule="exact"/>
              <w:rPr>
                <w:rFonts w:ascii="宋体" w:hAnsi="宋体"/>
                <w:bCs/>
                <w:szCs w:val="21"/>
              </w:rPr>
            </w:pPr>
            <w:r>
              <w:rPr>
                <w:rFonts w:ascii="宋体" w:hAnsi="宋体" w:hint="eastAsia"/>
                <w:bCs/>
                <w:szCs w:val="21"/>
              </w:rPr>
              <w:t>数据</w:t>
            </w:r>
            <w:r>
              <w:rPr>
                <w:rFonts w:ascii="宋体" w:hAnsi="宋体"/>
                <w:bCs/>
                <w:szCs w:val="21"/>
              </w:rPr>
              <w:t>可视化</w:t>
            </w:r>
          </w:p>
        </w:tc>
        <w:tc>
          <w:tcPr>
            <w:tcW w:w="2710" w:type="pct"/>
            <w:vAlign w:val="center"/>
          </w:tcPr>
          <w:p w:rsidR="00CC31D0" w:rsidRPr="00F00EA5" w:rsidRDefault="00CC31D0" w:rsidP="005F0C89">
            <w:pPr>
              <w:numPr>
                <w:ilvl w:val="0"/>
                <w:numId w:val="49"/>
              </w:numPr>
              <w:spacing w:line="305" w:lineRule="exact"/>
              <w:rPr>
                <w:rFonts w:ascii="宋体" w:hAnsi="宋体"/>
                <w:bCs/>
                <w:szCs w:val="21"/>
              </w:rPr>
            </w:pPr>
            <w:r>
              <w:rPr>
                <w:rFonts w:ascii="宋体" w:hAnsi="宋体" w:hint="eastAsia"/>
                <w:bCs/>
                <w:szCs w:val="21"/>
              </w:rPr>
              <w:t>绘制</w:t>
            </w:r>
            <w:r>
              <w:rPr>
                <w:rFonts w:ascii="宋体" w:hAnsi="宋体"/>
                <w:bCs/>
                <w:szCs w:val="21"/>
              </w:rPr>
              <w:t>直方图、饼图等</w:t>
            </w:r>
          </w:p>
        </w:tc>
        <w:tc>
          <w:tcPr>
            <w:tcW w:w="721" w:type="pct"/>
            <w:vAlign w:val="center"/>
          </w:tcPr>
          <w:p w:rsidR="00CC31D0" w:rsidRPr="00A442AB" w:rsidRDefault="00CC31D0" w:rsidP="002C30C0">
            <w:pPr>
              <w:tabs>
                <w:tab w:val="num" w:pos="1320"/>
              </w:tabs>
              <w:spacing w:line="300" w:lineRule="exact"/>
              <w:ind w:leftChars="6" w:left="13" w:firstLineChars="50" w:firstLine="105"/>
              <w:jc w:val="left"/>
              <w:rPr>
                <w:rFonts w:ascii="宋体" w:hAnsi="宋体"/>
                <w:szCs w:val="21"/>
              </w:rPr>
            </w:pPr>
          </w:p>
        </w:tc>
      </w:tr>
      <w:tr w:rsidR="00CC31D0" w:rsidRPr="000E468E" w:rsidTr="002C30C0">
        <w:trPr>
          <w:jc w:val="center"/>
        </w:trPr>
        <w:tc>
          <w:tcPr>
            <w:tcW w:w="401" w:type="pct"/>
            <w:gridSpan w:val="2"/>
            <w:vAlign w:val="center"/>
          </w:tcPr>
          <w:p w:rsidR="00CC31D0" w:rsidRPr="00A442AB" w:rsidRDefault="00CC31D0" w:rsidP="002C30C0">
            <w:pPr>
              <w:tabs>
                <w:tab w:val="num" w:pos="1320"/>
              </w:tabs>
              <w:spacing w:line="300" w:lineRule="exact"/>
              <w:ind w:leftChars="6" w:left="13" w:firstLineChars="50" w:firstLine="105"/>
              <w:jc w:val="left"/>
              <w:rPr>
                <w:rFonts w:ascii="宋体"/>
                <w:szCs w:val="21"/>
              </w:rPr>
            </w:pPr>
          </w:p>
        </w:tc>
        <w:tc>
          <w:tcPr>
            <w:tcW w:w="1168" w:type="pct"/>
            <w:vAlign w:val="center"/>
          </w:tcPr>
          <w:p w:rsidR="00CC31D0" w:rsidRPr="00A442AB" w:rsidRDefault="00CC31D0" w:rsidP="002C30C0">
            <w:pPr>
              <w:spacing w:line="305" w:lineRule="exact"/>
              <w:rPr>
                <w:rFonts w:ascii="宋体" w:hAnsi="宋体"/>
                <w:szCs w:val="21"/>
              </w:rPr>
            </w:pPr>
          </w:p>
        </w:tc>
        <w:tc>
          <w:tcPr>
            <w:tcW w:w="2710" w:type="pct"/>
            <w:vAlign w:val="center"/>
          </w:tcPr>
          <w:p w:rsidR="00CC31D0" w:rsidRPr="00A442AB" w:rsidRDefault="00CC31D0" w:rsidP="002C30C0">
            <w:pPr>
              <w:spacing w:line="300" w:lineRule="exact"/>
              <w:ind w:leftChars="6" w:left="15" w:hanging="2"/>
              <w:jc w:val="left"/>
              <w:rPr>
                <w:rFonts w:ascii="宋体" w:hAnsi="宋体"/>
                <w:szCs w:val="21"/>
              </w:rPr>
            </w:pPr>
          </w:p>
        </w:tc>
        <w:tc>
          <w:tcPr>
            <w:tcW w:w="721" w:type="pct"/>
            <w:vAlign w:val="center"/>
          </w:tcPr>
          <w:p w:rsidR="00CC31D0" w:rsidRPr="00A442AB" w:rsidRDefault="00CC31D0" w:rsidP="002C30C0">
            <w:pPr>
              <w:tabs>
                <w:tab w:val="num" w:pos="1320"/>
              </w:tabs>
              <w:spacing w:line="300" w:lineRule="exact"/>
              <w:ind w:leftChars="6" w:left="13" w:firstLineChars="50" w:firstLine="105"/>
              <w:jc w:val="left"/>
              <w:rPr>
                <w:rFonts w:ascii="宋体" w:hAnsi="宋体"/>
                <w:szCs w:val="21"/>
              </w:rPr>
            </w:pPr>
          </w:p>
        </w:tc>
      </w:tr>
    </w:tbl>
    <w:p w:rsidR="00CC31D0" w:rsidRPr="00A442AB" w:rsidRDefault="00CC31D0" w:rsidP="00CC31D0">
      <w:pPr>
        <w:spacing w:line="360" w:lineRule="exact"/>
        <w:rPr>
          <w:rFonts w:ascii="宋体"/>
          <w:b/>
          <w:bCs/>
          <w:szCs w:val="21"/>
        </w:rPr>
      </w:pPr>
    </w:p>
    <w:p w:rsidR="00CC31D0" w:rsidRPr="00AB1D5B" w:rsidRDefault="00CC31D0" w:rsidP="00CC31D0">
      <w:pPr>
        <w:pStyle w:val="10"/>
        <w:jc w:val="both"/>
      </w:pPr>
      <w:r w:rsidRPr="00AB1D5B">
        <w:rPr>
          <w:rFonts w:hint="eastAsia"/>
        </w:rPr>
        <w:lastRenderedPageBreak/>
        <w:t>六、说明</w:t>
      </w:r>
    </w:p>
    <w:p w:rsidR="00CC31D0" w:rsidRPr="000E468E" w:rsidRDefault="00CC31D0" w:rsidP="005F0C89">
      <w:pPr>
        <w:widowControl/>
        <w:numPr>
          <w:ilvl w:val="0"/>
          <w:numId w:val="67"/>
        </w:numPr>
        <w:spacing w:line="276" w:lineRule="auto"/>
      </w:pPr>
      <w:r w:rsidRPr="000E468E">
        <w:rPr>
          <w:rFonts w:hint="eastAsia"/>
        </w:rPr>
        <w:t>建议学时数</w:t>
      </w:r>
      <w:r>
        <w:rPr>
          <w:rFonts w:hint="eastAsia"/>
        </w:rPr>
        <w:t>：</w:t>
      </w:r>
      <w:r w:rsidRPr="000E468E">
        <w:t xml:space="preserve"> 64-72</w:t>
      </w:r>
      <w:r w:rsidRPr="000E468E">
        <w:rPr>
          <w:rFonts w:hint="eastAsia"/>
        </w:rPr>
        <w:t>学时，其中不少于</w:t>
      </w:r>
      <w:r w:rsidRPr="000E468E">
        <w:t>32</w:t>
      </w:r>
      <w:r w:rsidRPr="000E468E">
        <w:rPr>
          <w:rFonts w:hint="eastAsia"/>
        </w:rPr>
        <w:t>学时为实验课</w:t>
      </w:r>
      <w:r>
        <w:rPr>
          <w:rFonts w:hint="eastAsia"/>
        </w:rPr>
        <w:t>。</w:t>
      </w:r>
    </w:p>
    <w:p w:rsidR="00CC31D0" w:rsidRPr="000E468E" w:rsidRDefault="00CC31D0" w:rsidP="005F0C89">
      <w:pPr>
        <w:widowControl/>
        <w:numPr>
          <w:ilvl w:val="0"/>
          <w:numId w:val="67"/>
        </w:numPr>
        <w:spacing w:line="276" w:lineRule="auto"/>
        <w:rPr>
          <w:rFonts w:ascii="宋体"/>
          <w:bCs/>
          <w:szCs w:val="21"/>
        </w:rPr>
      </w:pPr>
      <w:r w:rsidRPr="000E468E">
        <w:rPr>
          <w:rFonts w:ascii="宋体" w:hAnsi="宋体" w:hint="eastAsia"/>
          <w:bCs/>
          <w:szCs w:val="21"/>
        </w:rPr>
        <w:t>参考教材</w:t>
      </w:r>
      <w:r>
        <w:rPr>
          <w:rFonts w:ascii="宋体" w:hAnsi="宋体" w:hint="eastAsia"/>
          <w:bCs/>
          <w:szCs w:val="21"/>
        </w:rPr>
        <w:t>：</w:t>
      </w:r>
    </w:p>
    <w:p w:rsidR="00DF5527" w:rsidRDefault="00CC31D0" w:rsidP="005F0C89">
      <w:pPr>
        <w:pStyle w:val="13"/>
        <w:numPr>
          <w:ilvl w:val="0"/>
          <w:numId w:val="44"/>
        </w:numPr>
        <w:tabs>
          <w:tab w:val="clear" w:pos="420"/>
          <w:tab w:val="num" w:pos="854"/>
        </w:tabs>
        <w:spacing w:line="276" w:lineRule="auto"/>
        <w:ind w:left="854" w:firstLineChars="0" w:hanging="134"/>
        <w:rPr>
          <w:rFonts w:ascii="宋体" w:hAnsi="宋体"/>
          <w:sz w:val="21"/>
          <w:szCs w:val="21"/>
        </w:rPr>
      </w:pPr>
      <w:r w:rsidRPr="006A2F7A">
        <w:rPr>
          <w:rFonts w:ascii="宋体" w:hAnsi="宋体" w:hint="eastAsia"/>
          <w:sz w:val="21"/>
          <w:szCs w:val="21"/>
        </w:rPr>
        <w:t>《</w:t>
      </w:r>
      <w:r w:rsidRPr="006A2F7A">
        <w:rPr>
          <w:rFonts w:ascii="宋体" w:hAnsi="宋体"/>
          <w:sz w:val="21"/>
          <w:szCs w:val="21"/>
        </w:rPr>
        <w:t>Visual C#</w:t>
      </w:r>
      <w:r w:rsidRPr="006A2F7A">
        <w:rPr>
          <w:rFonts w:ascii="宋体" w:hAnsi="宋体" w:hint="eastAsia"/>
          <w:sz w:val="21"/>
          <w:szCs w:val="21"/>
        </w:rPr>
        <w:t>程序设计基础》（徐安东</w:t>
      </w:r>
      <w:r>
        <w:rPr>
          <w:rFonts w:ascii="宋体" w:hAnsi="宋体" w:hint="eastAsia"/>
          <w:sz w:val="21"/>
          <w:szCs w:val="21"/>
        </w:rPr>
        <w:t>主编，</w:t>
      </w:r>
      <w:bookmarkStart w:id="1" w:name="itemlist-author"/>
      <w:r w:rsidRPr="00AB1D5B">
        <w:rPr>
          <w:rFonts w:ascii="宋体" w:hAnsi="宋体"/>
          <w:sz w:val="21"/>
          <w:szCs w:val="21"/>
        </w:rPr>
        <w:fldChar w:fldCharType="begin"/>
      </w:r>
      <w:r w:rsidRPr="00AB1D5B">
        <w:rPr>
          <w:rFonts w:ascii="宋体" w:hAnsi="宋体"/>
          <w:sz w:val="21"/>
          <w:szCs w:val="21"/>
        </w:rPr>
        <w:instrText xml:space="preserve"> </w:instrText>
      </w:r>
      <w:r w:rsidRPr="00AB1D5B">
        <w:rPr>
          <w:rFonts w:ascii="宋体" w:hAnsi="宋体" w:hint="eastAsia"/>
          <w:sz w:val="21"/>
          <w:szCs w:val="21"/>
        </w:rPr>
        <w:instrText>HYPERLINK "http://search.dangdang.com/?key2=叶元卯&amp;medium=01&amp;category_path=01.00.00.00.00.00" \o "徐安东  主编，叶元卯  等编著"</w:instrText>
      </w:r>
      <w:r w:rsidRPr="00AB1D5B">
        <w:rPr>
          <w:rFonts w:ascii="宋体" w:hAnsi="宋体"/>
          <w:sz w:val="21"/>
          <w:szCs w:val="21"/>
        </w:rPr>
        <w:instrText xml:space="preserve"> </w:instrText>
      </w:r>
      <w:r w:rsidRPr="00AB1D5B">
        <w:rPr>
          <w:rFonts w:ascii="宋体" w:hAnsi="宋体"/>
          <w:sz w:val="21"/>
          <w:szCs w:val="21"/>
        </w:rPr>
        <w:fldChar w:fldCharType="separate"/>
      </w:r>
      <w:r w:rsidRPr="00AB1D5B">
        <w:rPr>
          <w:rFonts w:ascii="宋体" w:hAnsi="宋体"/>
          <w:sz w:val="21"/>
          <w:szCs w:val="21"/>
        </w:rPr>
        <w:t>叶元卯</w:t>
      </w:r>
      <w:r w:rsidRPr="00AB1D5B">
        <w:rPr>
          <w:rFonts w:ascii="宋体" w:hAnsi="宋体"/>
          <w:sz w:val="21"/>
          <w:szCs w:val="21"/>
        </w:rPr>
        <w:fldChar w:fldCharType="end"/>
      </w:r>
      <w:bookmarkEnd w:id="1"/>
      <w:r w:rsidRPr="006A2F7A">
        <w:rPr>
          <w:rFonts w:ascii="宋体" w:hAnsi="宋体" w:hint="eastAsia"/>
          <w:sz w:val="21"/>
          <w:szCs w:val="21"/>
        </w:rPr>
        <w:t>等编著），清华大学出版社</w:t>
      </w:r>
      <w:r>
        <w:rPr>
          <w:rFonts w:ascii="宋体" w:hAnsi="宋体" w:hint="eastAsia"/>
          <w:sz w:val="21"/>
          <w:szCs w:val="21"/>
        </w:rPr>
        <w:t>，2012年</w:t>
      </w:r>
      <w:r w:rsidRPr="006A2F7A">
        <w:rPr>
          <w:rFonts w:ascii="宋体" w:hAnsi="宋体" w:hint="eastAsia"/>
          <w:sz w:val="21"/>
          <w:szCs w:val="21"/>
        </w:rPr>
        <w:t>。</w:t>
      </w:r>
    </w:p>
    <w:p w:rsidR="00CC31D0" w:rsidRPr="00DF5527" w:rsidRDefault="00DF5527" w:rsidP="00DF5527">
      <w:pPr>
        <w:widowControl/>
        <w:jc w:val="left"/>
        <w:rPr>
          <w:rFonts w:ascii="宋体" w:eastAsia="宋体" w:hAnsi="宋体" w:cs="Times New Roman"/>
          <w:szCs w:val="21"/>
        </w:rPr>
      </w:pPr>
      <w:r>
        <w:rPr>
          <w:rFonts w:ascii="宋体" w:hAnsi="宋体"/>
          <w:szCs w:val="21"/>
        </w:rPr>
        <w:br w:type="page"/>
      </w:r>
    </w:p>
    <w:p w:rsidR="00C0363F" w:rsidRPr="004801F2" w:rsidRDefault="000C53E9" w:rsidP="004801F2">
      <w:pPr>
        <w:spacing w:line="360" w:lineRule="auto"/>
        <w:jc w:val="center"/>
        <w:rPr>
          <w:rFonts w:ascii="华文中宋" w:eastAsia="华文中宋"/>
          <w:b/>
          <w:sz w:val="36"/>
          <w:szCs w:val="36"/>
        </w:rPr>
      </w:pPr>
      <w:r w:rsidRPr="004801F2">
        <w:rPr>
          <w:rFonts w:ascii="华文中宋" w:eastAsia="华文中宋" w:hint="eastAsia"/>
          <w:b/>
          <w:sz w:val="36"/>
          <w:szCs w:val="36"/>
        </w:rPr>
        <w:lastRenderedPageBreak/>
        <w:t>上海市高等学校信息技术水平考试</w:t>
      </w:r>
      <w:r w:rsidR="00DB1E01">
        <w:rPr>
          <w:rFonts w:ascii="华文中宋" w:eastAsia="华文中宋" w:hint="eastAsia"/>
          <w:b/>
          <w:sz w:val="36"/>
          <w:szCs w:val="36"/>
        </w:rPr>
        <w:t>（二</w:t>
      </w:r>
      <w:r w:rsidR="004801F2" w:rsidRPr="004801F2">
        <w:rPr>
          <w:rFonts w:ascii="华文中宋" w:eastAsia="华文中宋" w:hint="eastAsia"/>
          <w:b/>
          <w:sz w:val="36"/>
          <w:szCs w:val="36"/>
        </w:rPr>
        <w:t>三级）</w:t>
      </w:r>
    </w:p>
    <w:p w:rsidR="000C53E9" w:rsidRPr="004801F2" w:rsidRDefault="00B74F04" w:rsidP="004801F2">
      <w:pPr>
        <w:spacing w:line="360" w:lineRule="auto"/>
        <w:jc w:val="center"/>
        <w:rPr>
          <w:rFonts w:ascii="华文中宋" w:eastAsia="华文中宋"/>
          <w:b/>
          <w:sz w:val="36"/>
          <w:szCs w:val="36"/>
        </w:rPr>
      </w:pPr>
      <w:r>
        <w:rPr>
          <w:rFonts w:ascii="华文中宋" w:eastAsia="华文中宋" w:hint="eastAsia"/>
          <w:b/>
          <w:sz w:val="36"/>
          <w:szCs w:val="36"/>
        </w:rPr>
        <w:t>《</w:t>
      </w:r>
      <w:r w:rsidR="000C53E9" w:rsidRPr="004801F2">
        <w:rPr>
          <w:rFonts w:ascii="华文中宋" w:eastAsia="华文中宋" w:hint="eastAsia"/>
          <w:b/>
          <w:sz w:val="36"/>
          <w:szCs w:val="36"/>
        </w:rPr>
        <w:t>Python程序设计</w:t>
      </w:r>
      <w:r w:rsidR="00DB1E01">
        <w:rPr>
          <w:rFonts w:ascii="华文中宋" w:eastAsia="华文中宋" w:hint="eastAsia"/>
          <w:b/>
          <w:sz w:val="36"/>
          <w:szCs w:val="36"/>
        </w:rPr>
        <w:t>及应用</w:t>
      </w:r>
      <w:r>
        <w:rPr>
          <w:rFonts w:ascii="华文中宋" w:eastAsia="华文中宋" w:hint="eastAsia"/>
          <w:b/>
          <w:sz w:val="36"/>
          <w:szCs w:val="36"/>
        </w:rPr>
        <w:t>》</w:t>
      </w:r>
      <w:r w:rsidR="000C53E9" w:rsidRPr="004801F2">
        <w:rPr>
          <w:rFonts w:ascii="华文中宋" w:eastAsia="华文中宋" w:hint="eastAsia"/>
          <w:b/>
          <w:sz w:val="36"/>
          <w:szCs w:val="36"/>
        </w:rPr>
        <w:t>考试大纲</w:t>
      </w:r>
    </w:p>
    <w:p w:rsidR="000C53E9" w:rsidRPr="00786BC1" w:rsidRDefault="000C53E9" w:rsidP="004801F2">
      <w:pPr>
        <w:spacing w:line="360" w:lineRule="auto"/>
        <w:jc w:val="center"/>
        <w:rPr>
          <w:lang w:val="zh-CN"/>
        </w:rPr>
      </w:pPr>
      <w:r w:rsidRPr="004801F2">
        <w:rPr>
          <w:rFonts w:ascii="华文中宋" w:eastAsia="华文中宋" w:hint="eastAsia"/>
          <w:b/>
          <w:sz w:val="36"/>
          <w:szCs w:val="36"/>
        </w:rPr>
        <w:t>（</w:t>
      </w:r>
      <w:r w:rsidR="005C76FD">
        <w:rPr>
          <w:rFonts w:ascii="华文中宋" w:eastAsia="华文中宋" w:hint="eastAsia"/>
          <w:b/>
          <w:sz w:val="36"/>
          <w:szCs w:val="36"/>
        </w:rPr>
        <w:t>2020年试行版</w:t>
      </w:r>
      <w:r w:rsidRPr="004801F2">
        <w:rPr>
          <w:rFonts w:ascii="华文中宋" w:eastAsia="华文中宋" w:hint="eastAsia"/>
          <w:b/>
          <w:sz w:val="36"/>
          <w:szCs w:val="36"/>
        </w:rPr>
        <w:t>）</w:t>
      </w:r>
    </w:p>
    <w:p w:rsidR="00DB1E01" w:rsidRPr="003B33DF" w:rsidRDefault="00DB1E01" w:rsidP="00DB1E01">
      <w:pPr>
        <w:pStyle w:val="33CharChar3Char113"/>
        <w:spacing w:before="200"/>
      </w:pPr>
      <w:r w:rsidRPr="003B33DF">
        <w:rPr>
          <w:rFonts w:hint="eastAsia"/>
        </w:rPr>
        <w:t>一、考试性质</w:t>
      </w:r>
    </w:p>
    <w:p w:rsidR="00DB1E01" w:rsidRPr="003B33DF" w:rsidRDefault="00DB1E01" w:rsidP="00DB1E01">
      <w:pPr>
        <w:ind w:firstLineChars="200" w:firstLine="420"/>
        <w:rPr>
          <w:kern w:val="0"/>
          <w:szCs w:val="21"/>
        </w:rPr>
      </w:pPr>
      <w:r w:rsidRPr="003B33DF">
        <w:rPr>
          <w:rFonts w:hint="eastAsia"/>
          <w:kern w:val="0"/>
          <w:szCs w:val="21"/>
        </w:rPr>
        <w:t>上海市高等学校</w:t>
      </w:r>
      <w:r>
        <w:rPr>
          <w:rFonts w:hint="eastAsia"/>
          <w:kern w:val="0"/>
          <w:szCs w:val="21"/>
        </w:rPr>
        <w:t>信息技术水平考试</w:t>
      </w:r>
      <w:r w:rsidRPr="003B33DF">
        <w:rPr>
          <w:rFonts w:hint="eastAsia"/>
          <w:kern w:val="0"/>
          <w:szCs w:val="21"/>
        </w:rPr>
        <w:t>是上海市教育委员会组织的全市高校统一的教学考试，是检测和评价高校计算机基础教学水平和教学质量的重要依据之一。该项考试旨在规范和加强上海高校的计算机基础教学工作，提高学生的计算机应用能力。考试对象主要是上海市高等学校学生，每年举行一次，通常安排在当年的10月下旬、11月上旬的星期六或星期日。凡考试成绩达到合格者或优秀者，由上海市教育委员会颁发相应的证书。</w:t>
      </w:r>
    </w:p>
    <w:p w:rsidR="00DB1E01" w:rsidRPr="003B33DF" w:rsidRDefault="00DB1E01" w:rsidP="00DB1E01">
      <w:pPr>
        <w:ind w:firstLineChars="200" w:firstLine="420"/>
        <w:rPr>
          <w:kern w:val="0"/>
          <w:szCs w:val="21"/>
        </w:rPr>
      </w:pPr>
      <w:r w:rsidRPr="003B33DF">
        <w:rPr>
          <w:rFonts w:hint="eastAsia"/>
          <w:kern w:val="0"/>
          <w:szCs w:val="21"/>
        </w:rPr>
        <w:t>本考试由上海市教育委员会统一领导，聘请有关专家组成考试委员会，委托上海市教育考试院组织实施。</w:t>
      </w:r>
    </w:p>
    <w:p w:rsidR="00DB1E01" w:rsidRPr="003B33DF" w:rsidRDefault="00DB1E01" w:rsidP="00DB1E01">
      <w:pPr>
        <w:pStyle w:val="33CharChar3Char113"/>
        <w:spacing w:before="200"/>
      </w:pPr>
      <w:r w:rsidRPr="003B33DF">
        <w:rPr>
          <w:rFonts w:hint="eastAsia"/>
        </w:rPr>
        <w:t>二、考试目标</w:t>
      </w:r>
    </w:p>
    <w:p w:rsidR="00DB1E01" w:rsidRPr="005E0D85" w:rsidRDefault="00DB1E01" w:rsidP="00DB1E01">
      <w:pPr>
        <w:spacing w:line="360" w:lineRule="exact"/>
        <w:ind w:firstLineChars="200" w:firstLine="420"/>
        <w:rPr>
          <w:bCs/>
          <w:szCs w:val="21"/>
        </w:rPr>
      </w:pPr>
      <w:r w:rsidRPr="000E468E">
        <w:rPr>
          <w:rFonts w:ascii="宋体" w:hAnsi="宋体" w:hint="eastAsia"/>
          <w:szCs w:val="21"/>
        </w:rPr>
        <w:t>上海市高等学校</w:t>
      </w:r>
      <w:r>
        <w:rPr>
          <w:rFonts w:hint="eastAsia"/>
          <w:kern w:val="0"/>
          <w:szCs w:val="21"/>
        </w:rPr>
        <w:t>信息技术水平考试</w:t>
      </w:r>
      <w:r w:rsidRPr="000E468E">
        <w:rPr>
          <w:rFonts w:ascii="宋体" w:hAnsi="宋体" w:hint="eastAsia"/>
          <w:szCs w:val="21"/>
        </w:rPr>
        <w:t>程序设计</w:t>
      </w:r>
      <w:r>
        <w:rPr>
          <w:rFonts w:ascii="宋体" w:hAnsi="宋体" w:hint="eastAsia"/>
          <w:szCs w:val="21"/>
        </w:rPr>
        <w:t>模块</w:t>
      </w:r>
      <w:r w:rsidRPr="000E468E">
        <w:rPr>
          <w:rFonts w:ascii="宋体" w:hAnsi="宋体" w:hint="eastAsia"/>
          <w:szCs w:val="21"/>
        </w:rPr>
        <w:t>是基于不同</w:t>
      </w:r>
      <w:r>
        <w:rPr>
          <w:rFonts w:ascii="宋体" w:hAnsi="宋体" w:hint="eastAsia"/>
          <w:szCs w:val="21"/>
        </w:rPr>
        <w:t>程序设计</w:t>
      </w:r>
      <w:r w:rsidRPr="000E468E">
        <w:rPr>
          <w:rFonts w:ascii="宋体" w:hAnsi="宋体" w:hint="eastAsia"/>
          <w:szCs w:val="21"/>
        </w:rPr>
        <w:t>语</w:t>
      </w:r>
      <w:r>
        <w:rPr>
          <w:rFonts w:ascii="宋体" w:hAnsi="宋体" w:hint="eastAsia"/>
          <w:szCs w:val="21"/>
        </w:rPr>
        <w:t>言</w:t>
      </w:r>
      <w:r w:rsidRPr="000E468E">
        <w:rPr>
          <w:rFonts w:ascii="宋体" w:hAnsi="宋体" w:hint="eastAsia"/>
          <w:szCs w:val="21"/>
        </w:rPr>
        <w:t>的教学考核，旨在训练大学生的计算思维和编程技术，重在培养大学生应用程序设计语言编写程序解决实际问题的能力。</w:t>
      </w:r>
    </w:p>
    <w:p w:rsidR="00DB1E01" w:rsidRPr="003B33DF" w:rsidRDefault="00DB1E01" w:rsidP="00DB1E01">
      <w:pPr>
        <w:ind w:firstLineChars="200" w:firstLine="420"/>
        <w:rPr>
          <w:bCs/>
          <w:szCs w:val="21"/>
        </w:rPr>
      </w:pPr>
      <w:r w:rsidRPr="003B33DF">
        <w:rPr>
          <w:bCs/>
          <w:szCs w:val="21"/>
        </w:rPr>
        <w:t>Python</w:t>
      </w:r>
      <w:r w:rsidRPr="003B33DF">
        <w:rPr>
          <w:rFonts w:hint="eastAsia"/>
          <w:bCs/>
          <w:szCs w:val="21"/>
        </w:rPr>
        <w:t>语言是一种解释运行、面向对象、扩展性强的程序设计语言，是大学生学习计算机编程能力、理解计算机解决问题的方法的有效工具。学生通过对该语言程序设计的学习，应能掌握</w:t>
      </w:r>
      <w:r w:rsidRPr="003B33DF">
        <w:rPr>
          <w:bCs/>
          <w:szCs w:val="21"/>
        </w:rPr>
        <w:t>Python</w:t>
      </w:r>
      <w:r w:rsidRPr="003B33DF">
        <w:rPr>
          <w:rFonts w:hint="eastAsia"/>
          <w:bCs/>
          <w:szCs w:val="21"/>
        </w:rPr>
        <w:t>语言的基本语法和基本编程方法，理解程序设计中的计算思维，并能上机调试运行解决简单的实际问题。</w:t>
      </w:r>
    </w:p>
    <w:p w:rsidR="00DB1E01" w:rsidRDefault="00DB1E01" w:rsidP="00DB1E01">
      <w:pPr>
        <w:ind w:firstLineChars="200" w:firstLine="420"/>
        <w:rPr>
          <w:bCs/>
          <w:szCs w:val="21"/>
        </w:rPr>
      </w:pPr>
      <w:r w:rsidRPr="003B33DF">
        <w:rPr>
          <w:bCs/>
          <w:szCs w:val="21"/>
        </w:rPr>
        <w:t>Python</w:t>
      </w:r>
      <w:r w:rsidRPr="003B33DF">
        <w:rPr>
          <w:rFonts w:hint="eastAsia"/>
          <w:bCs/>
          <w:szCs w:val="21"/>
        </w:rPr>
        <w:t>程序设计</w:t>
      </w:r>
      <w:r w:rsidR="00694112">
        <w:rPr>
          <w:rFonts w:hint="eastAsia"/>
          <w:bCs/>
          <w:szCs w:val="21"/>
        </w:rPr>
        <w:t>及应用</w:t>
      </w:r>
      <w:r>
        <w:rPr>
          <w:rFonts w:hint="eastAsia"/>
          <w:bCs/>
          <w:szCs w:val="21"/>
        </w:rPr>
        <w:t>（二级）</w:t>
      </w:r>
      <w:r w:rsidRPr="003B33DF">
        <w:rPr>
          <w:rFonts w:hint="eastAsia"/>
          <w:bCs/>
          <w:szCs w:val="21"/>
        </w:rPr>
        <w:t>的考试目标是测试考生掌握</w:t>
      </w:r>
      <w:r w:rsidRPr="003B33DF">
        <w:rPr>
          <w:bCs/>
          <w:szCs w:val="21"/>
        </w:rPr>
        <w:t>Python</w:t>
      </w:r>
      <w:r>
        <w:rPr>
          <w:rFonts w:hint="eastAsia"/>
          <w:bCs/>
          <w:szCs w:val="21"/>
        </w:rPr>
        <w:t>语言知识的程度和</w:t>
      </w:r>
      <w:r w:rsidRPr="003B33DF">
        <w:rPr>
          <w:bCs/>
          <w:szCs w:val="21"/>
        </w:rPr>
        <w:t>Python</w:t>
      </w:r>
      <w:r w:rsidRPr="003B33DF">
        <w:rPr>
          <w:rFonts w:hint="eastAsia"/>
          <w:bCs/>
          <w:szCs w:val="21"/>
        </w:rPr>
        <w:t>语言的</w:t>
      </w:r>
      <w:r>
        <w:rPr>
          <w:rFonts w:hint="eastAsia"/>
          <w:bCs/>
          <w:szCs w:val="21"/>
        </w:rPr>
        <w:t>初步</w:t>
      </w:r>
      <w:r w:rsidRPr="003B33DF">
        <w:rPr>
          <w:rFonts w:hint="eastAsia"/>
          <w:bCs/>
          <w:szCs w:val="21"/>
        </w:rPr>
        <w:t>编程能力、调试能力和应用能力。</w:t>
      </w:r>
    </w:p>
    <w:p w:rsidR="00DB1E01" w:rsidRPr="003B33DF" w:rsidRDefault="00DB1E01" w:rsidP="00DB1E01">
      <w:pPr>
        <w:ind w:firstLineChars="200" w:firstLine="420"/>
        <w:rPr>
          <w:bCs/>
          <w:szCs w:val="21"/>
        </w:rPr>
      </w:pPr>
      <w:r w:rsidRPr="003B33DF">
        <w:rPr>
          <w:bCs/>
          <w:szCs w:val="21"/>
        </w:rPr>
        <w:t>Python</w:t>
      </w:r>
      <w:r w:rsidRPr="003B33DF">
        <w:rPr>
          <w:rFonts w:hint="eastAsia"/>
          <w:bCs/>
          <w:szCs w:val="21"/>
        </w:rPr>
        <w:t>程序设计</w:t>
      </w:r>
      <w:r w:rsidR="00694112">
        <w:rPr>
          <w:rFonts w:hint="eastAsia"/>
          <w:bCs/>
          <w:szCs w:val="21"/>
        </w:rPr>
        <w:t>及应用</w:t>
      </w:r>
      <w:r>
        <w:rPr>
          <w:rFonts w:hint="eastAsia"/>
          <w:bCs/>
          <w:szCs w:val="21"/>
        </w:rPr>
        <w:t>（三级）</w:t>
      </w:r>
      <w:r w:rsidRPr="003B33DF">
        <w:rPr>
          <w:rFonts w:hint="eastAsia"/>
          <w:bCs/>
          <w:szCs w:val="21"/>
        </w:rPr>
        <w:t>的考试目标是</w:t>
      </w:r>
      <w:r>
        <w:rPr>
          <w:rFonts w:hint="eastAsia"/>
          <w:bCs/>
          <w:szCs w:val="21"/>
        </w:rPr>
        <w:t>在二级基础上的更高要求，</w:t>
      </w:r>
      <w:r w:rsidRPr="003B33DF">
        <w:rPr>
          <w:rFonts w:hint="eastAsia"/>
          <w:bCs/>
          <w:szCs w:val="21"/>
        </w:rPr>
        <w:t>测试考生掌握</w:t>
      </w:r>
      <w:r w:rsidRPr="003B33DF">
        <w:rPr>
          <w:bCs/>
          <w:szCs w:val="21"/>
        </w:rPr>
        <w:t>Python</w:t>
      </w:r>
      <w:r>
        <w:rPr>
          <w:rFonts w:hint="eastAsia"/>
          <w:bCs/>
          <w:szCs w:val="21"/>
        </w:rPr>
        <w:t>中高级</w:t>
      </w:r>
      <w:r w:rsidRPr="003B33DF">
        <w:rPr>
          <w:rFonts w:hint="eastAsia"/>
          <w:bCs/>
          <w:szCs w:val="21"/>
        </w:rPr>
        <w:t>编程能力、调试能力和综合应用能力</w:t>
      </w:r>
      <w:r>
        <w:rPr>
          <w:rFonts w:hint="eastAsia"/>
          <w:bCs/>
          <w:szCs w:val="21"/>
        </w:rPr>
        <w:t>的程度</w:t>
      </w:r>
      <w:r w:rsidRPr="003B33DF">
        <w:rPr>
          <w:rFonts w:hint="eastAsia"/>
          <w:bCs/>
          <w:szCs w:val="21"/>
        </w:rPr>
        <w:t>。</w:t>
      </w:r>
    </w:p>
    <w:p w:rsidR="00DB1E01" w:rsidRPr="003B33DF" w:rsidRDefault="00DB1E01" w:rsidP="00DB1E01">
      <w:pPr>
        <w:pStyle w:val="33CharChar3Char113"/>
        <w:spacing w:before="200"/>
      </w:pPr>
      <w:r w:rsidRPr="003B33DF">
        <w:rPr>
          <w:rFonts w:hint="eastAsia"/>
        </w:rPr>
        <w:t>三、考试细则</w:t>
      </w:r>
    </w:p>
    <w:p w:rsidR="00DB1E01" w:rsidRPr="003B33DF" w:rsidRDefault="00DB1E01" w:rsidP="00DB1E01">
      <w:pPr>
        <w:ind w:firstLineChars="200" w:firstLine="420"/>
        <w:rPr>
          <w:kern w:val="0"/>
        </w:rPr>
      </w:pPr>
      <w:r>
        <w:rPr>
          <w:rFonts w:hint="eastAsia"/>
          <w:kern w:val="0"/>
        </w:rPr>
        <w:t>1．</w:t>
      </w:r>
      <w:r w:rsidRPr="003B33DF">
        <w:rPr>
          <w:rFonts w:hint="eastAsia"/>
          <w:kern w:val="0"/>
        </w:rPr>
        <w:t>考试时间：</w:t>
      </w:r>
      <w:r w:rsidRPr="003B33DF">
        <w:rPr>
          <w:kern w:val="0"/>
        </w:rPr>
        <w:t>1</w:t>
      </w:r>
      <w:r>
        <w:rPr>
          <w:rFonts w:hint="eastAsia"/>
          <w:kern w:val="0"/>
        </w:rPr>
        <w:t>5</w:t>
      </w:r>
      <w:r w:rsidRPr="003B33DF">
        <w:rPr>
          <w:kern w:val="0"/>
        </w:rPr>
        <w:t>0</w:t>
      </w:r>
      <w:r w:rsidRPr="003B33DF">
        <w:rPr>
          <w:rFonts w:hint="eastAsia"/>
          <w:kern w:val="0"/>
        </w:rPr>
        <w:t>分钟。</w:t>
      </w:r>
    </w:p>
    <w:p w:rsidR="00DB1E01" w:rsidRPr="003B33DF" w:rsidRDefault="00DB1E01" w:rsidP="00DB1E01">
      <w:pPr>
        <w:ind w:firstLineChars="200" w:firstLine="420"/>
        <w:rPr>
          <w:kern w:val="0"/>
        </w:rPr>
      </w:pPr>
      <w:r>
        <w:rPr>
          <w:rFonts w:hint="eastAsia"/>
          <w:kern w:val="0"/>
        </w:rPr>
        <w:t>2．</w:t>
      </w:r>
      <w:r w:rsidRPr="003B33DF">
        <w:rPr>
          <w:rFonts w:hint="eastAsia"/>
          <w:kern w:val="0"/>
        </w:rPr>
        <w:t>考试方式：采用基于网络环境的无纸化上机考试。</w:t>
      </w:r>
    </w:p>
    <w:p w:rsidR="00DB1E01" w:rsidRPr="003B33DF" w:rsidRDefault="00DB1E01" w:rsidP="00DB1E01">
      <w:pPr>
        <w:ind w:firstLineChars="200" w:firstLine="420"/>
        <w:rPr>
          <w:kern w:val="0"/>
        </w:rPr>
      </w:pPr>
      <w:r>
        <w:rPr>
          <w:rFonts w:hint="eastAsia"/>
          <w:kern w:val="0"/>
        </w:rPr>
        <w:t>3．</w:t>
      </w:r>
      <w:r w:rsidRPr="003B33DF">
        <w:rPr>
          <w:rFonts w:hint="eastAsia"/>
          <w:kern w:val="0"/>
        </w:rPr>
        <w:t>考试环境：</w:t>
      </w:r>
    </w:p>
    <w:p w:rsidR="00DB1E01" w:rsidRPr="003B33DF" w:rsidRDefault="00DB1E01" w:rsidP="00DB1E01">
      <w:pPr>
        <w:ind w:firstLineChars="200" w:firstLine="420"/>
      </w:pPr>
      <w:r>
        <w:rPr>
          <w:rFonts w:hint="eastAsia"/>
        </w:rPr>
        <w:sym w:font="Wingdings" w:char="F0D8"/>
      </w:r>
      <w:r>
        <w:rPr>
          <w:rFonts w:hint="eastAsia"/>
        </w:rPr>
        <w:t xml:space="preserve"> </w:t>
      </w:r>
      <w:r w:rsidRPr="003B33DF">
        <w:rPr>
          <w:rFonts w:hint="eastAsia"/>
        </w:rPr>
        <w:t>上海市高校</w:t>
      </w:r>
      <w:r>
        <w:rPr>
          <w:rFonts w:hint="eastAsia"/>
        </w:rPr>
        <w:t>信息技术水平考试</w:t>
      </w:r>
      <w:r w:rsidRPr="003B33DF">
        <w:rPr>
          <w:rFonts w:hint="eastAsia"/>
        </w:rPr>
        <w:t>通用平台。</w:t>
      </w:r>
    </w:p>
    <w:p w:rsidR="00DB1E01" w:rsidRPr="003B33DF" w:rsidRDefault="00DB1E01" w:rsidP="00DB1E01">
      <w:pPr>
        <w:ind w:firstLineChars="200" w:firstLine="420"/>
      </w:pPr>
      <w:r>
        <w:rPr>
          <w:rFonts w:hint="eastAsia"/>
        </w:rPr>
        <w:sym w:font="Wingdings" w:char="F0D8"/>
      </w:r>
      <w:r>
        <w:rPr>
          <w:rFonts w:hint="eastAsia"/>
        </w:rPr>
        <w:t xml:space="preserve"> </w:t>
      </w:r>
      <w:r w:rsidRPr="003B33DF">
        <w:rPr>
          <w:rFonts w:hint="eastAsia"/>
        </w:rPr>
        <w:t>操作系统：</w:t>
      </w:r>
      <w:r w:rsidRPr="003B33DF">
        <w:t>Win</w:t>
      </w:r>
      <w:r w:rsidRPr="003B33DF">
        <w:rPr>
          <w:rFonts w:hint="eastAsia"/>
        </w:rPr>
        <w:t>dows中文版。</w:t>
      </w:r>
    </w:p>
    <w:p w:rsidR="00DB1E01" w:rsidRDefault="00DB1E01" w:rsidP="00DB1E01">
      <w:pPr>
        <w:pStyle w:val="2552"/>
      </w:pPr>
      <w:r>
        <w:rPr>
          <w:rFonts w:hint="eastAsia"/>
        </w:rPr>
        <w:sym w:font="Wingdings" w:char="F0D8"/>
      </w:r>
      <w:r>
        <w:rPr>
          <w:rFonts w:hint="eastAsia"/>
        </w:rPr>
        <w:t xml:space="preserve"> </w:t>
      </w:r>
      <w:r w:rsidRPr="003B33DF">
        <w:rPr>
          <w:rFonts w:hint="eastAsia"/>
          <w:kern w:val="0"/>
        </w:rPr>
        <w:t>程</w:t>
      </w:r>
      <w:r w:rsidRPr="003B33DF">
        <w:rPr>
          <w:kern w:val="0"/>
        </w:rPr>
        <w:t>序开发环境：</w:t>
      </w:r>
      <w:r w:rsidRPr="00FD6958">
        <w:t>Python 3.</w:t>
      </w:r>
      <w:r>
        <w:t>x</w:t>
      </w:r>
      <w:r>
        <w:rPr>
          <w:rFonts w:hint="eastAsia"/>
        </w:rPr>
        <w:t>，建议</w:t>
      </w:r>
      <w:r>
        <w:rPr>
          <w:rFonts w:hint="eastAsia"/>
        </w:rPr>
        <w:t>3.5</w:t>
      </w:r>
      <w:r w:rsidRPr="00FD6958">
        <w:rPr>
          <w:rFonts w:hint="eastAsia"/>
        </w:rPr>
        <w:t>以上</w:t>
      </w:r>
      <w:r>
        <w:rPr>
          <w:rFonts w:hint="eastAsia"/>
        </w:rPr>
        <w:t>或</w:t>
      </w:r>
      <w:r w:rsidRPr="009C2AB1">
        <w:t>Anaconda</w:t>
      </w:r>
      <w:r>
        <w:rPr>
          <w:rFonts w:hint="eastAsia"/>
        </w:rPr>
        <w:t>相应版本</w:t>
      </w:r>
      <w:r w:rsidRPr="00FD6958">
        <w:rPr>
          <w:rFonts w:hint="eastAsia"/>
        </w:rPr>
        <w:t>，可选装</w:t>
      </w:r>
      <w:r w:rsidRPr="00FD6958">
        <w:t>Pycharm</w:t>
      </w:r>
      <w:r>
        <w:rPr>
          <w:rFonts w:hint="eastAsia"/>
        </w:rPr>
        <w:t>、</w:t>
      </w:r>
      <w:r>
        <w:rPr>
          <w:rFonts w:hint="eastAsia"/>
        </w:rPr>
        <w:t>VS Code</w:t>
      </w:r>
      <w:r>
        <w:rPr>
          <w:rFonts w:hint="eastAsia"/>
        </w:rPr>
        <w:t>、</w:t>
      </w:r>
      <w:r w:rsidRPr="00FD6958">
        <w:t>PyScripter</w:t>
      </w:r>
      <w:r>
        <w:rPr>
          <w:rFonts w:hint="eastAsia"/>
        </w:rPr>
        <w:t>、</w:t>
      </w:r>
      <w:r w:rsidRPr="00FD6958">
        <w:t>Wing</w:t>
      </w:r>
      <w:r>
        <w:rPr>
          <w:rFonts w:hint="eastAsia"/>
        </w:rPr>
        <w:t xml:space="preserve"> </w:t>
      </w:r>
      <w:r w:rsidRPr="00FD6958">
        <w:t>IDE</w:t>
      </w:r>
      <w:r>
        <w:rPr>
          <w:rFonts w:hint="eastAsia"/>
        </w:rPr>
        <w:t>、</w:t>
      </w:r>
      <w:r>
        <w:rPr>
          <w:rFonts w:hint="eastAsia"/>
        </w:rPr>
        <w:t>Spyder</w:t>
      </w:r>
      <w:r w:rsidRPr="00FD6958">
        <w:rPr>
          <w:rFonts w:hint="eastAsia"/>
        </w:rPr>
        <w:t>或</w:t>
      </w:r>
      <w:r w:rsidRPr="00FD6958">
        <w:t>Notepad++</w:t>
      </w:r>
      <w:r w:rsidRPr="00FD6958">
        <w:rPr>
          <w:rFonts w:hint="eastAsia"/>
        </w:rPr>
        <w:t>等编程调试环境</w:t>
      </w:r>
      <w:r w:rsidRPr="003B33DF">
        <w:t>。</w:t>
      </w:r>
    </w:p>
    <w:p w:rsidR="00DB1E01" w:rsidRDefault="00DB1E01" w:rsidP="00DB1E01">
      <w:pPr>
        <w:pStyle w:val="2552"/>
      </w:pPr>
      <w:r>
        <w:rPr>
          <w:rFonts w:hint="eastAsia"/>
        </w:rPr>
        <w:sym w:font="Wingdings" w:char="F0D8"/>
      </w:r>
      <w:r>
        <w:rPr>
          <w:rFonts w:hint="eastAsia"/>
        </w:rPr>
        <w:t>建议安装</w:t>
      </w:r>
      <w:r>
        <w:rPr>
          <w:rFonts w:hint="eastAsia"/>
        </w:rPr>
        <w:t>j</w:t>
      </w:r>
      <w:r>
        <w:t>son</w:t>
      </w:r>
      <w:r>
        <w:rPr>
          <w:rFonts w:hint="eastAsia"/>
        </w:rPr>
        <w:t>、</w:t>
      </w:r>
      <w:r>
        <w:t xml:space="preserve"> </w:t>
      </w:r>
      <w:r>
        <w:rPr>
          <w:rFonts w:hint="eastAsia"/>
        </w:rPr>
        <w:t>n</w:t>
      </w:r>
      <w:r>
        <w:t>umpy</w:t>
      </w:r>
      <w:r>
        <w:rPr>
          <w:rFonts w:hint="eastAsia"/>
        </w:rPr>
        <w:t>、</w:t>
      </w:r>
      <w:r>
        <w:t xml:space="preserve"> pandas</w:t>
      </w:r>
      <w:r>
        <w:rPr>
          <w:rFonts w:hint="eastAsia"/>
        </w:rPr>
        <w:t>、</w:t>
      </w:r>
      <w:r>
        <w:rPr>
          <w:rFonts w:hint="eastAsia"/>
        </w:rPr>
        <w:t>matplotlib</w:t>
      </w:r>
      <w:r>
        <w:rPr>
          <w:rFonts w:hint="eastAsia"/>
        </w:rPr>
        <w:t>、</w:t>
      </w:r>
      <w:r>
        <w:rPr>
          <w:rFonts w:hint="eastAsia"/>
        </w:rPr>
        <w:t>jieba</w:t>
      </w:r>
      <w:r>
        <w:rPr>
          <w:rFonts w:hint="eastAsia"/>
        </w:rPr>
        <w:t>、</w:t>
      </w:r>
      <w:r>
        <w:rPr>
          <w:rFonts w:hint="eastAsia"/>
        </w:rPr>
        <w:t>wordcloud</w:t>
      </w:r>
      <w:r>
        <w:rPr>
          <w:rFonts w:hint="eastAsia"/>
        </w:rPr>
        <w:t>、</w:t>
      </w:r>
      <w:r>
        <w:rPr>
          <w:rFonts w:hint="eastAsia"/>
        </w:rPr>
        <w:t>openpyxl</w:t>
      </w:r>
      <w:r>
        <w:rPr>
          <w:rFonts w:hint="eastAsia"/>
        </w:rPr>
        <w:t>、</w:t>
      </w:r>
      <w:r>
        <w:rPr>
          <w:rFonts w:hint="eastAsia"/>
        </w:rPr>
        <w:t>Pillow</w:t>
      </w:r>
      <w:r>
        <w:rPr>
          <w:rFonts w:hint="eastAsia"/>
        </w:rPr>
        <w:t>等常用第三方包及选装</w:t>
      </w:r>
      <w:r w:rsidRPr="00BD05A8">
        <w:rPr>
          <w:rFonts w:hint="eastAsia"/>
        </w:rPr>
        <w:t>Django</w:t>
      </w:r>
      <w:r>
        <w:rPr>
          <w:rFonts w:hint="eastAsia"/>
        </w:rPr>
        <w:t>、</w:t>
      </w:r>
      <w:r w:rsidRPr="00BD05A8">
        <w:rPr>
          <w:rFonts w:hint="eastAsia"/>
        </w:rPr>
        <w:t>Flask</w:t>
      </w:r>
      <w:r>
        <w:rPr>
          <w:rFonts w:hint="eastAsia"/>
        </w:rPr>
        <w:t>、</w:t>
      </w:r>
      <w:r w:rsidRPr="00BD05A8">
        <w:rPr>
          <w:rFonts w:hint="eastAsia"/>
        </w:rPr>
        <w:t>Tornado Web</w:t>
      </w:r>
      <w:r w:rsidRPr="00BD05A8">
        <w:rPr>
          <w:rFonts w:hint="eastAsia"/>
        </w:rPr>
        <w:t>框架</w:t>
      </w:r>
      <w:r>
        <w:rPr>
          <w:rFonts w:hint="eastAsia"/>
        </w:rPr>
        <w:t>（已包含于</w:t>
      </w:r>
      <w:r w:rsidRPr="009C2AB1">
        <w:t>Anaconda</w:t>
      </w:r>
      <w:r>
        <w:rPr>
          <w:rFonts w:hint="eastAsia"/>
        </w:rPr>
        <w:t>中）。</w:t>
      </w:r>
    </w:p>
    <w:p w:rsidR="00DB1E01" w:rsidRDefault="00DB1E01" w:rsidP="00DB1E01">
      <w:pPr>
        <w:ind w:firstLineChars="200" w:firstLine="420"/>
      </w:pPr>
      <w:r>
        <w:rPr>
          <w:rFonts w:hint="eastAsia"/>
        </w:rPr>
        <w:sym w:font="Wingdings" w:char="F0D8"/>
      </w:r>
      <w:r>
        <w:rPr>
          <w:rFonts w:hint="eastAsia"/>
        </w:rPr>
        <w:t>建议安装</w:t>
      </w:r>
      <w:r w:rsidRPr="00BD05A8">
        <w:t>Navicat</w:t>
      </w:r>
      <w:r>
        <w:t xml:space="preserve"> </w:t>
      </w:r>
      <w:r w:rsidRPr="00BD05A8">
        <w:t>for</w:t>
      </w:r>
      <w:r>
        <w:t xml:space="preserve"> </w:t>
      </w:r>
      <w:r w:rsidRPr="00BD05A8">
        <w:t>SQLite</w:t>
      </w:r>
      <w:r>
        <w:rPr>
          <w:rFonts w:hint="eastAsia"/>
        </w:rPr>
        <w:t>等可视化数据库管理工具。</w:t>
      </w:r>
    </w:p>
    <w:p w:rsidR="00DB1E01" w:rsidRPr="003B33DF" w:rsidRDefault="00DB1E01" w:rsidP="00DB1E01">
      <w:pPr>
        <w:widowControl/>
        <w:jc w:val="left"/>
      </w:pPr>
      <w:r>
        <w:br w:type="page"/>
      </w:r>
    </w:p>
    <w:p w:rsidR="00DB1E01" w:rsidRDefault="00DB1E01" w:rsidP="00DB1E01">
      <w:pPr>
        <w:pStyle w:val="33CharChar3Char113"/>
      </w:pPr>
      <w:r w:rsidRPr="003B33DF">
        <w:rPr>
          <w:rFonts w:hint="eastAsia"/>
        </w:rPr>
        <w:lastRenderedPageBreak/>
        <w:t>四、试卷结构</w:t>
      </w:r>
    </w:p>
    <w:tbl>
      <w:tblPr>
        <w:tblW w:w="0" w:type="auto"/>
        <w:jc w:val="center"/>
        <w:tblLook w:val="04A0" w:firstRow="1" w:lastRow="0" w:firstColumn="1" w:lastColumn="0" w:noHBand="0" w:noVBand="1"/>
      </w:tblPr>
      <w:tblGrid>
        <w:gridCol w:w="816"/>
        <w:gridCol w:w="966"/>
        <w:gridCol w:w="554"/>
        <w:gridCol w:w="554"/>
        <w:gridCol w:w="629"/>
        <w:gridCol w:w="629"/>
        <w:gridCol w:w="1804"/>
        <w:gridCol w:w="1843"/>
      </w:tblGrid>
      <w:tr w:rsidR="00DB1E01" w:rsidRPr="00BD05A8" w:rsidTr="004F5973">
        <w:trPr>
          <w:trHeight w:val="28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DB1E01" w:rsidRPr="00BD05A8" w:rsidRDefault="00DB1E01" w:rsidP="004F5973">
            <w:pPr>
              <w:widowControl/>
              <w:jc w:val="center"/>
              <w:rPr>
                <w:rFonts w:ascii="宋体" w:hAnsi="宋体" w:cs="宋体"/>
                <w:color w:val="000000"/>
                <w:kern w:val="0"/>
                <w:sz w:val="15"/>
                <w:szCs w:val="15"/>
              </w:rPr>
            </w:pPr>
            <w:r w:rsidRPr="00BD05A8">
              <w:rPr>
                <w:rFonts w:ascii="宋体" w:hAnsi="宋体" w:cs="宋体" w:hint="eastAsia"/>
                <w:color w:val="000000"/>
                <w:kern w:val="0"/>
                <w:sz w:val="15"/>
                <w:szCs w:val="15"/>
              </w:rPr>
              <w:t>序</w:t>
            </w:r>
            <w:r w:rsidRPr="00BD05A8">
              <w:rPr>
                <w:rFonts w:ascii="宋体" w:hAnsi="宋体"/>
                <w:color w:val="000000"/>
                <w:kern w:val="0"/>
                <w:sz w:val="15"/>
                <w:szCs w:val="15"/>
              </w:rPr>
              <w:t xml:space="preserve">    </w:t>
            </w:r>
            <w:r w:rsidRPr="00BD05A8">
              <w:rPr>
                <w:rFonts w:ascii="宋体" w:hAnsi="宋体" w:cs="宋体" w:hint="eastAsia"/>
                <w:color w:val="000000"/>
                <w:kern w:val="0"/>
                <w:sz w:val="15"/>
                <w:szCs w:val="15"/>
              </w:rPr>
              <w:t>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DB1E01" w:rsidRPr="00BD05A8" w:rsidRDefault="00DB1E01" w:rsidP="004F5973">
            <w:pPr>
              <w:widowControl/>
              <w:jc w:val="center"/>
              <w:rPr>
                <w:rFonts w:ascii="宋体" w:hAnsi="宋体" w:cs="宋体"/>
                <w:color w:val="000000"/>
                <w:kern w:val="0"/>
                <w:sz w:val="15"/>
                <w:szCs w:val="15"/>
              </w:rPr>
            </w:pPr>
            <w:r w:rsidRPr="00BD05A8">
              <w:rPr>
                <w:rFonts w:ascii="宋体" w:hAnsi="宋体" w:cs="宋体" w:hint="eastAsia"/>
                <w:color w:val="000000"/>
                <w:kern w:val="0"/>
                <w:sz w:val="15"/>
                <w:szCs w:val="15"/>
              </w:rPr>
              <w:t>题</w:t>
            </w:r>
            <w:r w:rsidRPr="00BD05A8">
              <w:rPr>
                <w:rFonts w:ascii="宋体" w:hAnsi="宋体"/>
                <w:color w:val="000000"/>
                <w:kern w:val="0"/>
                <w:sz w:val="15"/>
                <w:szCs w:val="15"/>
              </w:rPr>
              <w:t xml:space="preserve">    </w:t>
            </w:r>
            <w:r w:rsidRPr="00BD05A8">
              <w:rPr>
                <w:rFonts w:ascii="宋体" w:hAnsi="宋体" w:cs="宋体" w:hint="eastAsia"/>
                <w:color w:val="000000"/>
                <w:kern w:val="0"/>
                <w:sz w:val="15"/>
                <w:szCs w:val="15"/>
              </w:rPr>
              <w:t>型</w:t>
            </w:r>
          </w:p>
        </w:tc>
        <w:tc>
          <w:tcPr>
            <w:tcW w:w="0" w:type="auto"/>
            <w:gridSpan w:val="2"/>
            <w:tcBorders>
              <w:top w:val="single" w:sz="4" w:space="0" w:color="auto"/>
              <w:left w:val="nil"/>
              <w:bottom w:val="single" w:sz="4" w:space="0" w:color="auto"/>
              <w:right w:val="single" w:sz="4" w:space="0" w:color="000000"/>
            </w:tcBorders>
            <w:shd w:val="clear" w:color="000000" w:fill="F2F2F2"/>
            <w:vAlign w:val="center"/>
            <w:hideMark/>
          </w:tcPr>
          <w:p w:rsidR="00DB1E01" w:rsidRPr="00BD05A8" w:rsidRDefault="00DB1E01" w:rsidP="004F5973">
            <w:pPr>
              <w:widowControl/>
              <w:jc w:val="center"/>
              <w:rPr>
                <w:rFonts w:ascii="宋体" w:hAnsi="宋体" w:cs="宋体"/>
                <w:color w:val="000000"/>
                <w:kern w:val="0"/>
                <w:sz w:val="15"/>
                <w:szCs w:val="15"/>
              </w:rPr>
            </w:pPr>
            <w:r w:rsidRPr="00BD05A8">
              <w:rPr>
                <w:rFonts w:ascii="宋体" w:hAnsi="宋体" w:cs="宋体" w:hint="eastAsia"/>
                <w:color w:val="000000"/>
                <w:kern w:val="0"/>
                <w:sz w:val="15"/>
                <w:szCs w:val="15"/>
              </w:rPr>
              <w:t>题量</w:t>
            </w:r>
          </w:p>
        </w:tc>
        <w:tc>
          <w:tcPr>
            <w:tcW w:w="0" w:type="auto"/>
            <w:gridSpan w:val="2"/>
            <w:tcBorders>
              <w:top w:val="single" w:sz="4" w:space="0" w:color="auto"/>
              <w:left w:val="nil"/>
              <w:bottom w:val="single" w:sz="4" w:space="0" w:color="auto"/>
              <w:right w:val="single" w:sz="4" w:space="0" w:color="000000"/>
            </w:tcBorders>
            <w:shd w:val="clear" w:color="000000" w:fill="F2F2F2"/>
            <w:vAlign w:val="center"/>
            <w:hideMark/>
          </w:tcPr>
          <w:p w:rsidR="00DB1E01" w:rsidRPr="00BD05A8" w:rsidRDefault="00DB1E01" w:rsidP="004F5973">
            <w:pPr>
              <w:widowControl/>
              <w:jc w:val="center"/>
              <w:rPr>
                <w:rFonts w:ascii="宋体" w:hAnsi="宋体" w:cs="宋体"/>
                <w:color w:val="000000"/>
                <w:kern w:val="0"/>
                <w:sz w:val="15"/>
                <w:szCs w:val="15"/>
              </w:rPr>
            </w:pPr>
            <w:r w:rsidRPr="00BD05A8">
              <w:rPr>
                <w:rFonts w:ascii="宋体" w:hAnsi="宋体" w:cs="宋体" w:hint="eastAsia"/>
                <w:color w:val="000000"/>
                <w:kern w:val="0"/>
                <w:sz w:val="15"/>
                <w:szCs w:val="15"/>
              </w:rPr>
              <w:t>计分</w:t>
            </w:r>
          </w:p>
        </w:tc>
        <w:tc>
          <w:tcPr>
            <w:tcW w:w="3647" w:type="dxa"/>
            <w:gridSpan w:val="2"/>
            <w:tcBorders>
              <w:top w:val="single" w:sz="4" w:space="0" w:color="auto"/>
              <w:left w:val="nil"/>
              <w:bottom w:val="single" w:sz="4" w:space="0" w:color="auto"/>
              <w:right w:val="single" w:sz="4" w:space="0" w:color="000000"/>
            </w:tcBorders>
            <w:shd w:val="clear" w:color="000000" w:fill="F2F2F2"/>
            <w:vAlign w:val="center"/>
            <w:hideMark/>
          </w:tcPr>
          <w:p w:rsidR="00DB1E01" w:rsidRPr="00BD05A8" w:rsidRDefault="00DB1E01" w:rsidP="004F5973">
            <w:pPr>
              <w:widowControl/>
              <w:jc w:val="center"/>
              <w:rPr>
                <w:rFonts w:ascii="宋体" w:hAnsi="宋体" w:cs="宋体"/>
                <w:color w:val="000000"/>
                <w:kern w:val="0"/>
                <w:sz w:val="15"/>
                <w:szCs w:val="15"/>
              </w:rPr>
            </w:pPr>
            <w:r w:rsidRPr="00BD05A8">
              <w:rPr>
                <w:rFonts w:ascii="宋体" w:hAnsi="宋体" w:cs="宋体" w:hint="eastAsia"/>
                <w:color w:val="000000"/>
                <w:kern w:val="0"/>
                <w:sz w:val="15"/>
                <w:szCs w:val="15"/>
              </w:rPr>
              <w:t>考核目标</w:t>
            </w:r>
          </w:p>
        </w:tc>
      </w:tr>
      <w:tr w:rsidR="00DB1E01" w:rsidRPr="00BD05A8" w:rsidTr="004F5973">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E01" w:rsidRPr="00BD05A8" w:rsidRDefault="00DB1E01" w:rsidP="004F5973">
            <w:pPr>
              <w:widowControl/>
              <w:jc w:val="left"/>
              <w:rPr>
                <w:rFonts w:ascii="宋体" w:hAnsi="宋体" w:cs="宋体"/>
                <w:color w:val="000000"/>
                <w:kern w:val="0"/>
                <w:sz w:val="15"/>
                <w:szCs w:val="15"/>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E01" w:rsidRPr="00BD05A8" w:rsidRDefault="00DB1E01" w:rsidP="004F5973">
            <w:pPr>
              <w:widowControl/>
              <w:jc w:val="left"/>
              <w:rPr>
                <w:rFonts w:ascii="宋体" w:hAnsi="宋体" w:cs="宋体"/>
                <w:color w:val="000000"/>
                <w:kern w:val="0"/>
                <w:sz w:val="15"/>
                <w:szCs w:val="15"/>
              </w:rPr>
            </w:pPr>
          </w:p>
        </w:tc>
        <w:tc>
          <w:tcPr>
            <w:tcW w:w="0" w:type="auto"/>
            <w:tcBorders>
              <w:top w:val="nil"/>
              <w:left w:val="nil"/>
              <w:bottom w:val="single" w:sz="4" w:space="0" w:color="auto"/>
              <w:right w:val="single" w:sz="4" w:space="0" w:color="auto"/>
            </w:tcBorders>
            <w:shd w:val="clear" w:color="000000" w:fill="F2F2F2"/>
            <w:vAlign w:val="center"/>
            <w:hideMark/>
          </w:tcPr>
          <w:p w:rsidR="00DB1E01" w:rsidRPr="00BD05A8" w:rsidRDefault="00DB1E01" w:rsidP="004F5973">
            <w:pPr>
              <w:widowControl/>
              <w:jc w:val="center"/>
              <w:rPr>
                <w:rFonts w:ascii="宋体" w:hAnsi="宋体" w:cs="宋体"/>
                <w:color w:val="000000"/>
                <w:kern w:val="0"/>
                <w:sz w:val="15"/>
                <w:szCs w:val="15"/>
              </w:rPr>
            </w:pPr>
            <w:r w:rsidRPr="00BD05A8">
              <w:rPr>
                <w:rFonts w:ascii="宋体" w:hAnsi="宋体" w:cs="宋体" w:hint="eastAsia"/>
                <w:color w:val="000000"/>
                <w:kern w:val="0"/>
                <w:sz w:val="15"/>
                <w:szCs w:val="15"/>
              </w:rPr>
              <w:t>二级</w:t>
            </w:r>
          </w:p>
        </w:tc>
        <w:tc>
          <w:tcPr>
            <w:tcW w:w="0" w:type="auto"/>
            <w:tcBorders>
              <w:top w:val="nil"/>
              <w:left w:val="nil"/>
              <w:bottom w:val="single" w:sz="4" w:space="0" w:color="auto"/>
              <w:right w:val="single" w:sz="4" w:space="0" w:color="auto"/>
            </w:tcBorders>
            <w:shd w:val="clear" w:color="000000" w:fill="F2F2F2"/>
            <w:vAlign w:val="center"/>
            <w:hideMark/>
          </w:tcPr>
          <w:p w:rsidR="00DB1E01" w:rsidRPr="00BD05A8" w:rsidRDefault="00DB1E01" w:rsidP="004F5973">
            <w:pPr>
              <w:widowControl/>
              <w:jc w:val="center"/>
              <w:rPr>
                <w:rFonts w:ascii="宋体" w:hAnsi="宋体" w:cs="宋体"/>
                <w:color w:val="000000"/>
                <w:kern w:val="0"/>
                <w:sz w:val="15"/>
                <w:szCs w:val="15"/>
              </w:rPr>
            </w:pPr>
            <w:r w:rsidRPr="00BD05A8">
              <w:rPr>
                <w:rFonts w:ascii="宋体" w:hAnsi="宋体" w:cs="宋体" w:hint="eastAsia"/>
                <w:color w:val="000000"/>
                <w:kern w:val="0"/>
                <w:sz w:val="15"/>
                <w:szCs w:val="15"/>
              </w:rPr>
              <w:t>三级</w:t>
            </w:r>
          </w:p>
        </w:tc>
        <w:tc>
          <w:tcPr>
            <w:tcW w:w="0" w:type="auto"/>
            <w:tcBorders>
              <w:top w:val="nil"/>
              <w:left w:val="nil"/>
              <w:bottom w:val="single" w:sz="4" w:space="0" w:color="auto"/>
              <w:right w:val="single" w:sz="4" w:space="0" w:color="auto"/>
            </w:tcBorders>
            <w:shd w:val="clear" w:color="000000" w:fill="F2F2F2"/>
            <w:vAlign w:val="center"/>
            <w:hideMark/>
          </w:tcPr>
          <w:p w:rsidR="00DB1E01" w:rsidRPr="00BD05A8" w:rsidRDefault="00DB1E01" w:rsidP="004F5973">
            <w:pPr>
              <w:widowControl/>
              <w:jc w:val="center"/>
              <w:rPr>
                <w:rFonts w:ascii="宋体" w:hAnsi="宋体" w:cs="宋体"/>
                <w:color w:val="000000"/>
                <w:kern w:val="0"/>
                <w:sz w:val="15"/>
                <w:szCs w:val="15"/>
              </w:rPr>
            </w:pPr>
            <w:r w:rsidRPr="00BD05A8">
              <w:rPr>
                <w:rFonts w:ascii="宋体" w:hAnsi="宋体" w:cs="宋体" w:hint="eastAsia"/>
                <w:color w:val="000000"/>
                <w:kern w:val="0"/>
                <w:sz w:val="15"/>
                <w:szCs w:val="15"/>
              </w:rPr>
              <w:t>二级</w:t>
            </w:r>
          </w:p>
        </w:tc>
        <w:tc>
          <w:tcPr>
            <w:tcW w:w="0" w:type="auto"/>
            <w:tcBorders>
              <w:top w:val="nil"/>
              <w:left w:val="nil"/>
              <w:bottom w:val="single" w:sz="4" w:space="0" w:color="auto"/>
              <w:right w:val="single" w:sz="4" w:space="0" w:color="auto"/>
            </w:tcBorders>
            <w:shd w:val="clear" w:color="000000" w:fill="F2F2F2"/>
            <w:vAlign w:val="center"/>
            <w:hideMark/>
          </w:tcPr>
          <w:p w:rsidR="00DB1E01" w:rsidRPr="00BD05A8" w:rsidRDefault="00DB1E01" w:rsidP="004F5973">
            <w:pPr>
              <w:widowControl/>
              <w:jc w:val="center"/>
              <w:rPr>
                <w:rFonts w:ascii="宋体" w:hAnsi="宋体" w:cs="宋体"/>
                <w:color w:val="000000"/>
                <w:kern w:val="0"/>
                <w:sz w:val="15"/>
                <w:szCs w:val="15"/>
              </w:rPr>
            </w:pPr>
            <w:r w:rsidRPr="00BD05A8">
              <w:rPr>
                <w:rFonts w:ascii="宋体" w:hAnsi="宋体" w:cs="宋体" w:hint="eastAsia"/>
                <w:color w:val="000000"/>
                <w:kern w:val="0"/>
                <w:sz w:val="15"/>
                <w:szCs w:val="15"/>
              </w:rPr>
              <w:t>三级</w:t>
            </w:r>
          </w:p>
        </w:tc>
        <w:tc>
          <w:tcPr>
            <w:tcW w:w="1804" w:type="dxa"/>
            <w:tcBorders>
              <w:top w:val="nil"/>
              <w:left w:val="nil"/>
              <w:bottom w:val="single" w:sz="4" w:space="0" w:color="auto"/>
              <w:right w:val="single" w:sz="4" w:space="0" w:color="auto"/>
            </w:tcBorders>
            <w:shd w:val="clear" w:color="000000" w:fill="F2F2F2"/>
            <w:vAlign w:val="center"/>
            <w:hideMark/>
          </w:tcPr>
          <w:p w:rsidR="00DB1E01" w:rsidRPr="00BD05A8" w:rsidRDefault="00DB1E01" w:rsidP="004F5973">
            <w:pPr>
              <w:widowControl/>
              <w:jc w:val="center"/>
              <w:rPr>
                <w:rFonts w:ascii="宋体" w:hAnsi="宋体" w:cs="宋体"/>
                <w:color w:val="000000"/>
                <w:kern w:val="0"/>
                <w:sz w:val="15"/>
                <w:szCs w:val="15"/>
              </w:rPr>
            </w:pPr>
            <w:r w:rsidRPr="00BD05A8">
              <w:rPr>
                <w:rFonts w:ascii="宋体" w:hAnsi="宋体" w:cs="宋体" w:hint="eastAsia"/>
                <w:color w:val="000000"/>
                <w:kern w:val="0"/>
                <w:sz w:val="15"/>
                <w:szCs w:val="15"/>
              </w:rPr>
              <w:t>二级</w:t>
            </w:r>
          </w:p>
        </w:tc>
        <w:tc>
          <w:tcPr>
            <w:tcW w:w="1843" w:type="dxa"/>
            <w:tcBorders>
              <w:top w:val="nil"/>
              <w:left w:val="nil"/>
              <w:bottom w:val="single" w:sz="4" w:space="0" w:color="auto"/>
              <w:right w:val="single" w:sz="4" w:space="0" w:color="auto"/>
            </w:tcBorders>
            <w:shd w:val="clear" w:color="000000" w:fill="F2F2F2"/>
            <w:vAlign w:val="center"/>
            <w:hideMark/>
          </w:tcPr>
          <w:p w:rsidR="00DB1E01" w:rsidRPr="00BD05A8" w:rsidRDefault="00DB1E01" w:rsidP="004F5973">
            <w:pPr>
              <w:widowControl/>
              <w:jc w:val="center"/>
              <w:rPr>
                <w:rFonts w:ascii="宋体" w:hAnsi="宋体" w:cs="宋体"/>
                <w:color w:val="000000"/>
                <w:kern w:val="0"/>
                <w:sz w:val="15"/>
                <w:szCs w:val="15"/>
              </w:rPr>
            </w:pPr>
            <w:r w:rsidRPr="00BD05A8">
              <w:rPr>
                <w:rFonts w:ascii="宋体" w:hAnsi="宋体" w:cs="宋体" w:hint="eastAsia"/>
                <w:color w:val="000000"/>
                <w:kern w:val="0"/>
                <w:sz w:val="15"/>
                <w:szCs w:val="15"/>
              </w:rPr>
              <w:t>三级</w:t>
            </w:r>
          </w:p>
        </w:tc>
      </w:tr>
      <w:tr w:rsidR="00DB1E01" w:rsidRPr="00BD05A8" w:rsidTr="004F5973">
        <w:trPr>
          <w:trHeight w:val="285"/>
          <w:jc w:val="center"/>
        </w:trPr>
        <w:tc>
          <w:tcPr>
            <w:tcW w:w="0" w:type="auto"/>
            <w:vMerge w:val="restart"/>
            <w:tcBorders>
              <w:top w:val="nil"/>
              <w:left w:val="single" w:sz="4" w:space="0" w:color="auto"/>
              <w:bottom w:val="nil"/>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一</w:t>
            </w:r>
          </w:p>
        </w:tc>
        <w:tc>
          <w:tcPr>
            <w:tcW w:w="0" w:type="auto"/>
            <w:vMerge w:val="restart"/>
            <w:tcBorders>
              <w:top w:val="nil"/>
              <w:left w:val="single" w:sz="4" w:space="0" w:color="auto"/>
              <w:bottom w:val="nil"/>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单选题</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10</w:t>
            </w:r>
            <w:r w:rsidRPr="00BD05A8">
              <w:rPr>
                <w:rFonts w:ascii="宋体" w:hAnsi="宋体" w:hint="eastAsia"/>
                <w:color w:val="000000"/>
                <w:kern w:val="0"/>
                <w:sz w:val="15"/>
                <w:szCs w:val="15"/>
              </w:rPr>
              <w:t>题</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10</w:t>
            </w:r>
            <w:r w:rsidRPr="00BD05A8">
              <w:rPr>
                <w:rFonts w:ascii="宋体" w:hAnsi="宋体" w:hint="eastAsia"/>
                <w:color w:val="000000"/>
                <w:kern w:val="0"/>
                <w:sz w:val="15"/>
                <w:szCs w:val="15"/>
              </w:rPr>
              <w:t>题</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15</w:t>
            </w:r>
            <w:r w:rsidRPr="00BD05A8">
              <w:rPr>
                <w:rFonts w:ascii="宋体" w:hAnsi="宋体" w:hint="eastAsia"/>
                <w:color w:val="000000"/>
                <w:kern w:val="0"/>
                <w:sz w:val="15"/>
                <w:szCs w:val="15"/>
              </w:rPr>
              <w:t>分</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15</w:t>
            </w:r>
            <w:r w:rsidRPr="00BD05A8">
              <w:rPr>
                <w:rFonts w:ascii="宋体" w:hAnsi="宋体" w:hint="eastAsia"/>
                <w:color w:val="000000"/>
                <w:kern w:val="0"/>
                <w:sz w:val="15"/>
                <w:szCs w:val="15"/>
              </w:rPr>
              <w:t>分</w:t>
            </w:r>
          </w:p>
        </w:tc>
        <w:tc>
          <w:tcPr>
            <w:tcW w:w="3647" w:type="dxa"/>
            <w:gridSpan w:val="2"/>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基本概念</w:t>
            </w:r>
          </w:p>
        </w:tc>
      </w:tr>
      <w:tr w:rsidR="00DB1E01" w:rsidRPr="00BD05A8" w:rsidTr="004F5973">
        <w:trPr>
          <w:trHeight w:val="285"/>
          <w:jc w:val="center"/>
        </w:trPr>
        <w:tc>
          <w:tcPr>
            <w:tcW w:w="0" w:type="auto"/>
            <w:vMerge/>
            <w:tcBorders>
              <w:top w:val="nil"/>
              <w:left w:val="single" w:sz="4" w:space="0" w:color="auto"/>
              <w:bottom w:val="nil"/>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nil"/>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3647" w:type="dxa"/>
            <w:gridSpan w:val="2"/>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基本语句</w:t>
            </w:r>
          </w:p>
        </w:tc>
      </w:tr>
      <w:tr w:rsidR="00DB1E01" w:rsidRPr="00BD05A8" w:rsidTr="004F5973">
        <w:trPr>
          <w:trHeight w:val="285"/>
          <w:jc w:val="center"/>
        </w:trPr>
        <w:tc>
          <w:tcPr>
            <w:tcW w:w="0" w:type="auto"/>
            <w:vMerge/>
            <w:tcBorders>
              <w:top w:val="nil"/>
              <w:left w:val="single" w:sz="4" w:space="0" w:color="auto"/>
              <w:bottom w:val="nil"/>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nil"/>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3647" w:type="dxa"/>
            <w:gridSpan w:val="2"/>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基本结构</w:t>
            </w:r>
          </w:p>
        </w:tc>
      </w:tr>
      <w:tr w:rsidR="00DB1E01" w:rsidRPr="00BD05A8" w:rsidTr="004F5973">
        <w:trPr>
          <w:trHeight w:val="285"/>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二</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程序填空题</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2</w:t>
            </w:r>
            <w:r w:rsidRPr="00BD05A8">
              <w:rPr>
                <w:rFonts w:ascii="宋体" w:hAnsi="宋体" w:hint="eastAsia"/>
                <w:color w:val="000000"/>
                <w:kern w:val="0"/>
                <w:sz w:val="15"/>
                <w:szCs w:val="15"/>
              </w:rPr>
              <w:t>题</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2</w:t>
            </w:r>
            <w:r w:rsidRPr="00BD05A8">
              <w:rPr>
                <w:rFonts w:ascii="宋体" w:hAnsi="宋体" w:hint="eastAsia"/>
                <w:color w:val="000000"/>
                <w:kern w:val="0"/>
                <w:sz w:val="15"/>
                <w:szCs w:val="15"/>
              </w:rPr>
              <w:t>题</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20</w:t>
            </w:r>
            <w:r w:rsidRPr="00BD05A8">
              <w:rPr>
                <w:rFonts w:ascii="宋体" w:hAnsi="宋体" w:hint="eastAsia"/>
                <w:color w:val="000000"/>
                <w:kern w:val="0"/>
                <w:sz w:val="15"/>
                <w:szCs w:val="15"/>
              </w:rPr>
              <w:t>分</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20</w:t>
            </w:r>
            <w:r w:rsidRPr="00BD05A8">
              <w:rPr>
                <w:rFonts w:ascii="宋体" w:hAnsi="宋体" w:hint="eastAsia"/>
                <w:color w:val="000000"/>
                <w:kern w:val="0"/>
                <w:sz w:val="15"/>
                <w:szCs w:val="15"/>
              </w:rPr>
              <w:t>分</w:t>
            </w:r>
          </w:p>
        </w:tc>
        <w:tc>
          <w:tcPr>
            <w:tcW w:w="3647" w:type="dxa"/>
            <w:gridSpan w:val="2"/>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组合数据类型</w:t>
            </w:r>
          </w:p>
        </w:tc>
      </w:tr>
      <w:tr w:rsidR="00DB1E01" w:rsidRPr="00BD05A8" w:rsidTr="004F5973">
        <w:trPr>
          <w:trHeight w:val="28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3647" w:type="dxa"/>
            <w:gridSpan w:val="2"/>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函数与文件</w:t>
            </w:r>
          </w:p>
        </w:tc>
      </w:tr>
      <w:tr w:rsidR="00DB1E01" w:rsidRPr="00BD05A8" w:rsidTr="004F5973">
        <w:trPr>
          <w:trHeight w:val="28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1</w:t>
            </w:r>
            <w:r w:rsidRPr="00BD05A8">
              <w:rPr>
                <w:rFonts w:ascii="宋体" w:hAnsi="宋体" w:hint="eastAsia"/>
                <w:color w:val="000000"/>
                <w:kern w:val="0"/>
                <w:sz w:val="15"/>
                <w:szCs w:val="15"/>
              </w:rPr>
              <w:t>题</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 xml:space="preserve">　</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10</w:t>
            </w:r>
            <w:r w:rsidRPr="00BD05A8">
              <w:rPr>
                <w:rFonts w:ascii="宋体" w:hAnsi="宋体" w:hint="eastAsia"/>
                <w:color w:val="000000"/>
                <w:kern w:val="0"/>
                <w:sz w:val="15"/>
                <w:szCs w:val="15"/>
              </w:rPr>
              <w:t>分</w:t>
            </w:r>
          </w:p>
        </w:tc>
        <w:tc>
          <w:tcPr>
            <w:tcW w:w="1804" w:type="dxa"/>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算法逻辑</w:t>
            </w:r>
          </w:p>
        </w:tc>
      </w:tr>
      <w:tr w:rsidR="00DB1E01" w:rsidRPr="00BD05A8" w:rsidTr="004F5973">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三</w:t>
            </w:r>
          </w:p>
        </w:tc>
        <w:tc>
          <w:tcPr>
            <w:tcW w:w="0" w:type="auto"/>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程序调试题</w:t>
            </w:r>
          </w:p>
        </w:tc>
        <w:tc>
          <w:tcPr>
            <w:tcW w:w="0" w:type="auto"/>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3</w:t>
            </w:r>
            <w:r w:rsidRPr="00BD05A8">
              <w:rPr>
                <w:rFonts w:ascii="宋体" w:hAnsi="宋体" w:hint="eastAsia"/>
                <w:color w:val="000000"/>
                <w:kern w:val="0"/>
                <w:sz w:val="15"/>
                <w:szCs w:val="15"/>
              </w:rPr>
              <w:t>题</w:t>
            </w:r>
          </w:p>
        </w:tc>
        <w:tc>
          <w:tcPr>
            <w:tcW w:w="0" w:type="auto"/>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Pr>
                <w:rFonts w:ascii="宋体" w:hAnsi="宋体"/>
                <w:color w:val="000000"/>
                <w:kern w:val="0"/>
                <w:sz w:val="15"/>
                <w:szCs w:val="15"/>
              </w:rPr>
              <w:t>3</w:t>
            </w:r>
            <w:r w:rsidRPr="00BD05A8">
              <w:rPr>
                <w:rFonts w:ascii="宋体" w:hAnsi="宋体" w:hint="eastAsia"/>
                <w:color w:val="000000"/>
                <w:kern w:val="0"/>
                <w:sz w:val="15"/>
                <w:szCs w:val="15"/>
              </w:rPr>
              <w:t>题</w:t>
            </w:r>
          </w:p>
        </w:tc>
        <w:tc>
          <w:tcPr>
            <w:tcW w:w="0" w:type="auto"/>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30</w:t>
            </w:r>
            <w:r w:rsidRPr="00BD05A8">
              <w:rPr>
                <w:rFonts w:ascii="宋体" w:hAnsi="宋体" w:hint="eastAsia"/>
                <w:color w:val="000000"/>
                <w:kern w:val="0"/>
                <w:sz w:val="15"/>
                <w:szCs w:val="15"/>
              </w:rPr>
              <w:t>分</w:t>
            </w:r>
          </w:p>
        </w:tc>
        <w:tc>
          <w:tcPr>
            <w:tcW w:w="0" w:type="auto"/>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Pr>
                <w:rFonts w:ascii="宋体" w:hAnsi="宋体"/>
                <w:color w:val="000000"/>
                <w:kern w:val="0"/>
                <w:sz w:val="15"/>
                <w:szCs w:val="15"/>
              </w:rPr>
              <w:t>3</w:t>
            </w:r>
            <w:r w:rsidRPr="00BD05A8">
              <w:rPr>
                <w:rFonts w:ascii="宋体" w:hAnsi="宋体"/>
                <w:color w:val="000000"/>
                <w:kern w:val="0"/>
                <w:sz w:val="15"/>
                <w:szCs w:val="15"/>
              </w:rPr>
              <w:t>0</w:t>
            </w:r>
            <w:r w:rsidRPr="00BD05A8">
              <w:rPr>
                <w:rFonts w:ascii="宋体" w:hAnsi="宋体" w:hint="eastAsia"/>
                <w:color w:val="000000"/>
                <w:kern w:val="0"/>
                <w:sz w:val="15"/>
                <w:szCs w:val="15"/>
              </w:rPr>
              <w:t>分</w:t>
            </w:r>
          </w:p>
        </w:tc>
        <w:tc>
          <w:tcPr>
            <w:tcW w:w="3647" w:type="dxa"/>
            <w:gridSpan w:val="2"/>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程序实现与调试</w:t>
            </w:r>
          </w:p>
        </w:tc>
      </w:tr>
      <w:tr w:rsidR="00DB1E01" w:rsidRPr="00BD05A8" w:rsidTr="004F5973">
        <w:trPr>
          <w:trHeight w:val="285"/>
          <w:jc w:val="center"/>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四</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编程题</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2</w:t>
            </w:r>
            <w:r w:rsidRPr="00BD05A8">
              <w:rPr>
                <w:rFonts w:ascii="宋体" w:hAnsi="宋体" w:hint="eastAsia"/>
                <w:color w:val="000000"/>
                <w:kern w:val="0"/>
                <w:sz w:val="15"/>
                <w:szCs w:val="15"/>
              </w:rPr>
              <w:t>题</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2</w:t>
            </w:r>
            <w:r w:rsidRPr="00BD05A8">
              <w:rPr>
                <w:rFonts w:ascii="宋体" w:hAnsi="宋体" w:hint="eastAsia"/>
                <w:color w:val="000000"/>
                <w:kern w:val="0"/>
                <w:sz w:val="15"/>
                <w:szCs w:val="15"/>
              </w:rPr>
              <w:t>题</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35</w:t>
            </w:r>
            <w:r w:rsidRPr="00BD05A8">
              <w:rPr>
                <w:rFonts w:ascii="宋体" w:hAnsi="宋体" w:hint="eastAsia"/>
                <w:color w:val="000000"/>
                <w:kern w:val="0"/>
                <w:sz w:val="15"/>
                <w:szCs w:val="15"/>
              </w:rPr>
              <w:t>分</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35</w:t>
            </w:r>
            <w:r w:rsidRPr="00BD05A8">
              <w:rPr>
                <w:rFonts w:ascii="宋体" w:hAnsi="宋体" w:hint="eastAsia"/>
                <w:color w:val="000000"/>
                <w:kern w:val="0"/>
                <w:sz w:val="15"/>
                <w:szCs w:val="15"/>
              </w:rPr>
              <w:t>分</w:t>
            </w:r>
          </w:p>
        </w:tc>
        <w:tc>
          <w:tcPr>
            <w:tcW w:w="3647" w:type="dxa"/>
            <w:gridSpan w:val="2"/>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数据分析</w:t>
            </w:r>
          </w:p>
        </w:tc>
      </w:tr>
      <w:tr w:rsidR="00DB1E01" w:rsidRPr="00BD05A8" w:rsidTr="004F5973">
        <w:trPr>
          <w:trHeight w:val="420"/>
          <w:jc w:val="center"/>
        </w:trPr>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3647" w:type="dxa"/>
            <w:gridSpan w:val="2"/>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Python</w:t>
            </w:r>
            <w:r w:rsidRPr="00BD05A8">
              <w:rPr>
                <w:rFonts w:ascii="宋体" w:hAnsi="宋体" w:hint="eastAsia"/>
                <w:color w:val="000000"/>
                <w:kern w:val="0"/>
                <w:sz w:val="15"/>
                <w:szCs w:val="15"/>
              </w:rPr>
              <w:t>生态与计算应用</w:t>
            </w:r>
          </w:p>
        </w:tc>
      </w:tr>
      <w:tr w:rsidR="00DB1E01" w:rsidRPr="00BD05A8" w:rsidTr="004F5973">
        <w:trPr>
          <w:trHeight w:val="390"/>
          <w:jc w:val="center"/>
        </w:trPr>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3</w:t>
            </w:r>
            <w:r w:rsidRPr="00BD05A8">
              <w:rPr>
                <w:rFonts w:ascii="宋体" w:hAnsi="宋体"/>
                <w:color w:val="000000"/>
                <w:kern w:val="0"/>
                <w:sz w:val="15"/>
                <w:szCs w:val="15"/>
              </w:rPr>
              <w:t>题</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Pr>
                <w:rFonts w:ascii="宋体" w:hAnsi="宋体"/>
                <w:color w:val="000000"/>
                <w:kern w:val="0"/>
                <w:sz w:val="15"/>
                <w:szCs w:val="15"/>
              </w:rPr>
              <w:t>4</w:t>
            </w:r>
            <w:r w:rsidRPr="00BD05A8">
              <w:rPr>
                <w:rFonts w:ascii="宋体" w:hAnsi="宋体"/>
                <w:color w:val="000000"/>
                <w:kern w:val="0"/>
                <w:sz w:val="15"/>
                <w:szCs w:val="15"/>
              </w:rPr>
              <w:t>0</w:t>
            </w:r>
            <w:r w:rsidRPr="00BD05A8">
              <w:rPr>
                <w:rFonts w:ascii="宋体" w:hAnsi="宋体" w:hint="eastAsia"/>
                <w:color w:val="000000"/>
                <w:kern w:val="0"/>
                <w:sz w:val="15"/>
                <w:szCs w:val="15"/>
              </w:rPr>
              <w:t>分</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文本信息正则提取</w:t>
            </w:r>
          </w:p>
        </w:tc>
      </w:tr>
      <w:tr w:rsidR="00DB1E01" w:rsidRPr="00BD05A8" w:rsidTr="004F5973">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1804" w:type="dxa"/>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1843" w:type="dxa"/>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图形绘制</w:t>
            </w:r>
          </w:p>
        </w:tc>
      </w:tr>
      <w:tr w:rsidR="00DB1E01" w:rsidRPr="00BD05A8" w:rsidTr="004F5973">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0" w:type="auto"/>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1804" w:type="dxa"/>
            <w:vMerge/>
            <w:tcBorders>
              <w:top w:val="nil"/>
              <w:left w:val="single" w:sz="4" w:space="0" w:color="auto"/>
              <w:bottom w:val="single" w:sz="4" w:space="0" w:color="000000"/>
              <w:right w:val="single" w:sz="4" w:space="0" w:color="auto"/>
            </w:tcBorders>
            <w:vAlign w:val="center"/>
            <w:hideMark/>
          </w:tcPr>
          <w:p w:rsidR="00DB1E01" w:rsidRPr="00BD05A8" w:rsidRDefault="00DB1E01" w:rsidP="004F5973">
            <w:pPr>
              <w:widowControl/>
              <w:jc w:val="left"/>
              <w:rPr>
                <w:rFonts w:ascii="宋体" w:hAnsi="宋体"/>
                <w:color w:val="000000"/>
                <w:kern w:val="0"/>
                <w:sz w:val="15"/>
                <w:szCs w:val="15"/>
              </w:rPr>
            </w:pPr>
          </w:p>
        </w:tc>
        <w:tc>
          <w:tcPr>
            <w:tcW w:w="1843" w:type="dxa"/>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数据库应用</w:t>
            </w:r>
          </w:p>
        </w:tc>
      </w:tr>
      <w:tr w:rsidR="00DB1E01" w:rsidRPr="00BD05A8" w:rsidTr="004F5973">
        <w:trPr>
          <w:trHeight w:val="28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合</w:t>
            </w:r>
            <w:r w:rsidRPr="00BD05A8">
              <w:rPr>
                <w:rFonts w:ascii="宋体" w:hAnsi="宋体"/>
                <w:color w:val="000000"/>
                <w:kern w:val="0"/>
                <w:sz w:val="15"/>
                <w:szCs w:val="15"/>
              </w:rPr>
              <w:t xml:space="preserve"> </w:t>
            </w:r>
            <w:r w:rsidRPr="00BD05A8">
              <w:rPr>
                <w:rFonts w:ascii="宋体" w:hAnsi="宋体" w:hint="eastAsia"/>
                <w:color w:val="000000"/>
                <w:kern w:val="0"/>
                <w:sz w:val="15"/>
                <w:szCs w:val="15"/>
              </w:rPr>
              <w:t>计</w:t>
            </w:r>
          </w:p>
        </w:tc>
        <w:tc>
          <w:tcPr>
            <w:tcW w:w="0" w:type="auto"/>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17</w:t>
            </w:r>
            <w:r w:rsidRPr="00BD05A8">
              <w:rPr>
                <w:rFonts w:ascii="宋体" w:hAnsi="宋体" w:hint="eastAsia"/>
                <w:color w:val="000000"/>
                <w:kern w:val="0"/>
                <w:sz w:val="15"/>
                <w:szCs w:val="15"/>
              </w:rPr>
              <w:t>题</w:t>
            </w:r>
          </w:p>
        </w:tc>
        <w:tc>
          <w:tcPr>
            <w:tcW w:w="0" w:type="auto"/>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2</w:t>
            </w:r>
            <w:r>
              <w:rPr>
                <w:rFonts w:ascii="宋体" w:hAnsi="宋体"/>
                <w:color w:val="000000"/>
                <w:kern w:val="0"/>
                <w:sz w:val="15"/>
                <w:szCs w:val="15"/>
              </w:rPr>
              <w:t>1</w:t>
            </w:r>
            <w:r w:rsidRPr="00BD05A8">
              <w:rPr>
                <w:rFonts w:ascii="宋体" w:hAnsi="宋体" w:hint="eastAsia"/>
                <w:color w:val="000000"/>
                <w:kern w:val="0"/>
                <w:sz w:val="15"/>
                <w:szCs w:val="15"/>
              </w:rPr>
              <w:t>题</w:t>
            </w:r>
          </w:p>
        </w:tc>
        <w:tc>
          <w:tcPr>
            <w:tcW w:w="0" w:type="auto"/>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100</w:t>
            </w:r>
            <w:r w:rsidRPr="00BD05A8">
              <w:rPr>
                <w:rFonts w:ascii="宋体" w:hAnsi="宋体"/>
                <w:color w:val="000000"/>
                <w:kern w:val="0"/>
                <w:sz w:val="15"/>
                <w:szCs w:val="15"/>
              </w:rPr>
              <w:t>分</w:t>
            </w:r>
          </w:p>
        </w:tc>
        <w:tc>
          <w:tcPr>
            <w:tcW w:w="0" w:type="auto"/>
            <w:tcBorders>
              <w:top w:val="nil"/>
              <w:left w:val="nil"/>
              <w:bottom w:val="single" w:sz="4" w:space="0" w:color="auto"/>
              <w:right w:val="single" w:sz="4" w:space="0" w:color="auto"/>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150</w:t>
            </w:r>
            <w:r w:rsidRPr="00BD05A8">
              <w:rPr>
                <w:rFonts w:ascii="宋体" w:hAnsi="宋体"/>
                <w:color w:val="000000"/>
                <w:kern w:val="0"/>
                <w:sz w:val="15"/>
                <w:szCs w:val="15"/>
              </w:rPr>
              <w:t>分</w:t>
            </w:r>
          </w:p>
        </w:tc>
        <w:tc>
          <w:tcPr>
            <w:tcW w:w="3647" w:type="dxa"/>
            <w:gridSpan w:val="2"/>
            <w:tcBorders>
              <w:top w:val="single" w:sz="4" w:space="0" w:color="auto"/>
              <w:left w:val="nil"/>
              <w:bottom w:val="single" w:sz="4" w:space="0" w:color="auto"/>
              <w:right w:val="single" w:sz="4" w:space="0" w:color="000000"/>
            </w:tcBorders>
            <w:shd w:val="clear" w:color="auto" w:fill="auto"/>
            <w:vAlign w:val="center"/>
            <w:hideMark/>
          </w:tcPr>
          <w:p w:rsidR="00DB1E01" w:rsidRPr="00BD05A8" w:rsidRDefault="00DB1E01" w:rsidP="004F5973">
            <w:pPr>
              <w:widowControl/>
              <w:jc w:val="center"/>
              <w:rPr>
                <w:rFonts w:ascii="宋体" w:hAnsi="宋体"/>
                <w:color w:val="000000"/>
                <w:kern w:val="0"/>
                <w:sz w:val="15"/>
                <w:szCs w:val="15"/>
              </w:rPr>
            </w:pPr>
            <w:r w:rsidRPr="00BD05A8">
              <w:rPr>
                <w:rFonts w:ascii="宋体" w:hAnsi="宋体"/>
                <w:color w:val="000000"/>
                <w:kern w:val="0"/>
                <w:sz w:val="15"/>
                <w:szCs w:val="15"/>
              </w:rPr>
              <w:t xml:space="preserve">　</w:t>
            </w:r>
          </w:p>
        </w:tc>
      </w:tr>
    </w:tbl>
    <w:p w:rsidR="00DB1E01" w:rsidRPr="003B33DF" w:rsidRDefault="00DB1E01" w:rsidP="00DB1E01"/>
    <w:p w:rsidR="00DB1E01" w:rsidRDefault="00DB1E01" w:rsidP="00DB1E01">
      <w:pPr>
        <w:pStyle w:val="33CharChar3Char113"/>
      </w:pPr>
      <w:r w:rsidRPr="003B33DF">
        <w:rPr>
          <w:rFonts w:hint="eastAsia"/>
        </w:rPr>
        <w:t>五、考试内容和要求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16"/>
        <w:gridCol w:w="2316"/>
        <w:gridCol w:w="3878"/>
        <w:gridCol w:w="850"/>
        <w:gridCol w:w="699"/>
      </w:tblGrid>
      <w:tr w:rsidR="00DB1E01" w:rsidRPr="00BD05A8" w:rsidTr="004F5973">
        <w:trPr>
          <w:trHeight w:val="312"/>
          <w:jc w:val="center"/>
        </w:trPr>
        <w:tc>
          <w:tcPr>
            <w:tcW w:w="0" w:type="auto"/>
            <w:tcBorders>
              <w:top w:val="single" w:sz="8" w:space="0" w:color="auto"/>
              <w:bottom w:val="single" w:sz="4" w:space="0" w:color="auto"/>
            </w:tcBorders>
            <w:shd w:val="clear" w:color="auto" w:fill="E0E0E0"/>
            <w:vAlign w:val="center"/>
          </w:tcPr>
          <w:p w:rsidR="00DB1E01" w:rsidRPr="00BD05A8" w:rsidRDefault="00DB1E01" w:rsidP="004F5973">
            <w:pPr>
              <w:pStyle w:val="aff"/>
              <w:jc w:val="center"/>
              <w:rPr>
                <w:rFonts w:ascii="宋体" w:hAnsi="宋体"/>
              </w:rPr>
            </w:pPr>
            <w:r w:rsidRPr="00BD05A8">
              <w:rPr>
                <w:rFonts w:ascii="宋体" w:hAnsi="宋体" w:hint="eastAsia"/>
              </w:rPr>
              <w:t>序    号</w:t>
            </w:r>
          </w:p>
        </w:tc>
        <w:tc>
          <w:tcPr>
            <w:tcW w:w="0" w:type="auto"/>
            <w:tcBorders>
              <w:top w:val="single" w:sz="8" w:space="0" w:color="auto"/>
              <w:bottom w:val="single" w:sz="4" w:space="0" w:color="auto"/>
            </w:tcBorders>
            <w:shd w:val="clear" w:color="auto" w:fill="E0E0E0"/>
            <w:vAlign w:val="center"/>
          </w:tcPr>
          <w:p w:rsidR="00DB1E01" w:rsidRPr="00BD05A8" w:rsidRDefault="00DB1E01" w:rsidP="004F5973">
            <w:pPr>
              <w:pStyle w:val="aff"/>
              <w:jc w:val="center"/>
              <w:rPr>
                <w:rFonts w:ascii="宋体" w:hAnsi="宋体"/>
              </w:rPr>
            </w:pPr>
            <w:r w:rsidRPr="00BD05A8">
              <w:rPr>
                <w:rFonts w:ascii="宋体" w:hAnsi="宋体" w:hint="eastAsia"/>
              </w:rPr>
              <w:t>内    容</w:t>
            </w:r>
          </w:p>
        </w:tc>
        <w:tc>
          <w:tcPr>
            <w:tcW w:w="3878" w:type="dxa"/>
            <w:tcBorders>
              <w:top w:val="single" w:sz="8" w:space="0" w:color="auto"/>
              <w:bottom w:val="single" w:sz="4" w:space="0" w:color="auto"/>
            </w:tcBorders>
            <w:shd w:val="clear" w:color="auto" w:fill="E0E0E0"/>
            <w:vAlign w:val="center"/>
          </w:tcPr>
          <w:p w:rsidR="00DB1E01" w:rsidRPr="00BD05A8" w:rsidRDefault="00DB1E01" w:rsidP="004F5973">
            <w:pPr>
              <w:pStyle w:val="aff"/>
              <w:jc w:val="center"/>
              <w:rPr>
                <w:rFonts w:ascii="宋体" w:hAnsi="宋体"/>
              </w:rPr>
            </w:pPr>
            <w:r w:rsidRPr="00BD05A8">
              <w:rPr>
                <w:rFonts w:ascii="宋体" w:hAnsi="宋体" w:hint="eastAsia"/>
              </w:rPr>
              <w:t>要点和考点</w:t>
            </w:r>
          </w:p>
        </w:tc>
        <w:tc>
          <w:tcPr>
            <w:tcW w:w="850" w:type="dxa"/>
            <w:tcBorders>
              <w:top w:val="single" w:sz="8" w:space="0" w:color="auto"/>
              <w:bottom w:val="single" w:sz="4" w:space="0" w:color="auto"/>
            </w:tcBorders>
            <w:shd w:val="clear" w:color="auto" w:fill="E0E0E0"/>
            <w:vAlign w:val="center"/>
          </w:tcPr>
          <w:p w:rsidR="00DB1E01" w:rsidRPr="00BD05A8" w:rsidRDefault="00DB1E01" w:rsidP="004F5973">
            <w:pPr>
              <w:pStyle w:val="aff"/>
              <w:jc w:val="center"/>
              <w:rPr>
                <w:rFonts w:ascii="宋体" w:hAnsi="宋体"/>
              </w:rPr>
            </w:pPr>
            <w:r w:rsidRPr="00BD05A8">
              <w:rPr>
                <w:rFonts w:ascii="宋体" w:hAnsi="宋体" w:hint="eastAsia"/>
              </w:rPr>
              <w:t>二级</w:t>
            </w:r>
          </w:p>
        </w:tc>
        <w:tc>
          <w:tcPr>
            <w:tcW w:w="699" w:type="dxa"/>
            <w:tcBorders>
              <w:top w:val="single" w:sz="8" w:space="0" w:color="auto"/>
              <w:bottom w:val="single" w:sz="4" w:space="0" w:color="auto"/>
            </w:tcBorders>
            <w:shd w:val="clear" w:color="auto" w:fill="E0E0E0"/>
            <w:vAlign w:val="center"/>
          </w:tcPr>
          <w:p w:rsidR="00DB1E01" w:rsidRPr="00BD05A8" w:rsidRDefault="00DB1E01" w:rsidP="004F5973">
            <w:pPr>
              <w:pStyle w:val="aff"/>
              <w:jc w:val="center"/>
              <w:rPr>
                <w:rFonts w:ascii="宋体" w:hAnsi="宋体"/>
              </w:rPr>
            </w:pPr>
            <w:r w:rsidRPr="00BD05A8">
              <w:rPr>
                <w:rFonts w:ascii="宋体" w:hAnsi="宋体" w:hint="eastAsia"/>
              </w:rPr>
              <w:t>三级</w:t>
            </w:r>
          </w:p>
        </w:tc>
      </w:tr>
      <w:tr w:rsidR="00DB1E01" w:rsidRPr="00BD05A8" w:rsidTr="004F5973">
        <w:trPr>
          <w:trHeight w:val="312"/>
          <w:jc w:val="center"/>
        </w:trPr>
        <w:tc>
          <w:tcPr>
            <w:tcW w:w="0" w:type="auto"/>
            <w:tcBorders>
              <w:top w:val="single" w:sz="4" w:space="0" w:color="auto"/>
            </w:tcBorders>
            <w:shd w:val="clear" w:color="auto" w:fill="auto"/>
            <w:vAlign w:val="center"/>
          </w:tcPr>
          <w:p w:rsidR="00DB1E01" w:rsidRPr="00BD05A8" w:rsidRDefault="00DB1E01" w:rsidP="004F5973">
            <w:pPr>
              <w:pStyle w:val="aff"/>
              <w:jc w:val="center"/>
              <w:rPr>
                <w:rFonts w:ascii="宋体" w:hAnsi="宋体"/>
              </w:rPr>
            </w:pPr>
            <w:r w:rsidRPr="00BD05A8">
              <w:rPr>
                <w:rFonts w:ascii="宋体" w:hAnsi="宋体"/>
              </w:rPr>
              <w:t>1</w:t>
            </w:r>
          </w:p>
        </w:tc>
        <w:tc>
          <w:tcPr>
            <w:tcW w:w="6762" w:type="dxa"/>
            <w:gridSpan w:val="3"/>
            <w:tcBorders>
              <w:top w:val="single" w:sz="4" w:space="0" w:color="auto"/>
            </w:tcBorders>
            <w:shd w:val="clear" w:color="auto" w:fill="auto"/>
            <w:vAlign w:val="center"/>
          </w:tcPr>
          <w:p w:rsidR="00DB1E01" w:rsidRPr="00BD05A8" w:rsidRDefault="00DB1E01" w:rsidP="004F5973">
            <w:pPr>
              <w:pStyle w:val="aff"/>
              <w:rPr>
                <w:rFonts w:ascii="宋体" w:hAnsi="宋体"/>
              </w:rPr>
            </w:pPr>
            <w:r w:rsidRPr="00BD05A8">
              <w:rPr>
                <w:rFonts w:ascii="宋体" w:hAnsi="宋体"/>
              </w:rPr>
              <w:t>Python</w:t>
            </w:r>
            <w:r w:rsidRPr="00BD05A8">
              <w:rPr>
                <w:rFonts w:ascii="宋体" w:hAnsi="宋体" w:hint="eastAsia"/>
              </w:rPr>
              <w:t>程序的组成、结构及书写规则</w:t>
            </w:r>
          </w:p>
        </w:tc>
        <w:tc>
          <w:tcPr>
            <w:tcW w:w="699" w:type="dxa"/>
            <w:tcBorders>
              <w:top w:val="single" w:sz="4" w:space="0" w:color="auto"/>
            </w:tcBorders>
            <w:vAlign w:val="center"/>
          </w:tcPr>
          <w:p w:rsidR="00DB1E01" w:rsidRPr="00BD05A8" w:rsidRDefault="00DB1E01" w:rsidP="004F5973">
            <w:pPr>
              <w:pStyle w:val="aff"/>
              <w:jc w:val="center"/>
              <w:rPr>
                <w:rFonts w:ascii="宋体" w:hAnsi="宋体"/>
              </w:rPr>
            </w:pP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rPr>
            </w:pPr>
            <w:r w:rsidRPr="00BD05A8">
              <w:rPr>
                <w:rFonts w:ascii="宋体" w:hAnsi="宋体"/>
              </w:rPr>
              <w:t>Python</w:t>
            </w:r>
            <w:r w:rsidRPr="00BD05A8">
              <w:rPr>
                <w:rFonts w:ascii="宋体" w:hAnsi="宋体" w:hint="eastAsia"/>
              </w:rPr>
              <w:t>语言源程序结构</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模块结构与布局</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程序的书写格式</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基本词法单位、标识符</w:t>
            </w:r>
            <w:r w:rsidRPr="00BD05A8">
              <w:rPr>
                <w:rFonts w:ascii="宋体" w:hAnsi="宋体"/>
              </w:rPr>
              <w:t>/</w:t>
            </w:r>
            <w:r w:rsidRPr="00BD05A8">
              <w:rPr>
                <w:rFonts w:ascii="宋体" w:hAnsi="宋体" w:hint="eastAsia"/>
              </w:rPr>
              <w:t>常量</w:t>
            </w:r>
            <w:r w:rsidRPr="00BD05A8">
              <w:rPr>
                <w:rFonts w:ascii="宋体" w:hAnsi="宋体"/>
              </w:rPr>
              <w:t>/</w:t>
            </w:r>
            <w:r w:rsidRPr="00BD05A8">
              <w:rPr>
                <w:rFonts w:ascii="宋体" w:hAnsi="宋体" w:hint="eastAsia"/>
              </w:rPr>
              <w:t>运算符等构成规则、关键字</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程序的书写格式与基本规则</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rPr>
            </w:pPr>
            <w:r w:rsidRPr="00BD05A8">
              <w:rPr>
                <w:rFonts w:ascii="宋体" w:hAnsi="宋体"/>
              </w:rPr>
              <w:t>Python</w:t>
            </w:r>
            <w:r w:rsidRPr="00BD05A8">
              <w:rPr>
                <w:rFonts w:ascii="宋体" w:hAnsi="宋体" w:hint="eastAsia"/>
              </w:rPr>
              <w:t>语言程序设计步骤</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Python</w:t>
            </w:r>
            <w:r w:rsidRPr="00BD05A8">
              <w:rPr>
                <w:rFonts w:ascii="宋体" w:hAnsi="宋体" w:hint="eastAsia"/>
              </w:rPr>
              <w:t>编程环境的操作使用</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程序的编辑</w:t>
            </w:r>
            <w:r w:rsidRPr="00BD05A8">
              <w:rPr>
                <w:rFonts w:ascii="宋体" w:hAnsi="宋体"/>
              </w:rPr>
              <w:t>/</w:t>
            </w:r>
            <w:r w:rsidRPr="00BD05A8">
              <w:rPr>
                <w:rFonts w:ascii="宋体" w:hAnsi="宋体" w:hint="eastAsia"/>
              </w:rPr>
              <w:t>保存</w:t>
            </w:r>
            <w:r w:rsidRPr="00BD05A8">
              <w:rPr>
                <w:rFonts w:ascii="宋体" w:hAnsi="宋体"/>
              </w:rPr>
              <w:t>/</w:t>
            </w:r>
            <w:r w:rsidRPr="00BD05A8">
              <w:rPr>
                <w:rFonts w:ascii="宋体" w:hAnsi="宋体" w:hint="eastAsia"/>
              </w:rPr>
              <w:t>运行</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rPr>
            </w:pPr>
            <w:r w:rsidRPr="00BD05A8">
              <w:rPr>
                <w:rFonts w:ascii="宋体" w:hAnsi="宋体"/>
              </w:rPr>
              <w:t>Python</w:t>
            </w:r>
            <w:r w:rsidRPr="00BD05A8">
              <w:rPr>
                <w:rFonts w:ascii="宋体" w:hAnsi="宋体" w:hint="eastAsia"/>
              </w:rPr>
              <w:t>语言输入/输出</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输入语句</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输出语句</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r w:rsidRPr="00BD05A8">
              <w:rPr>
                <w:rFonts w:ascii="宋体" w:hAnsi="宋体"/>
              </w:rPr>
              <w:t>2</w:t>
            </w:r>
          </w:p>
        </w:tc>
        <w:tc>
          <w:tcPr>
            <w:tcW w:w="6762" w:type="dxa"/>
            <w:gridSpan w:val="3"/>
            <w:shd w:val="clear" w:color="auto" w:fill="auto"/>
            <w:vAlign w:val="center"/>
          </w:tcPr>
          <w:p w:rsidR="00DB1E01" w:rsidRPr="00BD05A8" w:rsidRDefault="00DB1E01" w:rsidP="004F5973">
            <w:pPr>
              <w:pStyle w:val="aff"/>
              <w:rPr>
                <w:rFonts w:ascii="宋体" w:hAnsi="宋体"/>
              </w:rPr>
            </w:pPr>
            <w:r w:rsidRPr="00BD05A8">
              <w:rPr>
                <w:rFonts w:ascii="宋体" w:hAnsi="宋体"/>
              </w:rPr>
              <w:t>Python</w:t>
            </w:r>
            <w:r w:rsidRPr="00BD05A8">
              <w:rPr>
                <w:rFonts w:ascii="宋体" w:hAnsi="宋体" w:hint="eastAsia"/>
              </w:rPr>
              <w:t>基本数据类型</w:t>
            </w:r>
          </w:p>
        </w:tc>
        <w:tc>
          <w:tcPr>
            <w:tcW w:w="699" w:type="dxa"/>
            <w:vAlign w:val="center"/>
          </w:tcPr>
          <w:p w:rsidR="00DB1E01" w:rsidRPr="00BD05A8" w:rsidRDefault="00DB1E01" w:rsidP="004F5973">
            <w:pPr>
              <w:pStyle w:val="aff"/>
              <w:jc w:val="center"/>
              <w:rPr>
                <w:rFonts w:ascii="宋体" w:hAnsi="宋体"/>
              </w:rPr>
            </w:pP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数值类型</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整型、浮点型、布尔值、复数</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字符串</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字符串界定符</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字符串操作的相关方法（转义、连接、重复、索引、切片等）</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字符串的格式化（%通配符方法、f</w:t>
            </w:r>
            <w:r w:rsidRPr="00BD05A8">
              <w:rPr>
                <w:rFonts w:ascii="宋体" w:hAnsi="宋体"/>
              </w:rPr>
              <w:t>ormat()</w:t>
            </w:r>
            <w:r w:rsidRPr="00BD05A8">
              <w:rPr>
                <w:rFonts w:ascii="宋体" w:hAnsi="宋体" w:hint="eastAsia"/>
              </w:rPr>
              <w:t>方法）</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变量对象</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变量的初始化和赋值</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变量类型的转换</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r w:rsidRPr="00BD05A8">
              <w:rPr>
                <w:rFonts w:ascii="宋体" w:hAnsi="宋体"/>
              </w:rPr>
              <w:t>3</w:t>
            </w:r>
          </w:p>
        </w:tc>
        <w:tc>
          <w:tcPr>
            <w:tcW w:w="6762" w:type="dxa"/>
            <w:gridSpan w:val="3"/>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基本运算和表达式</w:t>
            </w:r>
          </w:p>
        </w:tc>
        <w:tc>
          <w:tcPr>
            <w:tcW w:w="699" w:type="dxa"/>
            <w:vAlign w:val="center"/>
          </w:tcPr>
          <w:p w:rsidR="00DB1E01" w:rsidRPr="00BD05A8" w:rsidRDefault="00DB1E01" w:rsidP="004F5973">
            <w:pPr>
              <w:pStyle w:val="aff"/>
              <w:jc w:val="center"/>
              <w:rPr>
                <w:rFonts w:ascii="宋体" w:hAnsi="宋体"/>
              </w:rPr>
            </w:pPr>
          </w:p>
        </w:tc>
      </w:tr>
      <w:tr w:rsidR="00DB1E01" w:rsidRPr="00BD05A8" w:rsidTr="004F5973">
        <w:trPr>
          <w:cantSplit/>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运算符</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运算符种类、功能、优先级、结合性</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比较、赋值和逻辑运算</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比较运算规则</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赋值运算规则</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逻辑运算规则</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运算的优先级</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表达式</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hint="eastAsia"/>
              </w:rPr>
              <w:t xml:space="preserve"> 表达式组成规则、各类表达式</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hint="eastAsia"/>
              </w:rPr>
              <w:t xml:space="preserve"> 各类型数据混合运算中的求值顺序</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hint="eastAsia"/>
              </w:rPr>
              <w:t xml:space="preserve"> 混合模式运算中的自动类型转换</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hint="eastAsia"/>
              </w:rPr>
              <w:t xml:space="preserve"> 基本运算执行顺序、表达式结果类型</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r w:rsidRPr="00BD05A8">
              <w:rPr>
                <w:rFonts w:ascii="宋体" w:hAnsi="宋体"/>
              </w:rPr>
              <w:t>4</w:t>
            </w:r>
          </w:p>
        </w:tc>
        <w:tc>
          <w:tcPr>
            <w:tcW w:w="6762" w:type="dxa"/>
            <w:gridSpan w:val="3"/>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结构和语句</w:t>
            </w:r>
          </w:p>
        </w:tc>
        <w:tc>
          <w:tcPr>
            <w:tcW w:w="699" w:type="dxa"/>
            <w:vAlign w:val="center"/>
          </w:tcPr>
          <w:p w:rsidR="00DB1E01" w:rsidRPr="00BD05A8" w:rsidRDefault="00DB1E01" w:rsidP="004F5973">
            <w:pPr>
              <w:pStyle w:val="aff"/>
              <w:jc w:val="center"/>
              <w:rPr>
                <w:rFonts w:ascii="宋体" w:hAnsi="宋体"/>
              </w:rPr>
            </w:pP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程序设计的基本方法和计算思维</w:t>
            </w:r>
          </w:p>
        </w:tc>
        <w:tc>
          <w:tcPr>
            <w:tcW w:w="3878" w:type="dxa"/>
            <w:shd w:val="clear" w:color="auto" w:fill="auto"/>
            <w:vAlign w:val="center"/>
          </w:tcPr>
          <w:p w:rsidR="00DB1E01" w:rsidRPr="00BD05A8" w:rsidRDefault="00DB1E01" w:rsidP="004F5973">
            <w:pPr>
              <w:pStyle w:val="0125-125"/>
              <w:ind w:left="188" w:hanging="188"/>
              <w:rPr>
                <w:rFonts w:ascii="宋体" w:hAnsi="宋体"/>
              </w:rPr>
            </w:pP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基本语句及顺序结构语句</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赋值语句、复合赋值语句</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输入和输出方式</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选择结构语句</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if</w:t>
            </w:r>
            <w:r w:rsidRPr="00BD05A8">
              <w:rPr>
                <w:rFonts w:ascii="宋体" w:hAnsi="宋体" w:hint="eastAsia"/>
              </w:rPr>
              <w:t>语句</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if-elif-else</w:t>
            </w:r>
            <w:r w:rsidRPr="00BD05A8">
              <w:rPr>
                <w:rFonts w:ascii="宋体" w:hAnsi="宋体" w:hint="eastAsia"/>
              </w:rPr>
              <w:t>语句</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选择语句嵌套</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循环结构语句</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while</w:t>
            </w:r>
            <w:r w:rsidRPr="00BD05A8">
              <w:rPr>
                <w:rFonts w:ascii="宋体" w:hAnsi="宋体" w:hint="eastAsia"/>
              </w:rPr>
              <w:t>语句</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for</w:t>
            </w:r>
            <w:r w:rsidRPr="00BD05A8">
              <w:rPr>
                <w:rFonts w:ascii="宋体" w:hAnsi="宋体" w:hint="eastAsia"/>
              </w:rPr>
              <w:t>循环和</w:t>
            </w:r>
            <w:r w:rsidRPr="00BD05A8">
              <w:rPr>
                <w:rFonts w:ascii="宋体" w:hAnsi="宋体"/>
              </w:rPr>
              <w:t>range()</w:t>
            </w:r>
            <w:r w:rsidRPr="00BD05A8">
              <w:rPr>
                <w:rFonts w:ascii="宋体" w:hAnsi="宋体" w:hint="eastAsia"/>
              </w:rPr>
              <w:t>内建函数</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循环语句嵌套</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死循环与</w:t>
            </w:r>
            <w:r w:rsidRPr="00BD05A8">
              <w:rPr>
                <w:rFonts w:ascii="宋体" w:hAnsi="宋体"/>
              </w:rPr>
              <w:t>break</w:t>
            </w:r>
            <w:r w:rsidRPr="00BD05A8">
              <w:rPr>
                <w:rFonts w:ascii="宋体" w:hAnsi="宋体" w:hint="eastAsia"/>
              </w:rPr>
              <w:t>，</w:t>
            </w:r>
            <w:r w:rsidRPr="00BD05A8">
              <w:rPr>
                <w:rFonts w:ascii="宋体" w:hAnsi="宋体"/>
              </w:rPr>
              <w:t>continue</w:t>
            </w:r>
            <w:r w:rsidRPr="00BD05A8">
              <w:rPr>
                <w:rFonts w:ascii="宋体" w:hAnsi="宋体" w:hint="eastAsia"/>
              </w:rPr>
              <w:t>转移语句</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异常与调试</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w:t>
            </w:r>
            <w:r w:rsidRPr="00BD05A8">
              <w:rPr>
                <w:rFonts w:ascii="宋体" w:hAnsi="宋体" w:hint="eastAsia"/>
              </w:rPr>
              <w:t>语法错误与逻辑错误</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w:t>
            </w:r>
            <w:r w:rsidRPr="00BD05A8">
              <w:rPr>
                <w:rFonts w:ascii="宋体" w:hAnsi="宋体" w:hint="eastAsia"/>
              </w:rPr>
              <w:t>try…except异常处理</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断言</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了解</w:t>
            </w:r>
          </w:p>
          <w:p w:rsidR="00DB1E01" w:rsidRPr="00BD05A8" w:rsidRDefault="00DB1E01" w:rsidP="004F5973">
            <w:pPr>
              <w:pStyle w:val="aff"/>
              <w:jc w:val="center"/>
              <w:rPr>
                <w:rFonts w:ascii="宋体" w:hAnsi="宋体"/>
              </w:rPr>
            </w:pP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r w:rsidRPr="00BD05A8">
              <w:rPr>
                <w:rFonts w:ascii="宋体" w:hAnsi="宋体"/>
              </w:rPr>
              <w:t>5</w:t>
            </w:r>
          </w:p>
        </w:tc>
        <w:tc>
          <w:tcPr>
            <w:tcW w:w="6762" w:type="dxa"/>
            <w:gridSpan w:val="3"/>
            <w:shd w:val="clear" w:color="auto" w:fill="auto"/>
            <w:vAlign w:val="center"/>
          </w:tcPr>
          <w:p w:rsidR="00DB1E01" w:rsidRPr="00BD05A8" w:rsidRDefault="00DB1E01" w:rsidP="004F5973">
            <w:pPr>
              <w:pStyle w:val="aff"/>
              <w:rPr>
                <w:rFonts w:ascii="宋体" w:hAnsi="宋体"/>
              </w:rPr>
            </w:pPr>
            <w:r w:rsidRPr="00BD05A8">
              <w:rPr>
                <w:rFonts w:ascii="宋体" w:hAnsi="宋体"/>
              </w:rPr>
              <w:t>Python</w:t>
            </w:r>
            <w:r w:rsidRPr="00BD05A8">
              <w:rPr>
                <w:rFonts w:ascii="宋体" w:hAnsi="宋体" w:hint="eastAsia"/>
              </w:rPr>
              <w:t>的组合数据类型</w:t>
            </w:r>
          </w:p>
        </w:tc>
        <w:tc>
          <w:tcPr>
            <w:tcW w:w="699" w:type="dxa"/>
            <w:vAlign w:val="center"/>
          </w:tcPr>
          <w:p w:rsidR="00DB1E01" w:rsidRPr="00BD05A8" w:rsidRDefault="00DB1E01" w:rsidP="004F5973">
            <w:pPr>
              <w:pStyle w:val="aff"/>
              <w:jc w:val="center"/>
              <w:rPr>
                <w:rFonts w:ascii="宋体" w:hAnsi="宋体"/>
              </w:rPr>
            </w:pP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列表</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列表的概念和特点</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对列表操作的相关方法</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元组</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元组的概念和特点</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对元组操作的相关方法</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字典</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字典的概念和特点</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对字典操作的相关方法</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集合</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集合的概念和特点</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对集合操作的相关方法</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知道</w:t>
            </w:r>
          </w:p>
          <w:p w:rsidR="00DB1E01" w:rsidRPr="00BD05A8" w:rsidRDefault="00DB1E01" w:rsidP="004F5973">
            <w:pPr>
              <w:pStyle w:val="aff"/>
              <w:jc w:val="center"/>
              <w:rPr>
                <w:rFonts w:ascii="宋体" w:hAnsi="宋体"/>
              </w:rPr>
            </w:pPr>
            <w:r w:rsidRPr="00BD05A8">
              <w:rPr>
                <w:rFonts w:ascii="宋体" w:hAnsi="宋体" w:hint="eastAsia"/>
              </w:rPr>
              <w:t>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r w:rsidRPr="00BD05A8">
              <w:rPr>
                <w:rFonts w:ascii="宋体" w:hAnsi="宋体"/>
              </w:rPr>
              <w:t>6</w:t>
            </w:r>
          </w:p>
        </w:tc>
        <w:tc>
          <w:tcPr>
            <w:tcW w:w="6762" w:type="dxa"/>
            <w:gridSpan w:val="3"/>
            <w:shd w:val="clear" w:color="auto" w:fill="auto"/>
            <w:vAlign w:val="center"/>
          </w:tcPr>
          <w:p w:rsidR="00DB1E01" w:rsidRPr="00BD05A8" w:rsidRDefault="00DB1E01" w:rsidP="004F5973">
            <w:pPr>
              <w:pStyle w:val="aff"/>
              <w:rPr>
                <w:rFonts w:ascii="宋体" w:hAnsi="宋体"/>
              </w:rPr>
            </w:pPr>
            <w:r w:rsidRPr="00BD05A8">
              <w:rPr>
                <w:rFonts w:ascii="宋体" w:hAnsi="宋体"/>
              </w:rPr>
              <w:t>Python</w:t>
            </w:r>
            <w:r w:rsidRPr="00BD05A8">
              <w:rPr>
                <w:rFonts w:ascii="宋体" w:hAnsi="宋体" w:hint="eastAsia"/>
              </w:rPr>
              <w:t>中正则表达式的使用</w:t>
            </w:r>
          </w:p>
        </w:tc>
        <w:tc>
          <w:tcPr>
            <w:tcW w:w="699" w:type="dxa"/>
            <w:vAlign w:val="center"/>
          </w:tcPr>
          <w:p w:rsidR="00DB1E01" w:rsidRPr="00BD05A8" w:rsidRDefault="00DB1E01" w:rsidP="004F5973">
            <w:pPr>
              <w:pStyle w:val="aff"/>
              <w:jc w:val="center"/>
              <w:rPr>
                <w:rFonts w:ascii="宋体" w:hAnsi="宋体"/>
              </w:rPr>
            </w:pP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正则表达式</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hint="eastAsia"/>
              </w:rPr>
              <w:t xml:space="preserve"> 基本语法规则</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知道</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bCs/>
              </w:rPr>
              <w:t>re模</w:t>
            </w:r>
            <w:r w:rsidRPr="00BD05A8">
              <w:rPr>
                <w:rFonts w:ascii="宋体" w:hAnsi="宋体" w:hint="eastAsia"/>
                <w:bCs/>
              </w:rPr>
              <w:t>块的内置方法</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hint="eastAsia"/>
              </w:rPr>
              <w:t xml:space="preserve"> 匹配、搜索、替换</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知道</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文本信息处理</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文本信息正则提取</w:t>
            </w:r>
          </w:p>
        </w:tc>
        <w:tc>
          <w:tcPr>
            <w:tcW w:w="850" w:type="dxa"/>
            <w:shd w:val="clear" w:color="auto" w:fill="auto"/>
            <w:vAlign w:val="center"/>
          </w:tcPr>
          <w:p w:rsidR="00DB1E01" w:rsidRPr="00BD05A8" w:rsidRDefault="00DB1E01" w:rsidP="004F5973">
            <w:pPr>
              <w:pStyle w:val="aff"/>
              <w:jc w:val="center"/>
              <w:rPr>
                <w:rFonts w:ascii="宋体" w:hAnsi="宋体"/>
              </w:rPr>
            </w:pP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7</w:t>
            </w:r>
          </w:p>
        </w:tc>
        <w:tc>
          <w:tcPr>
            <w:tcW w:w="6762" w:type="dxa"/>
            <w:gridSpan w:val="3"/>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文件</w:t>
            </w:r>
            <w:r w:rsidRPr="00BD05A8">
              <w:rPr>
                <w:rFonts w:ascii="宋体" w:hAnsi="宋体"/>
              </w:rPr>
              <w:t xml:space="preserve"> </w:t>
            </w:r>
          </w:p>
        </w:tc>
        <w:tc>
          <w:tcPr>
            <w:tcW w:w="699" w:type="dxa"/>
            <w:vAlign w:val="center"/>
          </w:tcPr>
          <w:p w:rsidR="00DB1E01" w:rsidRPr="00BD05A8" w:rsidRDefault="00DB1E01" w:rsidP="004F5973">
            <w:pPr>
              <w:pStyle w:val="aff"/>
              <w:jc w:val="center"/>
              <w:rPr>
                <w:rFonts w:ascii="宋体" w:hAnsi="宋体"/>
              </w:rPr>
            </w:pP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基本概念</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文件的编码</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文本文件和二进制文件</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文件操作</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文件的打开和关闭</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定位</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文本文件的读取、写入、追加</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基于文件的数据分析</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读取</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类型转换</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遍历统计</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8</w:t>
            </w:r>
          </w:p>
        </w:tc>
        <w:tc>
          <w:tcPr>
            <w:tcW w:w="6762" w:type="dxa"/>
            <w:gridSpan w:val="3"/>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函数</w:t>
            </w:r>
          </w:p>
        </w:tc>
        <w:tc>
          <w:tcPr>
            <w:tcW w:w="699" w:type="dxa"/>
            <w:vAlign w:val="center"/>
          </w:tcPr>
          <w:p w:rsidR="00DB1E01" w:rsidRPr="00BD05A8" w:rsidRDefault="00DB1E01" w:rsidP="004F5973">
            <w:pPr>
              <w:pStyle w:val="aff"/>
              <w:jc w:val="center"/>
              <w:rPr>
                <w:rFonts w:ascii="宋体" w:hAnsi="宋体"/>
              </w:rPr>
            </w:pP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函数的定义</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函数名、形式参数、函数返回值、函数体</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匿名函数</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函数的调用</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参数赋值和默认参数</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可变长参数赋值（元组传参、字典传参）</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变量的作用域</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知道</w:t>
            </w:r>
          </w:p>
          <w:p w:rsidR="00DB1E01" w:rsidRPr="00BD05A8" w:rsidRDefault="00DB1E01" w:rsidP="004F5973">
            <w:pPr>
              <w:pStyle w:val="aff"/>
              <w:jc w:val="center"/>
              <w:rPr>
                <w:rFonts w:ascii="宋体" w:hAnsi="宋体"/>
              </w:rPr>
            </w:pPr>
            <w:r w:rsidRPr="00BD05A8">
              <w:rPr>
                <w:rFonts w:ascii="宋体" w:hAnsi="宋体" w:hint="eastAsia"/>
              </w:rPr>
              <w:t>知道</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函数的递归调用</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递归的定义和函数调用</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递归的执行</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知道</w:t>
            </w:r>
          </w:p>
          <w:p w:rsidR="00DB1E01" w:rsidRPr="00BD05A8" w:rsidRDefault="00DB1E01" w:rsidP="004F5973">
            <w:pPr>
              <w:pStyle w:val="aff"/>
              <w:jc w:val="center"/>
              <w:rPr>
                <w:rFonts w:ascii="宋体" w:hAnsi="宋体"/>
              </w:rPr>
            </w:pPr>
            <w:r w:rsidRPr="00BD05A8">
              <w:rPr>
                <w:rFonts w:ascii="宋体" w:hAnsi="宋体" w:hint="eastAsia"/>
              </w:rPr>
              <w:t>知道</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函数的高级应用</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高阶函数及m</w:t>
            </w:r>
            <w:r w:rsidRPr="00BD05A8">
              <w:rPr>
                <w:rFonts w:ascii="宋体" w:hAnsi="宋体"/>
              </w:rPr>
              <w:t>ap(), reduce(), filter(), sorted()</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生成器</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装饰器（有参/无参）</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知道</w:t>
            </w:r>
          </w:p>
          <w:p w:rsidR="00DB1E01" w:rsidRPr="00BD05A8" w:rsidRDefault="00DB1E01" w:rsidP="004F5973">
            <w:pPr>
              <w:pStyle w:val="aff"/>
              <w:jc w:val="center"/>
              <w:rPr>
                <w:rFonts w:ascii="宋体" w:hAnsi="宋体"/>
              </w:rPr>
            </w:pPr>
            <w:r w:rsidRPr="00BD05A8">
              <w:rPr>
                <w:rFonts w:ascii="宋体" w:hAnsi="宋体" w:hint="eastAsia"/>
              </w:rPr>
              <w:t>知道</w:t>
            </w:r>
          </w:p>
          <w:p w:rsidR="00DB1E01" w:rsidRPr="00BD05A8" w:rsidRDefault="00DB1E01" w:rsidP="004F5973">
            <w:pPr>
              <w:pStyle w:val="aff"/>
              <w:jc w:val="center"/>
              <w:rPr>
                <w:rFonts w:ascii="宋体" w:hAnsi="宋体"/>
              </w:rPr>
            </w:pPr>
            <w:r w:rsidRPr="00BD05A8">
              <w:rPr>
                <w:rFonts w:ascii="宋体" w:hAnsi="宋体" w:hint="eastAsia"/>
              </w:rPr>
              <w:t>知道</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9</w:t>
            </w:r>
          </w:p>
        </w:tc>
        <w:tc>
          <w:tcPr>
            <w:tcW w:w="6762" w:type="dxa"/>
            <w:gridSpan w:val="3"/>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面向对象的程序设计与Python生态</w:t>
            </w:r>
          </w:p>
        </w:tc>
        <w:tc>
          <w:tcPr>
            <w:tcW w:w="699" w:type="dxa"/>
            <w:vAlign w:val="center"/>
          </w:tcPr>
          <w:p w:rsidR="00DB1E01" w:rsidRPr="00BD05A8" w:rsidRDefault="00DB1E01" w:rsidP="004F5973">
            <w:pPr>
              <w:pStyle w:val="aff"/>
              <w:jc w:val="center"/>
              <w:rPr>
                <w:rFonts w:ascii="宋体" w:hAnsi="宋体"/>
              </w:rPr>
            </w:pP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面向对象概念</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类与实例、属性与方法</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属性的访问控制</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类与实例</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创建类、创建子类</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创建类实例</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类的方法与实例方法</w:t>
            </w:r>
          </w:p>
        </w:tc>
        <w:tc>
          <w:tcPr>
            <w:tcW w:w="850" w:type="dxa"/>
            <w:shd w:val="clear" w:color="auto" w:fill="auto"/>
            <w:vAlign w:val="center"/>
          </w:tcPr>
          <w:p w:rsidR="00DB1E01" w:rsidRPr="00BD05A8" w:rsidRDefault="00DB1E01" w:rsidP="004F5973">
            <w:pPr>
              <w:pStyle w:val="aff"/>
              <w:jc w:val="center"/>
              <w:rPr>
                <w:rFonts w:ascii="宋体" w:hAnsi="宋体"/>
              </w:rPr>
            </w:pP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面向对象的特征</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封装、继承、多态</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知道</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Python的生态</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第三方包的引用和管理</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库的安装</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模块化架构和包的管理</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pip</w:t>
            </w:r>
            <w:r w:rsidRPr="00BD05A8">
              <w:rPr>
                <w:rFonts w:ascii="宋体" w:hAnsi="宋体" w:hint="eastAsia"/>
              </w:rPr>
              <w:t>，</w:t>
            </w:r>
            <w:r w:rsidRPr="00BD05A8">
              <w:rPr>
                <w:rFonts w:ascii="宋体" w:hAnsi="宋体"/>
              </w:rPr>
              <w:t>setup.py和exe安装</w:t>
            </w:r>
            <w:r w:rsidRPr="00BD05A8">
              <w:rPr>
                <w:rFonts w:ascii="宋体" w:hAnsi="宋体" w:hint="eastAsia"/>
              </w:rPr>
              <w:t>方法</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库的引用</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import</w:t>
            </w:r>
            <w:r w:rsidRPr="00BD05A8">
              <w:rPr>
                <w:rFonts w:ascii="宋体" w:hAnsi="宋体" w:hint="eastAsia"/>
              </w:rPr>
              <w:t>和</w:t>
            </w:r>
            <w:r w:rsidRPr="00BD05A8">
              <w:rPr>
                <w:rFonts w:ascii="宋体" w:hAnsi="宋体"/>
              </w:rPr>
              <w:t>from</w:t>
            </w:r>
            <w:r w:rsidRPr="00BD05A8">
              <w:rPr>
                <w:rFonts w:ascii="宋体" w:hAnsi="宋体" w:hint="eastAsia"/>
              </w:rPr>
              <w:t>方式</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常用Python内置库</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w:t>
            </w:r>
            <w:r w:rsidRPr="00BD05A8">
              <w:rPr>
                <w:rFonts w:ascii="宋体" w:hAnsi="宋体" w:hint="eastAsia"/>
              </w:rPr>
              <w:t>random、m</w:t>
            </w:r>
            <w:r w:rsidRPr="00BD05A8">
              <w:rPr>
                <w:rFonts w:ascii="宋体" w:hAnsi="宋体"/>
              </w:rPr>
              <w:t>ath</w:t>
            </w:r>
            <w:r w:rsidRPr="00BD05A8">
              <w:rPr>
                <w:rFonts w:ascii="宋体" w:hAnsi="宋体" w:hint="eastAsia"/>
              </w:rPr>
              <w:t>、c</w:t>
            </w:r>
            <w:r w:rsidRPr="00BD05A8">
              <w:rPr>
                <w:rFonts w:ascii="宋体" w:hAnsi="宋体"/>
              </w:rPr>
              <w:t>alendar</w:t>
            </w:r>
            <w:r w:rsidRPr="00BD05A8">
              <w:rPr>
                <w:rFonts w:ascii="宋体" w:hAnsi="宋体" w:hint="eastAsia"/>
              </w:rPr>
              <w:t xml:space="preserve"> 、time等</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常用第三方库</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w:t>
            </w:r>
            <w:r w:rsidRPr="00BD05A8">
              <w:rPr>
                <w:rFonts w:ascii="宋体" w:hAnsi="宋体" w:hint="eastAsia"/>
              </w:rPr>
              <w:t>jieba、wordcloud、openpyxl、Pillow、matplotlib等</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r w:rsidRPr="00BD05A8">
              <w:rPr>
                <w:rFonts w:ascii="宋体" w:hAnsi="宋体"/>
              </w:rPr>
              <w:t>10</w:t>
            </w:r>
          </w:p>
        </w:tc>
        <w:tc>
          <w:tcPr>
            <w:tcW w:w="6762" w:type="dxa"/>
            <w:gridSpan w:val="3"/>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数据库与Web应用</w:t>
            </w:r>
          </w:p>
        </w:tc>
        <w:tc>
          <w:tcPr>
            <w:tcW w:w="699" w:type="dxa"/>
            <w:vAlign w:val="center"/>
          </w:tcPr>
          <w:p w:rsidR="00DB1E01" w:rsidRPr="00BD05A8" w:rsidRDefault="00DB1E01" w:rsidP="004F5973">
            <w:pPr>
              <w:pStyle w:val="aff"/>
              <w:jc w:val="center"/>
              <w:rPr>
                <w:rFonts w:ascii="宋体" w:hAnsi="宋体"/>
              </w:rPr>
            </w:pP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关系型数据库和简单</w:t>
            </w:r>
            <w:r w:rsidRPr="00BD05A8">
              <w:rPr>
                <w:rFonts w:ascii="宋体" w:hAnsi="宋体"/>
                <w:bCs/>
              </w:rPr>
              <w:t>SQL</w:t>
            </w:r>
            <w:r w:rsidRPr="00BD05A8">
              <w:rPr>
                <w:rFonts w:ascii="宋体" w:hAnsi="宋体" w:hint="eastAsia"/>
                <w:bCs/>
              </w:rPr>
              <w:t>语句</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w:t>
            </w:r>
            <w:r w:rsidRPr="00BD05A8">
              <w:rPr>
                <w:rFonts w:ascii="宋体" w:hAnsi="宋体" w:hint="eastAsia"/>
              </w:rPr>
              <w:t>关系型数据库的创建与简单查询</w:t>
            </w:r>
          </w:p>
        </w:tc>
        <w:tc>
          <w:tcPr>
            <w:tcW w:w="850" w:type="dxa"/>
            <w:shd w:val="clear" w:color="auto" w:fill="auto"/>
            <w:vAlign w:val="center"/>
          </w:tcPr>
          <w:p w:rsidR="00DB1E01" w:rsidRPr="00BD05A8" w:rsidRDefault="00DB1E01" w:rsidP="004F5973">
            <w:pPr>
              <w:pStyle w:val="aff"/>
              <w:jc w:val="center"/>
              <w:rPr>
                <w:rFonts w:ascii="宋体" w:hAnsi="宋体"/>
              </w:rPr>
            </w:pP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数据库连接对象</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hint="eastAsia"/>
              </w:rPr>
              <w:t xml:space="preserve"> 数据库的连接与关闭、创建游标</w:t>
            </w:r>
          </w:p>
        </w:tc>
        <w:tc>
          <w:tcPr>
            <w:tcW w:w="850" w:type="dxa"/>
            <w:shd w:val="clear" w:color="auto" w:fill="auto"/>
            <w:vAlign w:val="center"/>
          </w:tcPr>
          <w:p w:rsidR="00DB1E01" w:rsidRPr="00BD05A8" w:rsidRDefault="00DB1E01" w:rsidP="004F5973">
            <w:pPr>
              <w:pStyle w:val="aff"/>
              <w:jc w:val="center"/>
              <w:rPr>
                <w:rFonts w:ascii="宋体" w:hAnsi="宋体"/>
              </w:rPr>
            </w:pPr>
          </w:p>
        </w:tc>
        <w:tc>
          <w:tcPr>
            <w:tcW w:w="699" w:type="dxa"/>
          </w:tcPr>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游标对象</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execute()</w:t>
            </w:r>
            <w:r w:rsidRPr="00BD05A8">
              <w:rPr>
                <w:rFonts w:ascii="宋体" w:hAnsi="宋体" w:hint="eastAsia"/>
              </w:rPr>
              <w:t>，</w:t>
            </w:r>
            <w:r w:rsidRPr="00BD05A8">
              <w:rPr>
                <w:rFonts w:ascii="宋体" w:hAnsi="宋体"/>
              </w:rPr>
              <w:t>fetchone()</w:t>
            </w:r>
            <w:r w:rsidRPr="00BD05A8">
              <w:rPr>
                <w:rFonts w:ascii="宋体" w:hAnsi="宋体" w:hint="eastAsia"/>
              </w:rPr>
              <w:t>，</w:t>
            </w:r>
            <w:r w:rsidRPr="00BD05A8">
              <w:rPr>
                <w:rFonts w:ascii="宋体" w:hAnsi="宋体"/>
              </w:rPr>
              <w:t>fetchmany()</w:t>
            </w:r>
            <w:r w:rsidRPr="00BD05A8">
              <w:rPr>
                <w:rFonts w:ascii="宋体" w:hAnsi="宋体" w:hint="eastAsia"/>
              </w:rPr>
              <w:t>，</w:t>
            </w:r>
            <w:r w:rsidRPr="00BD05A8">
              <w:rPr>
                <w:rFonts w:ascii="宋体" w:hAnsi="宋体"/>
              </w:rPr>
              <w:t>fetchall()</w:t>
            </w:r>
            <w:r w:rsidRPr="00BD05A8">
              <w:rPr>
                <w:rFonts w:ascii="宋体" w:hAnsi="宋体" w:hint="eastAsia"/>
              </w:rPr>
              <w:t>，</w:t>
            </w:r>
            <w:r w:rsidRPr="00BD05A8">
              <w:rPr>
                <w:rFonts w:ascii="宋体" w:hAnsi="宋体"/>
              </w:rPr>
              <w:t>scroll()和close()方法</w:t>
            </w:r>
          </w:p>
        </w:tc>
        <w:tc>
          <w:tcPr>
            <w:tcW w:w="850" w:type="dxa"/>
            <w:shd w:val="clear" w:color="auto" w:fill="auto"/>
            <w:vAlign w:val="center"/>
          </w:tcPr>
          <w:p w:rsidR="00DB1E01" w:rsidRPr="00BD05A8" w:rsidRDefault="00DB1E01" w:rsidP="004F5973">
            <w:pPr>
              <w:pStyle w:val="aff"/>
              <w:jc w:val="center"/>
              <w:rPr>
                <w:rFonts w:ascii="宋体" w:hAnsi="宋体"/>
              </w:rPr>
            </w:pP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rPr>
              <w:t>JSON</w:t>
            </w:r>
            <w:r w:rsidRPr="00BD05A8">
              <w:rPr>
                <w:rFonts w:ascii="宋体" w:hAnsi="宋体" w:hint="eastAsia"/>
              </w:rPr>
              <w:t>数据格式</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JSON</w:t>
            </w:r>
            <w:r w:rsidRPr="00BD05A8">
              <w:rPr>
                <w:rFonts w:ascii="宋体" w:hAnsi="宋体" w:hint="eastAsia"/>
              </w:rPr>
              <w:t>数据格式及其与字符串的转换</w:t>
            </w:r>
          </w:p>
        </w:tc>
        <w:tc>
          <w:tcPr>
            <w:tcW w:w="850" w:type="dxa"/>
            <w:shd w:val="clear" w:color="auto" w:fill="auto"/>
            <w:vAlign w:val="center"/>
          </w:tcPr>
          <w:p w:rsidR="00DB1E01" w:rsidRPr="00BD05A8" w:rsidRDefault="00DB1E01" w:rsidP="004F5973">
            <w:pPr>
              <w:pStyle w:val="aff"/>
              <w:jc w:val="center"/>
              <w:rPr>
                <w:rFonts w:ascii="宋体" w:hAnsi="宋体"/>
              </w:rPr>
            </w:pP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bCs/>
              </w:rPr>
              <w:t>Web框架</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Django/Flask/Tornado</w:t>
            </w:r>
            <w:r w:rsidRPr="00BD05A8">
              <w:rPr>
                <w:rFonts w:ascii="宋体" w:hAnsi="宋体" w:hint="eastAsia"/>
              </w:rPr>
              <w:t>（任选）</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基于Django/Flask/Tornado Web框架的Web应用</w:t>
            </w:r>
          </w:p>
        </w:tc>
        <w:tc>
          <w:tcPr>
            <w:tcW w:w="850" w:type="dxa"/>
            <w:shd w:val="clear" w:color="auto" w:fill="auto"/>
            <w:vAlign w:val="center"/>
          </w:tcPr>
          <w:p w:rsidR="00DB1E01" w:rsidRPr="00BD05A8" w:rsidRDefault="00DB1E01" w:rsidP="004F5973">
            <w:pPr>
              <w:pStyle w:val="aff"/>
              <w:jc w:val="center"/>
              <w:rPr>
                <w:rFonts w:ascii="宋体" w:hAnsi="宋体"/>
              </w:rPr>
            </w:pP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bCs/>
              </w:rPr>
            </w:pPr>
            <w:r w:rsidRPr="00BD05A8">
              <w:rPr>
                <w:rFonts w:ascii="宋体" w:hAnsi="宋体" w:hint="eastAsia"/>
              </w:rPr>
              <w:t>微服务</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微服务的概念</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微服务API的RESTful实现</w:t>
            </w:r>
          </w:p>
        </w:tc>
        <w:tc>
          <w:tcPr>
            <w:tcW w:w="850" w:type="dxa"/>
            <w:shd w:val="clear" w:color="auto" w:fill="auto"/>
            <w:vAlign w:val="center"/>
          </w:tcPr>
          <w:p w:rsidR="00DB1E01" w:rsidRPr="00BD05A8" w:rsidRDefault="00DB1E01" w:rsidP="004F5973">
            <w:pPr>
              <w:pStyle w:val="aff"/>
              <w:jc w:val="center"/>
              <w:rPr>
                <w:rFonts w:ascii="宋体" w:hAnsi="宋体"/>
              </w:rPr>
            </w:pP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11</w:t>
            </w:r>
          </w:p>
        </w:tc>
        <w:tc>
          <w:tcPr>
            <w:tcW w:w="6762" w:type="dxa"/>
            <w:gridSpan w:val="3"/>
            <w:shd w:val="clear" w:color="auto" w:fill="auto"/>
            <w:vAlign w:val="center"/>
          </w:tcPr>
          <w:p w:rsidR="00DB1E01" w:rsidRPr="00BD05A8" w:rsidRDefault="00DB1E01" w:rsidP="004F5973">
            <w:pPr>
              <w:pStyle w:val="aff"/>
              <w:jc w:val="left"/>
              <w:rPr>
                <w:rFonts w:ascii="宋体" w:hAnsi="宋体"/>
              </w:rPr>
            </w:pPr>
            <w:r w:rsidRPr="00BD05A8">
              <w:rPr>
                <w:rFonts w:ascii="宋体" w:hAnsi="宋体" w:hint="eastAsia"/>
              </w:rPr>
              <w:t>桌面程序的GUI设计</w:t>
            </w:r>
          </w:p>
        </w:tc>
        <w:tc>
          <w:tcPr>
            <w:tcW w:w="699" w:type="dxa"/>
            <w:vAlign w:val="center"/>
          </w:tcPr>
          <w:p w:rsidR="00DB1E01" w:rsidRPr="00BD05A8" w:rsidRDefault="00DB1E01" w:rsidP="004F5973">
            <w:pPr>
              <w:pStyle w:val="aff"/>
              <w:jc w:val="center"/>
              <w:rPr>
                <w:rFonts w:ascii="宋体" w:hAnsi="宋体"/>
              </w:rPr>
            </w:pP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rPr>
            </w:pPr>
            <w:r w:rsidRPr="00BD05A8">
              <w:rPr>
                <w:rFonts w:ascii="宋体" w:hAnsi="宋体"/>
              </w:rPr>
              <w:t>tkinter</w:t>
            </w:r>
            <w:r w:rsidRPr="00BD05A8">
              <w:rPr>
                <w:rFonts w:ascii="宋体" w:hAnsi="宋体" w:hint="eastAsia"/>
              </w:rPr>
              <w:t>常见</w:t>
            </w:r>
            <w:r w:rsidRPr="00BD05A8">
              <w:rPr>
                <w:rFonts w:ascii="宋体" w:hAnsi="宋体" w:hint="eastAsia"/>
                <w:bCs/>
              </w:rPr>
              <w:t>控件</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按钮、标签、输入框、文本框、单选按钮、复选框等</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共同属性和特有属性设置</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认识</w:t>
            </w:r>
          </w:p>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窗体控件布局</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窗体设计</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控件布局</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事件响应</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用户事件响应与自定义函数绑定</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trHeight w:val="312"/>
          <w:jc w:val="center"/>
        </w:trPr>
        <w:tc>
          <w:tcPr>
            <w:tcW w:w="0" w:type="auto"/>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12</w:t>
            </w:r>
          </w:p>
        </w:tc>
        <w:tc>
          <w:tcPr>
            <w:tcW w:w="6762" w:type="dxa"/>
            <w:gridSpan w:val="3"/>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图形绘制（可选用tkinter Canvas</w:t>
            </w:r>
            <w:r>
              <w:rPr>
                <w:rFonts w:ascii="宋体" w:hAnsi="宋体" w:hint="eastAsia"/>
              </w:rPr>
              <w:t>、</w:t>
            </w:r>
            <w:r w:rsidRPr="00BD05A8">
              <w:rPr>
                <w:rFonts w:ascii="宋体" w:hAnsi="宋体"/>
              </w:rPr>
              <w:t>turtle</w:t>
            </w:r>
            <w:r>
              <w:rPr>
                <w:rFonts w:ascii="宋体" w:hAnsi="宋体"/>
              </w:rPr>
              <w:t xml:space="preserve"> </w:t>
            </w:r>
            <w:r w:rsidRPr="00BD05A8">
              <w:rPr>
                <w:rFonts w:ascii="宋体" w:hAnsi="宋体" w:hint="eastAsia"/>
              </w:rPr>
              <w:t>或matplotlib）</w:t>
            </w:r>
          </w:p>
        </w:tc>
        <w:tc>
          <w:tcPr>
            <w:tcW w:w="699" w:type="dxa"/>
            <w:vAlign w:val="center"/>
          </w:tcPr>
          <w:p w:rsidR="00DB1E01" w:rsidRPr="00BD05A8" w:rsidRDefault="00DB1E01" w:rsidP="004F5973">
            <w:pPr>
              <w:pStyle w:val="aff"/>
              <w:jc w:val="center"/>
              <w:rPr>
                <w:rFonts w:ascii="宋体" w:hAnsi="宋体"/>
              </w:rPr>
            </w:pPr>
          </w:p>
        </w:tc>
      </w:tr>
      <w:tr w:rsidR="00DB1E01" w:rsidRPr="00BD05A8" w:rsidTr="004F5973">
        <w:trPr>
          <w:cantSplit/>
          <w:trHeight w:val="312"/>
          <w:jc w:val="center"/>
        </w:trPr>
        <w:tc>
          <w:tcPr>
            <w:tcW w:w="0" w:type="auto"/>
            <w:vMerge w:val="restart"/>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位置</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hint="eastAsia"/>
              </w:rPr>
              <w:t xml:space="preserve"> 绘图区域和坐标位置</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图形绘制的主要方法</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w:t>
            </w:r>
            <w:r w:rsidRPr="00BD05A8">
              <w:rPr>
                <w:rFonts w:ascii="宋体" w:hAnsi="宋体" w:hint="eastAsia"/>
              </w:rPr>
              <w:t>tkinter Canvas</w:t>
            </w:r>
            <w:r>
              <w:rPr>
                <w:rFonts w:ascii="宋体" w:hAnsi="宋体" w:hint="eastAsia"/>
              </w:rPr>
              <w:t>、</w:t>
            </w:r>
            <w:r w:rsidRPr="00BD05A8">
              <w:rPr>
                <w:rFonts w:ascii="宋体" w:hAnsi="宋体"/>
              </w:rPr>
              <w:t>turtle</w:t>
            </w:r>
            <w:r>
              <w:rPr>
                <w:rFonts w:ascii="宋体" w:hAnsi="宋体"/>
              </w:rPr>
              <w:t xml:space="preserve"> </w:t>
            </w:r>
            <w:r w:rsidRPr="00BD05A8">
              <w:rPr>
                <w:rFonts w:ascii="宋体" w:hAnsi="宋体" w:hint="eastAsia"/>
              </w:rPr>
              <w:t>或matplotlib绘图方法</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理解</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图形绘制</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hint="eastAsia"/>
              </w:rPr>
              <w:t xml:space="preserve"> 绘制简单形状图形</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hint="eastAsia"/>
              </w:rPr>
              <w:t xml:space="preserve"> 绘制函数图形</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rPr>
              <w:t xml:space="preserve"> </w:t>
            </w:r>
            <w:r w:rsidRPr="00BD05A8">
              <w:rPr>
                <w:rFonts w:ascii="宋体" w:hAnsi="宋体" w:hint="eastAsia"/>
              </w:rPr>
              <w:t>数据可视化</w:t>
            </w:r>
          </w:p>
        </w:tc>
        <w:tc>
          <w:tcPr>
            <w:tcW w:w="850" w:type="dxa"/>
            <w:shd w:val="clear" w:color="auto" w:fill="auto"/>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知道</w:t>
            </w:r>
          </w:p>
          <w:p w:rsidR="00DB1E01" w:rsidRPr="00BD05A8" w:rsidRDefault="00DB1E01" w:rsidP="004F5973">
            <w:pPr>
              <w:pStyle w:val="aff"/>
              <w:jc w:val="center"/>
              <w:rPr>
                <w:rFonts w:ascii="宋体" w:hAnsi="宋体"/>
              </w:rPr>
            </w:pPr>
            <w:r w:rsidRPr="00BD05A8">
              <w:rPr>
                <w:rFonts w:ascii="宋体" w:hAnsi="宋体" w:hint="eastAsia"/>
              </w:rPr>
              <w:t>知道</w:t>
            </w: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掌握</w:t>
            </w:r>
          </w:p>
          <w:p w:rsidR="00DB1E01" w:rsidRPr="00BD05A8" w:rsidRDefault="00DB1E01" w:rsidP="004F5973">
            <w:pPr>
              <w:pStyle w:val="aff"/>
              <w:jc w:val="center"/>
              <w:rPr>
                <w:rFonts w:ascii="宋体" w:hAnsi="宋体"/>
              </w:rPr>
            </w:pPr>
            <w:r w:rsidRPr="00BD05A8">
              <w:rPr>
                <w:rFonts w:ascii="宋体" w:hAnsi="宋体" w:hint="eastAsia"/>
              </w:rPr>
              <w:t>理解</w:t>
            </w:r>
          </w:p>
        </w:tc>
      </w:tr>
      <w:tr w:rsidR="00DB1E01" w:rsidRPr="00BD05A8" w:rsidTr="004F5973">
        <w:trPr>
          <w:cantSplit/>
          <w:trHeight w:val="312"/>
          <w:jc w:val="center"/>
        </w:trPr>
        <w:tc>
          <w:tcPr>
            <w:tcW w:w="0" w:type="auto"/>
            <w:vMerge/>
            <w:shd w:val="clear" w:color="auto" w:fill="auto"/>
            <w:vAlign w:val="center"/>
          </w:tcPr>
          <w:p w:rsidR="00DB1E01" w:rsidRPr="00BD05A8" w:rsidRDefault="00DB1E01" w:rsidP="004F5973">
            <w:pPr>
              <w:pStyle w:val="aff"/>
              <w:jc w:val="center"/>
              <w:rPr>
                <w:rFonts w:ascii="宋体" w:hAnsi="宋体"/>
              </w:rPr>
            </w:pPr>
          </w:p>
        </w:tc>
        <w:tc>
          <w:tcPr>
            <w:tcW w:w="0" w:type="auto"/>
            <w:shd w:val="clear" w:color="auto" w:fill="auto"/>
            <w:vAlign w:val="center"/>
          </w:tcPr>
          <w:p w:rsidR="00DB1E01" w:rsidRPr="00BD05A8" w:rsidRDefault="00DB1E01" w:rsidP="004F5973">
            <w:pPr>
              <w:pStyle w:val="aff"/>
              <w:rPr>
                <w:rFonts w:ascii="宋体" w:hAnsi="宋体"/>
              </w:rPr>
            </w:pPr>
            <w:r w:rsidRPr="00BD05A8">
              <w:rPr>
                <w:rFonts w:ascii="宋体" w:hAnsi="宋体" w:hint="eastAsia"/>
              </w:rPr>
              <w:t>文字与颜色填充</w:t>
            </w:r>
          </w:p>
        </w:tc>
        <w:tc>
          <w:tcPr>
            <w:tcW w:w="3878" w:type="dxa"/>
            <w:shd w:val="clear" w:color="auto" w:fill="auto"/>
            <w:vAlign w:val="center"/>
          </w:tcPr>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hint="eastAsia"/>
              </w:rPr>
              <w:t xml:space="preserve"> 打印文字标签</w:t>
            </w:r>
          </w:p>
          <w:p w:rsidR="00DB1E01" w:rsidRPr="00BD05A8" w:rsidRDefault="00DB1E01" w:rsidP="004F5973">
            <w:pPr>
              <w:pStyle w:val="0125-125"/>
              <w:ind w:left="188" w:hanging="188"/>
              <w:rPr>
                <w:rFonts w:ascii="宋体" w:hAnsi="宋体"/>
              </w:rPr>
            </w:pPr>
            <w:r w:rsidRPr="00BD05A8">
              <w:rPr>
                <w:rFonts w:ascii="宋体" w:hAnsi="宋体" w:hint="eastAsia"/>
              </w:rPr>
              <w:sym w:font="Wingdings" w:char="F06C"/>
            </w:r>
            <w:r w:rsidRPr="00BD05A8">
              <w:rPr>
                <w:rFonts w:ascii="宋体" w:hAnsi="宋体" w:hint="eastAsia"/>
              </w:rPr>
              <w:t xml:space="preserve"> 颜色填充</w:t>
            </w:r>
          </w:p>
        </w:tc>
        <w:tc>
          <w:tcPr>
            <w:tcW w:w="850" w:type="dxa"/>
            <w:shd w:val="clear" w:color="auto" w:fill="auto"/>
            <w:vAlign w:val="center"/>
          </w:tcPr>
          <w:p w:rsidR="00DB1E01" w:rsidRPr="00BD05A8" w:rsidRDefault="00DB1E01" w:rsidP="004F5973">
            <w:pPr>
              <w:pStyle w:val="aff"/>
              <w:jc w:val="center"/>
              <w:rPr>
                <w:rFonts w:ascii="宋体" w:hAnsi="宋体"/>
              </w:rPr>
            </w:pPr>
          </w:p>
        </w:tc>
        <w:tc>
          <w:tcPr>
            <w:tcW w:w="699" w:type="dxa"/>
            <w:vAlign w:val="center"/>
          </w:tcPr>
          <w:p w:rsidR="00DB1E01" w:rsidRPr="00BD05A8" w:rsidRDefault="00DB1E01" w:rsidP="004F5973">
            <w:pPr>
              <w:pStyle w:val="aff"/>
              <w:jc w:val="center"/>
              <w:rPr>
                <w:rFonts w:ascii="宋体" w:hAnsi="宋体"/>
              </w:rPr>
            </w:pPr>
            <w:r w:rsidRPr="00BD05A8">
              <w:rPr>
                <w:rFonts w:ascii="宋体" w:hAnsi="宋体" w:hint="eastAsia"/>
              </w:rPr>
              <w:t>知道</w:t>
            </w:r>
          </w:p>
          <w:p w:rsidR="00DB1E01" w:rsidRPr="00BD05A8" w:rsidRDefault="00DB1E01" w:rsidP="004F5973">
            <w:pPr>
              <w:pStyle w:val="aff"/>
              <w:jc w:val="center"/>
              <w:rPr>
                <w:rFonts w:ascii="宋体" w:hAnsi="宋体"/>
              </w:rPr>
            </w:pPr>
            <w:r w:rsidRPr="00BD05A8">
              <w:rPr>
                <w:rFonts w:ascii="宋体" w:hAnsi="宋体" w:hint="eastAsia"/>
              </w:rPr>
              <w:t>知道</w:t>
            </w:r>
          </w:p>
        </w:tc>
      </w:tr>
    </w:tbl>
    <w:p w:rsidR="00DB1E01" w:rsidRDefault="00DB1E01" w:rsidP="00DB1E01"/>
    <w:p w:rsidR="00DB1E01" w:rsidRPr="00AB1D5B" w:rsidRDefault="00DB1E01" w:rsidP="00DB1E01">
      <w:pPr>
        <w:pStyle w:val="33CharChar3Char113"/>
      </w:pPr>
      <w:r w:rsidRPr="00AB1D5B">
        <w:rPr>
          <w:rFonts w:hint="eastAsia"/>
        </w:rPr>
        <w:t>六、说明</w:t>
      </w:r>
    </w:p>
    <w:p w:rsidR="00DB1E01" w:rsidRDefault="00DB1E01" w:rsidP="005F0C89">
      <w:pPr>
        <w:pStyle w:val="a3"/>
        <w:widowControl/>
        <w:numPr>
          <w:ilvl w:val="0"/>
          <w:numId w:val="53"/>
        </w:numPr>
        <w:topLinePunct/>
        <w:adjustRightInd w:val="0"/>
        <w:snapToGrid w:val="0"/>
        <w:spacing w:line="276" w:lineRule="auto"/>
        <w:ind w:firstLineChars="0"/>
        <w:rPr>
          <w:bCs/>
          <w:szCs w:val="21"/>
        </w:rPr>
      </w:pPr>
      <w:r w:rsidRPr="00923128">
        <w:rPr>
          <w:rFonts w:hint="eastAsia"/>
          <w:bCs/>
          <w:szCs w:val="21"/>
        </w:rPr>
        <w:t>建议学时数：</w:t>
      </w:r>
      <w:r w:rsidRPr="00923128">
        <w:rPr>
          <w:bCs/>
          <w:szCs w:val="21"/>
        </w:rPr>
        <w:t xml:space="preserve"> </w:t>
      </w:r>
      <w:r w:rsidRPr="00923128">
        <w:rPr>
          <w:rFonts w:hint="eastAsia"/>
          <w:bCs/>
          <w:szCs w:val="21"/>
        </w:rPr>
        <w:t>总学时</w:t>
      </w:r>
      <w:r w:rsidRPr="00923128">
        <w:rPr>
          <w:bCs/>
          <w:szCs w:val="21"/>
        </w:rPr>
        <w:t>64</w:t>
      </w:r>
      <w:r w:rsidRPr="00923128">
        <w:rPr>
          <w:rFonts w:hint="eastAsia"/>
          <w:bCs/>
          <w:szCs w:val="21"/>
        </w:rPr>
        <w:t>-</w:t>
      </w:r>
      <w:r w:rsidRPr="00923128">
        <w:rPr>
          <w:bCs/>
          <w:szCs w:val="21"/>
        </w:rPr>
        <w:t>72</w:t>
      </w:r>
      <w:r w:rsidRPr="00923128">
        <w:rPr>
          <w:rFonts w:hint="eastAsia"/>
          <w:bCs/>
          <w:szCs w:val="21"/>
        </w:rPr>
        <w:t>学时，其中不少于</w:t>
      </w:r>
      <w:r w:rsidRPr="00923128">
        <w:rPr>
          <w:bCs/>
          <w:szCs w:val="21"/>
        </w:rPr>
        <w:t>32</w:t>
      </w:r>
      <w:r w:rsidRPr="00923128">
        <w:rPr>
          <w:rFonts w:hint="eastAsia"/>
          <w:bCs/>
          <w:szCs w:val="21"/>
        </w:rPr>
        <w:t>学时为实验课。</w:t>
      </w:r>
    </w:p>
    <w:p w:rsidR="00DB1E01" w:rsidRDefault="00DB1E01" w:rsidP="005F0C89">
      <w:pPr>
        <w:pStyle w:val="a3"/>
        <w:widowControl/>
        <w:numPr>
          <w:ilvl w:val="0"/>
          <w:numId w:val="53"/>
        </w:numPr>
        <w:topLinePunct/>
        <w:adjustRightInd w:val="0"/>
        <w:snapToGrid w:val="0"/>
        <w:spacing w:line="276" w:lineRule="auto"/>
        <w:ind w:firstLineChars="0"/>
        <w:rPr>
          <w:bCs/>
          <w:szCs w:val="21"/>
        </w:rPr>
      </w:pPr>
      <w:r w:rsidRPr="00923128">
        <w:rPr>
          <w:rFonts w:hint="eastAsia"/>
          <w:bCs/>
          <w:szCs w:val="21"/>
        </w:rPr>
        <w:t>参考教材：</w:t>
      </w:r>
    </w:p>
    <w:p w:rsidR="000C53E9" w:rsidRDefault="00DB1E01" w:rsidP="00B3133D">
      <w:pPr>
        <w:rPr>
          <w:rFonts w:ascii="黑体" w:eastAsia="黑体"/>
          <w:color w:val="000000"/>
          <w:sz w:val="32"/>
          <w:szCs w:val="32"/>
        </w:rPr>
      </w:pPr>
      <w:r w:rsidRPr="00923128">
        <w:rPr>
          <w:rFonts w:hint="eastAsia"/>
          <w:bCs/>
          <w:szCs w:val="21"/>
        </w:rPr>
        <w:t>李东方，文欣秀，张向东。Python程序设计基础（第2版）。电子工业出版社，2020年。</w:t>
      </w:r>
      <w:r w:rsidR="000C53E9">
        <w:rPr>
          <w:rFonts w:ascii="黑体" w:eastAsia="黑体"/>
          <w:color w:val="000000"/>
          <w:sz w:val="32"/>
          <w:szCs w:val="32"/>
        </w:rPr>
        <w:br w:type="page"/>
      </w:r>
    </w:p>
    <w:p w:rsidR="007677F8" w:rsidRPr="004B5C69" w:rsidRDefault="00D04B3E" w:rsidP="007677F8">
      <w:pPr>
        <w:spacing w:line="360" w:lineRule="auto"/>
        <w:jc w:val="center"/>
        <w:rPr>
          <w:rFonts w:ascii="华文中宋" w:eastAsia="华文中宋"/>
          <w:b/>
          <w:sz w:val="36"/>
          <w:szCs w:val="36"/>
        </w:rPr>
      </w:pPr>
      <w:r w:rsidRPr="004B5C69">
        <w:rPr>
          <w:rFonts w:ascii="华文中宋" w:eastAsia="华文中宋" w:hint="eastAsia"/>
          <w:b/>
          <w:sz w:val="36"/>
          <w:szCs w:val="36"/>
        </w:rPr>
        <w:lastRenderedPageBreak/>
        <w:t>上海市高等学校信息技术水平考试</w:t>
      </w:r>
    </w:p>
    <w:p w:rsidR="007677F8" w:rsidRPr="004B5C69" w:rsidRDefault="007677F8" w:rsidP="007677F8">
      <w:pPr>
        <w:spacing w:line="360" w:lineRule="auto"/>
        <w:jc w:val="center"/>
        <w:rPr>
          <w:rFonts w:ascii="华文中宋" w:eastAsia="华文中宋"/>
          <w:b/>
          <w:sz w:val="36"/>
          <w:szCs w:val="36"/>
        </w:rPr>
      </w:pPr>
      <w:r w:rsidRPr="004B5C69">
        <w:rPr>
          <w:rFonts w:ascii="华文中宋" w:eastAsia="华文中宋" w:hint="eastAsia"/>
          <w:b/>
          <w:sz w:val="36"/>
          <w:szCs w:val="36"/>
        </w:rPr>
        <w:t>《数据科学技术及应用》考试大纲</w:t>
      </w:r>
    </w:p>
    <w:p w:rsidR="007677F8" w:rsidRDefault="007677F8" w:rsidP="007677F8">
      <w:pPr>
        <w:spacing w:line="360" w:lineRule="auto"/>
        <w:jc w:val="center"/>
        <w:rPr>
          <w:rFonts w:ascii="黑体" w:eastAsia="黑体"/>
          <w:color w:val="000000"/>
          <w:sz w:val="32"/>
          <w:szCs w:val="32"/>
        </w:rPr>
      </w:pPr>
      <w:r w:rsidRPr="004B5C69">
        <w:rPr>
          <w:rFonts w:ascii="华文中宋" w:eastAsia="华文中宋" w:hint="eastAsia"/>
          <w:b/>
          <w:sz w:val="36"/>
          <w:szCs w:val="36"/>
        </w:rPr>
        <w:t>（</w:t>
      </w:r>
      <w:r w:rsidR="005C76FD" w:rsidRPr="004B5C69">
        <w:rPr>
          <w:rFonts w:ascii="华文中宋" w:eastAsia="华文中宋" w:hint="eastAsia"/>
          <w:b/>
          <w:sz w:val="36"/>
          <w:szCs w:val="36"/>
        </w:rPr>
        <w:t>2020年试行版</w:t>
      </w:r>
      <w:r w:rsidRPr="004B5C69">
        <w:rPr>
          <w:rFonts w:ascii="华文中宋" w:eastAsia="华文中宋" w:hint="eastAsia"/>
          <w:b/>
          <w:sz w:val="36"/>
          <w:szCs w:val="36"/>
        </w:rPr>
        <w:t>）</w:t>
      </w:r>
    </w:p>
    <w:p w:rsidR="007677F8" w:rsidRDefault="007677F8" w:rsidP="007677F8">
      <w:pPr>
        <w:pStyle w:val="10"/>
        <w:spacing w:before="240" w:afterLines="50" w:after="156"/>
        <w:jc w:val="both"/>
      </w:pPr>
      <w:r>
        <w:rPr>
          <w:rFonts w:hint="eastAsia"/>
        </w:rPr>
        <w:t>一、考试性质</w:t>
      </w:r>
    </w:p>
    <w:p w:rsidR="007677F8" w:rsidRDefault="00D04B3E" w:rsidP="007677F8">
      <w:pPr>
        <w:widowControl/>
        <w:spacing w:line="276" w:lineRule="auto"/>
        <w:ind w:firstLineChars="200" w:firstLine="420"/>
        <w:rPr>
          <w:rFonts w:cs="宋体"/>
          <w:color w:val="000000"/>
          <w:kern w:val="0"/>
          <w:szCs w:val="21"/>
        </w:rPr>
      </w:pPr>
      <w:r>
        <w:rPr>
          <w:rFonts w:cs="宋体" w:hint="eastAsia"/>
          <w:color w:val="000000"/>
          <w:kern w:val="0"/>
          <w:szCs w:val="21"/>
        </w:rPr>
        <w:t>上海市高等学校信息技术水平考试</w:t>
      </w:r>
      <w:r w:rsidR="007677F8">
        <w:rPr>
          <w:rFonts w:cs="宋体" w:hint="eastAsia"/>
          <w:color w:val="000000"/>
          <w:kern w:val="0"/>
          <w:szCs w:val="21"/>
        </w:rPr>
        <w:t>是上海市教育委员会组织的全市高校统一的教学考试，是检测和评价高校计算机基础教学水平和教学质量的重要依据之一。该项考试旨在规范和加强上海高校的计算机基础教学工作，提高学生的计算机应用能力。考试对象主要是上海市高等学校学生，每年举行一次，通常安排在当年的十月下旬、十一月上旬的星期六或星期日。凡考试成绩达到合格者或优秀者，由上海市教育委员会颁发相应的证书。</w:t>
      </w:r>
    </w:p>
    <w:p w:rsidR="007677F8" w:rsidRDefault="007677F8" w:rsidP="007677F8">
      <w:pPr>
        <w:widowControl/>
        <w:spacing w:line="276" w:lineRule="auto"/>
        <w:ind w:firstLineChars="200" w:firstLine="420"/>
        <w:rPr>
          <w:rFonts w:cs="宋体"/>
          <w:color w:val="000000"/>
          <w:kern w:val="0"/>
          <w:szCs w:val="21"/>
        </w:rPr>
      </w:pPr>
      <w:r>
        <w:rPr>
          <w:rFonts w:cs="宋体" w:hint="eastAsia"/>
          <w:color w:val="000000"/>
          <w:kern w:val="0"/>
          <w:szCs w:val="21"/>
        </w:rPr>
        <w:t>本考试由上海市教育委员会统一领导，聘请有关专家组成考试委员会，委托上海市教育考试院组织实施。</w:t>
      </w:r>
    </w:p>
    <w:p w:rsidR="007677F8" w:rsidRDefault="007677F8" w:rsidP="007677F8">
      <w:pPr>
        <w:pStyle w:val="10"/>
        <w:spacing w:before="240" w:afterLines="50" w:after="156"/>
        <w:jc w:val="both"/>
      </w:pPr>
      <w:r>
        <w:rPr>
          <w:rFonts w:hint="eastAsia"/>
        </w:rPr>
        <w:t>二、考试目标</w:t>
      </w:r>
    </w:p>
    <w:p w:rsidR="007677F8" w:rsidRDefault="007677F8" w:rsidP="007677F8">
      <w:pPr>
        <w:widowControl/>
        <w:spacing w:line="276" w:lineRule="auto"/>
        <w:ind w:firstLineChars="200" w:firstLine="420"/>
        <w:rPr>
          <w:rFonts w:cs="宋体"/>
          <w:color w:val="000000"/>
          <w:kern w:val="0"/>
          <w:szCs w:val="21"/>
        </w:rPr>
      </w:pPr>
      <w:r>
        <w:rPr>
          <w:rFonts w:cs="宋体" w:hint="eastAsia"/>
          <w:color w:val="000000"/>
          <w:kern w:val="0"/>
          <w:szCs w:val="21"/>
        </w:rPr>
        <w:t xml:space="preserve"> “数据科学技术及应用”考核学生对数据科学工作流程的理解，应用统计分析、可视化分析、建模分析等方法对数据进行处理，发现有价值信息的综合能力。考试内容涵盖相关理论知识掌和基本方法的应用实践，要求学生具有应用统计分析和机器学习方法解决数据科学实际问题、提出解决方案和决策建议的能力。</w:t>
      </w:r>
    </w:p>
    <w:p w:rsidR="007677F8" w:rsidRDefault="007677F8" w:rsidP="007677F8">
      <w:pPr>
        <w:pStyle w:val="10"/>
        <w:spacing w:before="240" w:afterLines="50" w:after="156"/>
        <w:jc w:val="both"/>
      </w:pPr>
      <w:r>
        <w:rPr>
          <w:rFonts w:hint="eastAsia"/>
        </w:rPr>
        <w:t>三、考试细则</w:t>
      </w:r>
    </w:p>
    <w:p w:rsidR="007677F8" w:rsidRDefault="007677F8" w:rsidP="005F0C89">
      <w:pPr>
        <w:widowControl/>
        <w:numPr>
          <w:ilvl w:val="0"/>
          <w:numId w:val="11"/>
        </w:numPr>
        <w:tabs>
          <w:tab w:val="left" w:pos="840"/>
        </w:tabs>
        <w:spacing w:line="276" w:lineRule="auto"/>
        <w:ind w:left="839"/>
        <w:rPr>
          <w:rFonts w:ascii="宋体" w:hAnsi="宋体" w:cs="宋体"/>
          <w:color w:val="000000"/>
          <w:kern w:val="0"/>
          <w:szCs w:val="21"/>
        </w:rPr>
      </w:pPr>
      <w:r>
        <w:rPr>
          <w:rFonts w:ascii="宋体" w:hAnsi="宋体" w:cs="宋体" w:hint="eastAsia"/>
          <w:color w:val="000000"/>
          <w:kern w:val="0"/>
          <w:szCs w:val="21"/>
        </w:rPr>
        <w:t>考试时间：</w:t>
      </w:r>
      <w:r>
        <w:rPr>
          <w:rFonts w:ascii="宋体" w:hAnsi="宋体" w:cs="宋体" w:hint="eastAsia"/>
          <w:color w:val="000000"/>
          <w:kern w:val="0"/>
          <w:szCs w:val="21"/>
        </w:rPr>
        <w:t>150</w:t>
      </w:r>
      <w:r>
        <w:rPr>
          <w:rFonts w:ascii="宋体" w:hAnsi="宋体" w:cs="宋体" w:hint="eastAsia"/>
          <w:color w:val="000000"/>
          <w:kern w:val="0"/>
          <w:szCs w:val="21"/>
        </w:rPr>
        <w:t>分钟。</w:t>
      </w:r>
    </w:p>
    <w:p w:rsidR="007677F8" w:rsidRDefault="007677F8" w:rsidP="005F0C89">
      <w:pPr>
        <w:widowControl/>
        <w:numPr>
          <w:ilvl w:val="0"/>
          <w:numId w:val="11"/>
        </w:numPr>
        <w:tabs>
          <w:tab w:val="left" w:pos="840"/>
        </w:tabs>
        <w:spacing w:line="276" w:lineRule="auto"/>
        <w:ind w:left="839"/>
        <w:rPr>
          <w:rFonts w:cs="宋体"/>
          <w:color w:val="000000"/>
          <w:kern w:val="0"/>
          <w:szCs w:val="21"/>
        </w:rPr>
      </w:pPr>
      <w:r>
        <w:rPr>
          <w:rFonts w:ascii="宋体" w:hAnsi="宋体" w:cs="宋体" w:hint="eastAsia"/>
          <w:color w:val="000000"/>
          <w:kern w:val="0"/>
          <w:szCs w:val="21"/>
        </w:rPr>
        <w:t>考试方式：考试采用基于网络环境的无纸化上机考试</w:t>
      </w:r>
      <w:r>
        <w:rPr>
          <w:rFonts w:cs="宋体" w:hint="eastAsia"/>
          <w:color w:val="000000"/>
          <w:kern w:val="0"/>
          <w:szCs w:val="21"/>
        </w:rPr>
        <w:t>。</w:t>
      </w:r>
    </w:p>
    <w:p w:rsidR="007677F8" w:rsidRDefault="007677F8" w:rsidP="005F0C89">
      <w:pPr>
        <w:widowControl/>
        <w:numPr>
          <w:ilvl w:val="0"/>
          <w:numId w:val="11"/>
        </w:numPr>
        <w:tabs>
          <w:tab w:val="left" w:pos="840"/>
        </w:tabs>
        <w:spacing w:line="276" w:lineRule="auto"/>
        <w:ind w:left="839"/>
        <w:rPr>
          <w:rFonts w:cs="宋体"/>
          <w:color w:val="000000"/>
          <w:kern w:val="0"/>
          <w:szCs w:val="21"/>
        </w:rPr>
      </w:pPr>
      <w:r>
        <w:rPr>
          <w:rFonts w:cs="宋体" w:hint="eastAsia"/>
          <w:color w:val="000000"/>
          <w:kern w:val="0"/>
          <w:szCs w:val="21"/>
        </w:rPr>
        <w:t>考试环境：</w:t>
      </w:r>
    </w:p>
    <w:p w:rsidR="007677F8" w:rsidRPr="00F5230D" w:rsidRDefault="00D04B3E" w:rsidP="007677F8">
      <w:pPr>
        <w:pStyle w:val="a3"/>
        <w:widowControl/>
        <w:numPr>
          <w:ilvl w:val="0"/>
          <w:numId w:val="2"/>
        </w:numPr>
        <w:tabs>
          <w:tab w:val="left" w:pos="840"/>
          <w:tab w:val="left" w:pos="1139"/>
        </w:tabs>
        <w:spacing w:line="276" w:lineRule="auto"/>
        <w:ind w:left="1139" w:firstLineChars="0"/>
        <w:rPr>
          <w:color w:val="000000"/>
          <w:szCs w:val="21"/>
        </w:rPr>
      </w:pPr>
      <w:r>
        <w:rPr>
          <w:rFonts w:hint="eastAsia"/>
          <w:color w:val="000000"/>
          <w:szCs w:val="21"/>
        </w:rPr>
        <w:t>上海市高等学校信息技术水平考试</w:t>
      </w:r>
      <w:r w:rsidR="007677F8" w:rsidRPr="00F5230D">
        <w:rPr>
          <w:rFonts w:hint="eastAsia"/>
          <w:color w:val="000000"/>
          <w:szCs w:val="21"/>
        </w:rPr>
        <w:t>通用平台。</w:t>
      </w:r>
    </w:p>
    <w:p w:rsidR="007677F8" w:rsidRPr="008B1DB2" w:rsidRDefault="007677F8" w:rsidP="007677F8">
      <w:pPr>
        <w:pStyle w:val="a3"/>
        <w:widowControl/>
        <w:numPr>
          <w:ilvl w:val="0"/>
          <w:numId w:val="2"/>
        </w:numPr>
        <w:tabs>
          <w:tab w:val="left" w:pos="840"/>
          <w:tab w:val="left" w:pos="1139"/>
        </w:tabs>
        <w:spacing w:line="276" w:lineRule="auto"/>
        <w:ind w:left="1139" w:firstLineChars="0"/>
        <w:rPr>
          <w:color w:val="000000"/>
          <w:szCs w:val="21"/>
        </w:rPr>
      </w:pPr>
      <w:r w:rsidRPr="008B1DB2">
        <w:rPr>
          <w:rFonts w:hint="eastAsia"/>
          <w:color w:val="000000"/>
          <w:szCs w:val="21"/>
        </w:rPr>
        <w:t>可选开发语言：Python、</w:t>
      </w:r>
      <w:r w:rsidRPr="008B1DB2">
        <w:rPr>
          <w:color w:val="000000"/>
          <w:szCs w:val="21"/>
        </w:rPr>
        <w:t>M</w:t>
      </w:r>
      <w:r w:rsidRPr="008B1DB2">
        <w:rPr>
          <w:rFonts w:hint="eastAsia"/>
          <w:color w:val="000000"/>
          <w:szCs w:val="21"/>
        </w:rPr>
        <w:t>ATLAB。开发软件版本环境：</w:t>
      </w:r>
    </w:p>
    <w:p w:rsidR="007677F8" w:rsidRDefault="007677F8" w:rsidP="005F0C89">
      <w:pPr>
        <w:widowControl/>
        <w:numPr>
          <w:ilvl w:val="0"/>
          <w:numId w:val="15"/>
        </w:numPr>
        <w:spacing w:line="276" w:lineRule="auto"/>
        <w:rPr>
          <w:color w:val="000000"/>
          <w:szCs w:val="21"/>
        </w:rPr>
      </w:pPr>
      <w:r>
        <w:rPr>
          <w:rFonts w:hint="eastAsia"/>
          <w:color w:val="000000"/>
          <w:szCs w:val="21"/>
        </w:rPr>
        <w:t xml:space="preserve">Anaconda 3.5.1以上（适用Python 3版本） </w:t>
      </w:r>
    </w:p>
    <w:p w:rsidR="007677F8" w:rsidRPr="00F85E51" w:rsidRDefault="007677F8" w:rsidP="005F0C89">
      <w:pPr>
        <w:widowControl/>
        <w:numPr>
          <w:ilvl w:val="0"/>
          <w:numId w:val="15"/>
        </w:numPr>
        <w:spacing w:line="276" w:lineRule="auto"/>
        <w:rPr>
          <w:color w:val="000000"/>
          <w:szCs w:val="21"/>
        </w:rPr>
      </w:pPr>
      <w:r>
        <w:rPr>
          <w:rFonts w:hint="eastAsia"/>
          <w:color w:val="000000"/>
          <w:szCs w:val="21"/>
        </w:rPr>
        <w:t>MATLAB 2017b以上</w:t>
      </w:r>
    </w:p>
    <w:p w:rsidR="007677F8" w:rsidRDefault="007677F8" w:rsidP="007677F8">
      <w:pPr>
        <w:pStyle w:val="10"/>
        <w:spacing w:before="240" w:afterLines="50" w:after="156"/>
        <w:jc w:val="both"/>
      </w:pPr>
      <w:r>
        <w:rPr>
          <w:rFonts w:hint="eastAsia"/>
        </w:rPr>
        <w:t>四、试卷结构</w:t>
      </w:r>
    </w:p>
    <w:p w:rsidR="007677F8" w:rsidRDefault="007677F8" w:rsidP="007677F8">
      <w:pPr>
        <w:widowControl/>
        <w:ind w:firstLine="420"/>
        <w:jc w:val="left"/>
        <w:rPr>
          <w:rFonts w:cs="宋体"/>
          <w:color w:val="000000"/>
          <w:kern w:val="0"/>
          <w:szCs w:val="21"/>
        </w:rPr>
      </w:pPr>
      <w:r>
        <w:rPr>
          <w:rFonts w:cs="宋体" w:hint="eastAsia"/>
          <w:color w:val="000000"/>
          <w:kern w:val="0"/>
          <w:szCs w:val="21"/>
        </w:rPr>
        <w:t>试卷总分为100分，包括基本理论知识题30分和综合应用实践题70分。</w:t>
      </w:r>
    </w:p>
    <w:tbl>
      <w:tblPr>
        <w:tblW w:w="82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4"/>
        <w:gridCol w:w="1701"/>
        <w:gridCol w:w="3402"/>
        <w:gridCol w:w="1701"/>
        <w:gridCol w:w="724"/>
      </w:tblGrid>
      <w:tr w:rsidR="007677F8" w:rsidTr="004F5973">
        <w:trPr>
          <w:jc w:val="center"/>
        </w:trPr>
        <w:tc>
          <w:tcPr>
            <w:tcW w:w="2395" w:type="dxa"/>
            <w:gridSpan w:val="2"/>
          </w:tcPr>
          <w:p w:rsidR="007677F8" w:rsidRDefault="007677F8" w:rsidP="004F5973">
            <w:pPr>
              <w:jc w:val="center"/>
              <w:rPr>
                <w:b/>
                <w:color w:val="000000"/>
                <w:szCs w:val="21"/>
              </w:rPr>
            </w:pPr>
            <w:r>
              <w:rPr>
                <w:rFonts w:hint="eastAsia"/>
                <w:b/>
                <w:color w:val="000000"/>
                <w:szCs w:val="21"/>
              </w:rPr>
              <w:t>考题类别</w:t>
            </w:r>
          </w:p>
        </w:tc>
        <w:tc>
          <w:tcPr>
            <w:tcW w:w="3402" w:type="dxa"/>
          </w:tcPr>
          <w:p w:rsidR="007677F8" w:rsidRDefault="007677F8" w:rsidP="004F5973">
            <w:pPr>
              <w:jc w:val="center"/>
              <w:rPr>
                <w:b/>
                <w:color w:val="000000"/>
                <w:szCs w:val="21"/>
              </w:rPr>
            </w:pPr>
            <w:r>
              <w:rPr>
                <w:rFonts w:hint="eastAsia"/>
                <w:b/>
                <w:color w:val="000000"/>
                <w:szCs w:val="21"/>
              </w:rPr>
              <w:t>内容</w:t>
            </w:r>
          </w:p>
        </w:tc>
        <w:tc>
          <w:tcPr>
            <w:tcW w:w="1701" w:type="dxa"/>
          </w:tcPr>
          <w:p w:rsidR="007677F8" w:rsidRDefault="007677F8" w:rsidP="004F5973">
            <w:pPr>
              <w:jc w:val="center"/>
              <w:rPr>
                <w:b/>
                <w:color w:val="000000"/>
                <w:szCs w:val="21"/>
              </w:rPr>
            </w:pPr>
            <w:r>
              <w:rPr>
                <w:rFonts w:hint="eastAsia"/>
                <w:b/>
                <w:color w:val="000000"/>
                <w:szCs w:val="21"/>
              </w:rPr>
              <w:t>题型</w:t>
            </w:r>
          </w:p>
        </w:tc>
        <w:tc>
          <w:tcPr>
            <w:tcW w:w="724" w:type="dxa"/>
          </w:tcPr>
          <w:p w:rsidR="007677F8" w:rsidRDefault="007677F8" w:rsidP="004F5973">
            <w:pPr>
              <w:jc w:val="center"/>
              <w:rPr>
                <w:b/>
                <w:color w:val="000000"/>
                <w:szCs w:val="21"/>
              </w:rPr>
            </w:pPr>
            <w:r>
              <w:rPr>
                <w:rFonts w:hint="eastAsia"/>
                <w:b/>
                <w:color w:val="000000"/>
                <w:szCs w:val="21"/>
              </w:rPr>
              <w:t>分值</w:t>
            </w:r>
          </w:p>
        </w:tc>
      </w:tr>
      <w:tr w:rsidR="007677F8" w:rsidTr="004F5973">
        <w:trPr>
          <w:trHeight w:val="326"/>
          <w:jc w:val="center"/>
        </w:trPr>
        <w:tc>
          <w:tcPr>
            <w:tcW w:w="694" w:type="dxa"/>
            <w:vMerge w:val="restart"/>
            <w:vAlign w:val="center"/>
          </w:tcPr>
          <w:p w:rsidR="007677F8" w:rsidRDefault="007677F8" w:rsidP="004F5973">
            <w:pPr>
              <w:jc w:val="center"/>
              <w:rPr>
                <w:rFonts w:cs="宋体"/>
                <w:color w:val="000000"/>
                <w:kern w:val="0"/>
                <w:szCs w:val="21"/>
              </w:rPr>
            </w:pPr>
            <w:r>
              <w:rPr>
                <w:rFonts w:cs="宋体" w:hint="eastAsia"/>
                <w:color w:val="000000"/>
                <w:kern w:val="0"/>
                <w:szCs w:val="21"/>
              </w:rPr>
              <w:t>基本理论知识</w:t>
            </w:r>
          </w:p>
        </w:tc>
        <w:tc>
          <w:tcPr>
            <w:tcW w:w="1701" w:type="dxa"/>
            <w:vMerge w:val="restart"/>
            <w:tcMar>
              <w:top w:w="0" w:type="dxa"/>
              <w:left w:w="28" w:type="dxa"/>
              <w:bottom w:w="0" w:type="dxa"/>
              <w:right w:w="28" w:type="dxa"/>
            </w:tcMar>
            <w:vAlign w:val="center"/>
          </w:tcPr>
          <w:p w:rsidR="007677F8" w:rsidRPr="004D6C33" w:rsidRDefault="007677F8" w:rsidP="004F5973">
            <w:pPr>
              <w:jc w:val="center"/>
              <w:rPr>
                <w:bCs/>
                <w:color w:val="000000" w:themeColor="text1"/>
                <w:szCs w:val="21"/>
              </w:rPr>
            </w:pPr>
            <w:r w:rsidRPr="004D6C33">
              <w:rPr>
                <w:rFonts w:hint="eastAsia"/>
                <w:bCs/>
                <w:color w:val="000000" w:themeColor="text1"/>
                <w:szCs w:val="21"/>
              </w:rPr>
              <w:t>客观题</w:t>
            </w:r>
          </w:p>
        </w:tc>
        <w:tc>
          <w:tcPr>
            <w:tcW w:w="3402" w:type="dxa"/>
          </w:tcPr>
          <w:p w:rsidR="007677F8" w:rsidRPr="004D6C33" w:rsidRDefault="007677F8" w:rsidP="004F5973">
            <w:pPr>
              <w:rPr>
                <w:bCs/>
                <w:color w:val="000000" w:themeColor="text1"/>
                <w:szCs w:val="21"/>
              </w:rPr>
            </w:pPr>
            <w:r w:rsidRPr="004D6C33">
              <w:rPr>
                <w:rFonts w:hint="eastAsia"/>
                <w:bCs/>
                <w:color w:val="000000" w:themeColor="text1"/>
                <w:szCs w:val="21"/>
              </w:rPr>
              <w:t>数据处理流程和方法、大数据概念</w:t>
            </w:r>
          </w:p>
        </w:tc>
        <w:tc>
          <w:tcPr>
            <w:tcW w:w="1701" w:type="dxa"/>
          </w:tcPr>
          <w:p w:rsidR="007677F8" w:rsidRPr="004D6C33" w:rsidRDefault="007677F8" w:rsidP="004F5973">
            <w:pPr>
              <w:jc w:val="center"/>
              <w:rPr>
                <w:color w:val="000000" w:themeColor="text1"/>
                <w:szCs w:val="21"/>
              </w:rPr>
            </w:pPr>
            <w:r w:rsidRPr="004D6C33">
              <w:rPr>
                <w:rFonts w:hint="eastAsia"/>
                <w:color w:val="000000" w:themeColor="text1"/>
                <w:szCs w:val="21"/>
              </w:rPr>
              <w:t>选择题 填空题</w:t>
            </w:r>
          </w:p>
        </w:tc>
        <w:tc>
          <w:tcPr>
            <w:tcW w:w="724" w:type="dxa"/>
          </w:tcPr>
          <w:p w:rsidR="007677F8" w:rsidRPr="004D6C33" w:rsidRDefault="007677F8" w:rsidP="004F5973">
            <w:pPr>
              <w:jc w:val="center"/>
              <w:rPr>
                <w:color w:val="000000" w:themeColor="text1"/>
                <w:szCs w:val="21"/>
              </w:rPr>
            </w:pPr>
            <w:r w:rsidRPr="004D6C33">
              <w:rPr>
                <w:rFonts w:hint="eastAsia"/>
                <w:color w:val="000000" w:themeColor="text1"/>
                <w:szCs w:val="21"/>
              </w:rPr>
              <w:t>10</w:t>
            </w:r>
          </w:p>
        </w:tc>
      </w:tr>
      <w:tr w:rsidR="007677F8" w:rsidTr="004F5973">
        <w:trPr>
          <w:trHeight w:val="326"/>
          <w:jc w:val="center"/>
        </w:trPr>
        <w:tc>
          <w:tcPr>
            <w:tcW w:w="694" w:type="dxa"/>
            <w:vMerge/>
            <w:vAlign w:val="center"/>
          </w:tcPr>
          <w:p w:rsidR="007677F8" w:rsidRDefault="007677F8" w:rsidP="004F5973">
            <w:pPr>
              <w:jc w:val="center"/>
              <w:rPr>
                <w:rFonts w:cs="宋体"/>
                <w:color w:val="000000"/>
                <w:kern w:val="0"/>
                <w:szCs w:val="21"/>
              </w:rPr>
            </w:pPr>
          </w:p>
        </w:tc>
        <w:tc>
          <w:tcPr>
            <w:tcW w:w="1701" w:type="dxa"/>
            <w:vMerge/>
            <w:tcMar>
              <w:top w:w="0" w:type="dxa"/>
              <w:left w:w="28" w:type="dxa"/>
              <w:bottom w:w="0" w:type="dxa"/>
              <w:right w:w="28" w:type="dxa"/>
            </w:tcMar>
            <w:vAlign w:val="center"/>
          </w:tcPr>
          <w:p w:rsidR="007677F8" w:rsidRPr="004D6C33" w:rsidRDefault="007677F8" w:rsidP="004F5973">
            <w:pPr>
              <w:jc w:val="center"/>
              <w:rPr>
                <w:bCs/>
                <w:color w:val="000000" w:themeColor="text1"/>
                <w:szCs w:val="21"/>
              </w:rPr>
            </w:pPr>
          </w:p>
        </w:tc>
        <w:tc>
          <w:tcPr>
            <w:tcW w:w="3402" w:type="dxa"/>
          </w:tcPr>
          <w:p w:rsidR="007677F8" w:rsidRPr="004D6C33" w:rsidRDefault="007677F8" w:rsidP="004F5973">
            <w:pPr>
              <w:rPr>
                <w:bCs/>
                <w:color w:val="000000" w:themeColor="text1"/>
                <w:szCs w:val="21"/>
              </w:rPr>
            </w:pPr>
            <w:r w:rsidRPr="004D6C33">
              <w:rPr>
                <w:rFonts w:hint="eastAsia"/>
                <w:bCs/>
                <w:color w:val="000000" w:themeColor="text1"/>
                <w:szCs w:val="21"/>
              </w:rPr>
              <w:t>文本理解、图像理解、声音识别等常用信息处理方法及应用</w:t>
            </w:r>
          </w:p>
        </w:tc>
        <w:tc>
          <w:tcPr>
            <w:tcW w:w="1701" w:type="dxa"/>
          </w:tcPr>
          <w:p w:rsidR="007677F8" w:rsidRPr="004D6C33" w:rsidRDefault="007677F8" w:rsidP="004F5973">
            <w:pPr>
              <w:jc w:val="center"/>
              <w:rPr>
                <w:color w:val="000000" w:themeColor="text1"/>
                <w:szCs w:val="21"/>
              </w:rPr>
            </w:pPr>
            <w:r w:rsidRPr="004D6C33">
              <w:rPr>
                <w:rFonts w:hint="eastAsia"/>
                <w:color w:val="000000" w:themeColor="text1"/>
                <w:szCs w:val="21"/>
              </w:rPr>
              <w:t>选择题 填空题</w:t>
            </w:r>
          </w:p>
        </w:tc>
        <w:tc>
          <w:tcPr>
            <w:tcW w:w="724" w:type="dxa"/>
          </w:tcPr>
          <w:p w:rsidR="007677F8" w:rsidRPr="004D6C33" w:rsidRDefault="007677F8" w:rsidP="004F5973">
            <w:pPr>
              <w:jc w:val="center"/>
              <w:rPr>
                <w:color w:val="000000" w:themeColor="text1"/>
                <w:szCs w:val="21"/>
              </w:rPr>
            </w:pPr>
            <w:r w:rsidRPr="004D6C33">
              <w:rPr>
                <w:rFonts w:hint="eastAsia"/>
                <w:color w:val="000000" w:themeColor="text1"/>
                <w:szCs w:val="21"/>
              </w:rPr>
              <w:t>10</w:t>
            </w:r>
          </w:p>
        </w:tc>
      </w:tr>
      <w:tr w:rsidR="007677F8" w:rsidTr="004F5973">
        <w:trPr>
          <w:jc w:val="center"/>
        </w:trPr>
        <w:tc>
          <w:tcPr>
            <w:tcW w:w="694" w:type="dxa"/>
            <w:vMerge/>
            <w:vAlign w:val="center"/>
          </w:tcPr>
          <w:p w:rsidR="007677F8" w:rsidRDefault="007677F8" w:rsidP="004F5973">
            <w:pPr>
              <w:jc w:val="center"/>
              <w:rPr>
                <w:rFonts w:cs="宋体"/>
                <w:color w:val="000000"/>
                <w:kern w:val="0"/>
                <w:szCs w:val="21"/>
              </w:rPr>
            </w:pPr>
          </w:p>
        </w:tc>
        <w:tc>
          <w:tcPr>
            <w:tcW w:w="1701" w:type="dxa"/>
            <w:tcMar>
              <w:top w:w="0" w:type="dxa"/>
              <w:left w:w="28" w:type="dxa"/>
              <w:bottom w:w="0" w:type="dxa"/>
              <w:right w:w="28" w:type="dxa"/>
            </w:tcMar>
            <w:vAlign w:val="center"/>
          </w:tcPr>
          <w:p w:rsidR="007677F8" w:rsidRPr="004D6C33" w:rsidRDefault="007677F8" w:rsidP="004F5973">
            <w:pPr>
              <w:jc w:val="center"/>
              <w:rPr>
                <w:bCs/>
                <w:color w:val="000000" w:themeColor="text1"/>
                <w:szCs w:val="21"/>
              </w:rPr>
            </w:pPr>
            <w:r w:rsidRPr="004D6C33">
              <w:rPr>
                <w:rFonts w:hint="eastAsia"/>
                <w:bCs/>
                <w:color w:val="000000" w:themeColor="text1"/>
                <w:szCs w:val="21"/>
              </w:rPr>
              <w:t>论述题</w:t>
            </w:r>
          </w:p>
        </w:tc>
        <w:tc>
          <w:tcPr>
            <w:tcW w:w="3402" w:type="dxa"/>
            <w:vAlign w:val="center"/>
          </w:tcPr>
          <w:p w:rsidR="007677F8" w:rsidRPr="004D6C33" w:rsidRDefault="007677F8" w:rsidP="004F5973">
            <w:pPr>
              <w:rPr>
                <w:bCs/>
                <w:color w:val="000000" w:themeColor="text1"/>
                <w:szCs w:val="21"/>
              </w:rPr>
            </w:pPr>
            <w:r w:rsidRPr="004D6C33">
              <w:rPr>
                <w:rFonts w:hint="eastAsia"/>
                <w:bCs/>
                <w:color w:val="000000" w:themeColor="text1"/>
                <w:szCs w:val="21"/>
              </w:rPr>
              <w:t>数据科学应用场景、行业领域数据组织方式、适用的处理方法和技术</w:t>
            </w:r>
          </w:p>
        </w:tc>
        <w:tc>
          <w:tcPr>
            <w:tcW w:w="1701" w:type="dxa"/>
            <w:vAlign w:val="center"/>
          </w:tcPr>
          <w:p w:rsidR="007677F8" w:rsidRPr="004D6C33" w:rsidRDefault="007677F8" w:rsidP="004F5973">
            <w:pPr>
              <w:jc w:val="center"/>
              <w:rPr>
                <w:color w:val="000000" w:themeColor="text1"/>
                <w:szCs w:val="21"/>
              </w:rPr>
            </w:pPr>
            <w:r w:rsidRPr="004D6C33">
              <w:rPr>
                <w:rFonts w:hint="eastAsia"/>
                <w:color w:val="000000" w:themeColor="text1"/>
                <w:szCs w:val="21"/>
              </w:rPr>
              <w:t>简答题</w:t>
            </w:r>
          </w:p>
        </w:tc>
        <w:tc>
          <w:tcPr>
            <w:tcW w:w="724" w:type="dxa"/>
            <w:vAlign w:val="center"/>
          </w:tcPr>
          <w:p w:rsidR="007677F8" w:rsidRPr="004D6C33" w:rsidRDefault="007677F8" w:rsidP="004F5973">
            <w:pPr>
              <w:jc w:val="center"/>
              <w:rPr>
                <w:color w:val="000000" w:themeColor="text1"/>
                <w:szCs w:val="21"/>
              </w:rPr>
            </w:pPr>
            <w:r w:rsidRPr="004D6C33">
              <w:rPr>
                <w:rFonts w:hint="eastAsia"/>
                <w:color w:val="000000" w:themeColor="text1"/>
                <w:szCs w:val="21"/>
              </w:rPr>
              <w:t>10</w:t>
            </w:r>
          </w:p>
        </w:tc>
      </w:tr>
      <w:tr w:rsidR="007677F8" w:rsidTr="004F5973">
        <w:trPr>
          <w:jc w:val="center"/>
        </w:trPr>
        <w:tc>
          <w:tcPr>
            <w:tcW w:w="694" w:type="dxa"/>
            <w:vMerge w:val="restart"/>
            <w:vAlign w:val="center"/>
          </w:tcPr>
          <w:p w:rsidR="007677F8" w:rsidRDefault="007677F8" w:rsidP="004F5973">
            <w:pPr>
              <w:jc w:val="center"/>
              <w:rPr>
                <w:rFonts w:cs="宋体"/>
                <w:color w:val="000000"/>
                <w:kern w:val="0"/>
                <w:szCs w:val="21"/>
              </w:rPr>
            </w:pPr>
            <w:r>
              <w:rPr>
                <w:rFonts w:cs="宋体" w:hint="eastAsia"/>
                <w:color w:val="000000"/>
                <w:kern w:val="0"/>
                <w:szCs w:val="21"/>
              </w:rPr>
              <w:t>综合</w:t>
            </w:r>
          </w:p>
          <w:p w:rsidR="007677F8" w:rsidRDefault="007677F8" w:rsidP="004F5973">
            <w:pPr>
              <w:jc w:val="center"/>
              <w:rPr>
                <w:rFonts w:cs="宋体"/>
                <w:color w:val="000000"/>
                <w:kern w:val="0"/>
                <w:szCs w:val="21"/>
              </w:rPr>
            </w:pPr>
            <w:r>
              <w:rPr>
                <w:rFonts w:cs="宋体" w:hint="eastAsia"/>
                <w:color w:val="000000"/>
                <w:kern w:val="0"/>
                <w:szCs w:val="21"/>
              </w:rPr>
              <w:lastRenderedPageBreak/>
              <w:t>应用</w:t>
            </w:r>
          </w:p>
          <w:p w:rsidR="007677F8" w:rsidRDefault="007677F8" w:rsidP="004F5973">
            <w:pPr>
              <w:jc w:val="center"/>
              <w:rPr>
                <w:rFonts w:cs="宋体"/>
                <w:color w:val="000000"/>
                <w:kern w:val="0"/>
                <w:szCs w:val="21"/>
              </w:rPr>
            </w:pPr>
            <w:r>
              <w:rPr>
                <w:rFonts w:cs="宋体" w:hint="eastAsia"/>
                <w:color w:val="000000"/>
                <w:kern w:val="0"/>
                <w:szCs w:val="21"/>
              </w:rPr>
              <w:t>实践</w:t>
            </w:r>
          </w:p>
        </w:tc>
        <w:tc>
          <w:tcPr>
            <w:tcW w:w="1701" w:type="dxa"/>
            <w:vMerge w:val="restart"/>
            <w:tcMar>
              <w:top w:w="0" w:type="dxa"/>
              <w:left w:w="28" w:type="dxa"/>
              <w:bottom w:w="0" w:type="dxa"/>
              <w:right w:w="28" w:type="dxa"/>
            </w:tcMar>
            <w:vAlign w:val="center"/>
          </w:tcPr>
          <w:p w:rsidR="007677F8" w:rsidRPr="004D6C33" w:rsidRDefault="007677F8" w:rsidP="004F5973">
            <w:pPr>
              <w:jc w:val="center"/>
              <w:rPr>
                <w:bCs/>
                <w:color w:val="000000" w:themeColor="text1"/>
                <w:szCs w:val="21"/>
              </w:rPr>
            </w:pPr>
            <w:r w:rsidRPr="004D6C33">
              <w:rPr>
                <w:rFonts w:hint="eastAsia"/>
                <w:bCs/>
                <w:color w:val="000000" w:themeColor="text1"/>
                <w:szCs w:val="21"/>
              </w:rPr>
              <w:lastRenderedPageBreak/>
              <w:t>基础分析方法</w:t>
            </w:r>
          </w:p>
        </w:tc>
        <w:tc>
          <w:tcPr>
            <w:tcW w:w="3402" w:type="dxa"/>
          </w:tcPr>
          <w:p w:rsidR="007677F8" w:rsidRPr="004D6C33" w:rsidRDefault="007677F8" w:rsidP="004F5973">
            <w:pPr>
              <w:rPr>
                <w:bCs/>
                <w:color w:val="000000" w:themeColor="text1"/>
                <w:szCs w:val="21"/>
              </w:rPr>
            </w:pPr>
            <w:r w:rsidRPr="004D6C33">
              <w:rPr>
                <w:rFonts w:hint="eastAsia"/>
                <w:bCs/>
                <w:color w:val="000000" w:themeColor="text1"/>
                <w:szCs w:val="21"/>
              </w:rPr>
              <w:t>多维数据结构与运算</w:t>
            </w:r>
          </w:p>
        </w:tc>
        <w:tc>
          <w:tcPr>
            <w:tcW w:w="1701" w:type="dxa"/>
          </w:tcPr>
          <w:p w:rsidR="007677F8" w:rsidRPr="004D6C33" w:rsidRDefault="007677F8" w:rsidP="004F5973">
            <w:pPr>
              <w:jc w:val="center"/>
              <w:rPr>
                <w:color w:val="000000" w:themeColor="text1"/>
                <w:szCs w:val="21"/>
              </w:rPr>
            </w:pPr>
            <w:r w:rsidRPr="004D6C33">
              <w:rPr>
                <w:rFonts w:hint="eastAsia"/>
                <w:color w:val="000000" w:themeColor="text1"/>
                <w:szCs w:val="21"/>
              </w:rPr>
              <w:t>程序填空题</w:t>
            </w:r>
          </w:p>
        </w:tc>
        <w:tc>
          <w:tcPr>
            <w:tcW w:w="724" w:type="dxa"/>
          </w:tcPr>
          <w:p w:rsidR="007677F8" w:rsidRPr="004D6C33" w:rsidRDefault="007677F8" w:rsidP="004F5973">
            <w:pPr>
              <w:jc w:val="center"/>
              <w:rPr>
                <w:color w:val="000000" w:themeColor="text1"/>
                <w:szCs w:val="21"/>
              </w:rPr>
            </w:pPr>
            <w:r w:rsidRPr="004D6C33">
              <w:rPr>
                <w:color w:val="000000" w:themeColor="text1"/>
                <w:szCs w:val="21"/>
              </w:rPr>
              <w:t>9</w:t>
            </w:r>
          </w:p>
        </w:tc>
      </w:tr>
      <w:tr w:rsidR="007677F8" w:rsidTr="004F5973">
        <w:trPr>
          <w:jc w:val="center"/>
        </w:trPr>
        <w:tc>
          <w:tcPr>
            <w:tcW w:w="694" w:type="dxa"/>
            <w:vMerge/>
            <w:vAlign w:val="center"/>
          </w:tcPr>
          <w:p w:rsidR="007677F8" w:rsidRDefault="007677F8" w:rsidP="004F5973">
            <w:pPr>
              <w:jc w:val="center"/>
              <w:rPr>
                <w:rFonts w:cs="宋体"/>
                <w:color w:val="000000"/>
                <w:kern w:val="0"/>
                <w:szCs w:val="21"/>
              </w:rPr>
            </w:pPr>
          </w:p>
        </w:tc>
        <w:tc>
          <w:tcPr>
            <w:tcW w:w="1701" w:type="dxa"/>
            <w:vMerge/>
            <w:tcMar>
              <w:top w:w="0" w:type="dxa"/>
              <w:left w:w="28" w:type="dxa"/>
              <w:bottom w:w="0" w:type="dxa"/>
              <w:right w:w="28" w:type="dxa"/>
            </w:tcMar>
            <w:vAlign w:val="center"/>
          </w:tcPr>
          <w:p w:rsidR="007677F8" w:rsidRPr="004D6C33" w:rsidRDefault="007677F8" w:rsidP="004F5973">
            <w:pPr>
              <w:jc w:val="center"/>
              <w:rPr>
                <w:bCs/>
                <w:color w:val="000000" w:themeColor="text1"/>
                <w:szCs w:val="21"/>
              </w:rPr>
            </w:pPr>
          </w:p>
        </w:tc>
        <w:tc>
          <w:tcPr>
            <w:tcW w:w="3402" w:type="dxa"/>
          </w:tcPr>
          <w:p w:rsidR="007677F8" w:rsidRPr="004D6C33" w:rsidRDefault="007677F8" w:rsidP="004F5973">
            <w:pPr>
              <w:rPr>
                <w:bCs/>
                <w:color w:val="000000" w:themeColor="text1"/>
                <w:szCs w:val="21"/>
              </w:rPr>
            </w:pPr>
            <w:r w:rsidRPr="004D6C33">
              <w:rPr>
                <w:rFonts w:hint="eastAsia"/>
                <w:bCs/>
                <w:color w:val="000000" w:themeColor="text1"/>
                <w:szCs w:val="21"/>
              </w:rPr>
              <w:t>数据</w:t>
            </w:r>
            <w:r>
              <w:rPr>
                <w:rFonts w:hint="eastAsia"/>
                <w:bCs/>
                <w:color w:val="000000" w:themeColor="text1"/>
                <w:szCs w:val="21"/>
              </w:rPr>
              <w:t>汇总与统计</w:t>
            </w:r>
          </w:p>
        </w:tc>
        <w:tc>
          <w:tcPr>
            <w:tcW w:w="1701" w:type="dxa"/>
          </w:tcPr>
          <w:p w:rsidR="007677F8" w:rsidRPr="004D6C33" w:rsidRDefault="007677F8" w:rsidP="004F5973">
            <w:pPr>
              <w:jc w:val="center"/>
              <w:rPr>
                <w:color w:val="000000" w:themeColor="text1"/>
                <w:szCs w:val="21"/>
              </w:rPr>
            </w:pPr>
            <w:r w:rsidRPr="004D6C33">
              <w:rPr>
                <w:rFonts w:hint="eastAsia"/>
                <w:color w:val="000000" w:themeColor="text1"/>
                <w:szCs w:val="21"/>
              </w:rPr>
              <w:t>程序填空题</w:t>
            </w:r>
          </w:p>
        </w:tc>
        <w:tc>
          <w:tcPr>
            <w:tcW w:w="724" w:type="dxa"/>
          </w:tcPr>
          <w:p w:rsidR="007677F8" w:rsidRPr="004D6C33" w:rsidRDefault="007677F8" w:rsidP="004F5973">
            <w:pPr>
              <w:jc w:val="center"/>
              <w:rPr>
                <w:color w:val="000000" w:themeColor="text1"/>
                <w:szCs w:val="21"/>
              </w:rPr>
            </w:pPr>
            <w:r w:rsidRPr="004D6C33">
              <w:rPr>
                <w:color w:val="000000" w:themeColor="text1"/>
                <w:szCs w:val="21"/>
              </w:rPr>
              <w:t>18</w:t>
            </w:r>
          </w:p>
        </w:tc>
      </w:tr>
      <w:tr w:rsidR="007677F8" w:rsidTr="004F5973">
        <w:trPr>
          <w:jc w:val="center"/>
        </w:trPr>
        <w:tc>
          <w:tcPr>
            <w:tcW w:w="694" w:type="dxa"/>
            <w:vMerge/>
            <w:vAlign w:val="center"/>
          </w:tcPr>
          <w:p w:rsidR="007677F8" w:rsidRDefault="007677F8" w:rsidP="004F5973">
            <w:pPr>
              <w:jc w:val="center"/>
              <w:rPr>
                <w:rFonts w:cs="宋体"/>
                <w:color w:val="000000"/>
                <w:kern w:val="0"/>
                <w:szCs w:val="21"/>
              </w:rPr>
            </w:pPr>
          </w:p>
        </w:tc>
        <w:tc>
          <w:tcPr>
            <w:tcW w:w="1701" w:type="dxa"/>
            <w:vMerge/>
            <w:tcMar>
              <w:top w:w="0" w:type="dxa"/>
              <w:left w:w="28" w:type="dxa"/>
              <w:bottom w:w="0" w:type="dxa"/>
              <w:right w:w="28" w:type="dxa"/>
            </w:tcMar>
            <w:vAlign w:val="center"/>
          </w:tcPr>
          <w:p w:rsidR="007677F8" w:rsidRPr="004D6C33" w:rsidRDefault="007677F8" w:rsidP="004F5973">
            <w:pPr>
              <w:jc w:val="center"/>
              <w:rPr>
                <w:bCs/>
                <w:color w:val="000000" w:themeColor="text1"/>
                <w:szCs w:val="21"/>
              </w:rPr>
            </w:pPr>
          </w:p>
        </w:tc>
        <w:tc>
          <w:tcPr>
            <w:tcW w:w="3402" w:type="dxa"/>
          </w:tcPr>
          <w:p w:rsidR="007677F8" w:rsidRPr="004D6C33" w:rsidRDefault="007677F8" w:rsidP="004F5973">
            <w:pPr>
              <w:rPr>
                <w:bCs/>
                <w:color w:val="000000" w:themeColor="text1"/>
                <w:szCs w:val="21"/>
              </w:rPr>
            </w:pPr>
            <w:r w:rsidRPr="004D6C33">
              <w:rPr>
                <w:rFonts w:hint="eastAsia"/>
                <w:bCs/>
                <w:color w:val="000000" w:themeColor="text1"/>
                <w:szCs w:val="21"/>
              </w:rPr>
              <w:t>可视化数据</w:t>
            </w:r>
            <w:r>
              <w:rPr>
                <w:rFonts w:hint="eastAsia"/>
                <w:bCs/>
                <w:color w:val="000000" w:themeColor="text1"/>
                <w:szCs w:val="21"/>
              </w:rPr>
              <w:t>探索</w:t>
            </w:r>
          </w:p>
        </w:tc>
        <w:tc>
          <w:tcPr>
            <w:tcW w:w="1701" w:type="dxa"/>
          </w:tcPr>
          <w:p w:rsidR="007677F8" w:rsidRPr="004D6C33" w:rsidRDefault="007677F8" w:rsidP="004F5973">
            <w:pPr>
              <w:jc w:val="center"/>
              <w:rPr>
                <w:color w:val="000000" w:themeColor="text1"/>
                <w:szCs w:val="21"/>
              </w:rPr>
            </w:pPr>
            <w:r w:rsidRPr="004D6C33">
              <w:rPr>
                <w:rFonts w:hint="eastAsia"/>
                <w:color w:val="000000" w:themeColor="text1"/>
                <w:szCs w:val="21"/>
              </w:rPr>
              <w:t>程序填空题</w:t>
            </w:r>
          </w:p>
        </w:tc>
        <w:tc>
          <w:tcPr>
            <w:tcW w:w="724" w:type="dxa"/>
          </w:tcPr>
          <w:p w:rsidR="007677F8" w:rsidRPr="004D6C33" w:rsidRDefault="007677F8" w:rsidP="004F5973">
            <w:pPr>
              <w:jc w:val="center"/>
              <w:rPr>
                <w:color w:val="000000" w:themeColor="text1"/>
                <w:szCs w:val="21"/>
              </w:rPr>
            </w:pPr>
            <w:r w:rsidRPr="004D6C33">
              <w:rPr>
                <w:rFonts w:hint="eastAsia"/>
                <w:color w:val="000000" w:themeColor="text1"/>
                <w:szCs w:val="21"/>
              </w:rPr>
              <w:t>9</w:t>
            </w:r>
          </w:p>
        </w:tc>
      </w:tr>
      <w:tr w:rsidR="007677F8" w:rsidTr="004F5973">
        <w:trPr>
          <w:jc w:val="center"/>
        </w:trPr>
        <w:tc>
          <w:tcPr>
            <w:tcW w:w="694" w:type="dxa"/>
            <w:vMerge/>
            <w:vAlign w:val="center"/>
          </w:tcPr>
          <w:p w:rsidR="007677F8" w:rsidRDefault="007677F8" w:rsidP="004F5973">
            <w:pPr>
              <w:jc w:val="center"/>
              <w:rPr>
                <w:rFonts w:cs="宋体"/>
                <w:color w:val="000000"/>
                <w:kern w:val="0"/>
                <w:szCs w:val="21"/>
              </w:rPr>
            </w:pPr>
          </w:p>
        </w:tc>
        <w:tc>
          <w:tcPr>
            <w:tcW w:w="1701" w:type="dxa"/>
            <w:tcMar>
              <w:top w:w="0" w:type="dxa"/>
              <w:left w:w="28" w:type="dxa"/>
              <w:bottom w:w="0" w:type="dxa"/>
              <w:right w:w="28" w:type="dxa"/>
            </w:tcMar>
            <w:vAlign w:val="center"/>
          </w:tcPr>
          <w:p w:rsidR="007677F8" w:rsidRPr="004D6C33" w:rsidRDefault="007677F8" w:rsidP="004F5973">
            <w:pPr>
              <w:jc w:val="center"/>
              <w:rPr>
                <w:bCs/>
                <w:color w:val="000000" w:themeColor="text1"/>
                <w:szCs w:val="21"/>
              </w:rPr>
            </w:pPr>
            <w:r w:rsidRPr="004D6C33">
              <w:rPr>
                <w:rFonts w:hint="eastAsia"/>
                <w:bCs/>
                <w:color w:val="000000" w:themeColor="text1"/>
                <w:szCs w:val="21"/>
              </w:rPr>
              <w:t>综合应用</w:t>
            </w:r>
            <w:r>
              <w:rPr>
                <w:rFonts w:hint="eastAsia"/>
                <w:bCs/>
                <w:color w:val="000000" w:themeColor="text1"/>
                <w:szCs w:val="21"/>
              </w:rPr>
              <w:t>实现</w:t>
            </w:r>
          </w:p>
        </w:tc>
        <w:tc>
          <w:tcPr>
            <w:tcW w:w="3402" w:type="dxa"/>
            <w:vAlign w:val="center"/>
          </w:tcPr>
          <w:p w:rsidR="007677F8" w:rsidRPr="004D6C33" w:rsidRDefault="007677F8" w:rsidP="004F5973">
            <w:pPr>
              <w:rPr>
                <w:bCs/>
                <w:color w:val="000000" w:themeColor="text1"/>
                <w:szCs w:val="21"/>
              </w:rPr>
            </w:pPr>
            <w:r w:rsidRPr="004D6C33">
              <w:rPr>
                <w:rFonts w:hint="eastAsia"/>
                <w:bCs/>
                <w:color w:val="000000" w:themeColor="text1"/>
                <w:szCs w:val="21"/>
              </w:rPr>
              <w:t>根据实际应用</w:t>
            </w:r>
            <w:r>
              <w:rPr>
                <w:rFonts w:hint="eastAsia"/>
                <w:bCs/>
                <w:color w:val="000000" w:themeColor="text1"/>
                <w:szCs w:val="21"/>
              </w:rPr>
              <w:t>产生的</w:t>
            </w:r>
            <w:r w:rsidRPr="004D6C33">
              <w:rPr>
                <w:rFonts w:hint="eastAsia"/>
                <w:bCs/>
                <w:color w:val="000000" w:themeColor="text1"/>
                <w:szCs w:val="21"/>
              </w:rPr>
              <w:t>数据集</w:t>
            </w:r>
            <w:r>
              <w:rPr>
                <w:rFonts w:hint="eastAsia"/>
                <w:bCs/>
                <w:color w:val="000000" w:themeColor="text1"/>
                <w:szCs w:val="21"/>
              </w:rPr>
              <w:t>和提出的</w:t>
            </w:r>
            <w:r w:rsidRPr="004D6C33">
              <w:rPr>
                <w:rFonts w:hint="eastAsia"/>
                <w:bCs/>
                <w:color w:val="000000" w:themeColor="text1"/>
                <w:szCs w:val="21"/>
              </w:rPr>
              <w:t>分析目标，选择合理的探索性分析技术以及机器学习常用方法，编写程序，实现分析功能，并对实现结果进行</w:t>
            </w:r>
            <w:r>
              <w:rPr>
                <w:rFonts w:hint="eastAsia"/>
                <w:bCs/>
                <w:color w:val="000000" w:themeColor="text1"/>
                <w:szCs w:val="21"/>
              </w:rPr>
              <w:t>解释</w:t>
            </w:r>
            <w:r w:rsidRPr="004D6C33">
              <w:rPr>
                <w:rFonts w:hint="eastAsia"/>
                <w:bCs/>
                <w:color w:val="000000" w:themeColor="text1"/>
                <w:szCs w:val="21"/>
              </w:rPr>
              <w:t>说明。</w:t>
            </w:r>
          </w:p>
        </w:tc>
        <w:tc>
          <w:tcPr>
            <w:tcW w:w="1701" w:type="dxa"/>
            <w:vAlign w:val="center"/>
          </w:tcPr>
          <w:p w:rsidR="007677F8" w:rsidRPr="004D6C33" w:rsidRDefault="007677F8" w:rsidP="004F5973">
            <w:pPr>
              <w:jc w:val="center"/>
              <w:rPr>
                <w:color w:val="000000" w:themeColor="text1"/>
                <w:szCs w:val="21"/>
              </w:rPr>
            </w:pPr>
            <w:r w:rsidRPr="004D6C33">
              <w:rPr>
                <w:rFonts w:hint="eastAsia"/>
                <w:color w:val="000000" w:themeColor="text1"/>
                <w:szCs w:val="21"/>
              </w:rPr>
              <w:t>编程题</w:t>
            </w:r>
          </w:p>
        </w:tc>
        <w:tc>
          <w:tcPr>
            <w:tcW w:w="724" w:type="dxa"/>
            <w:vAlign w:val="center"/>
          </w:tcPr>
          <w:p w:rsidR="007677F8" w:rsidRPr="004D6C33" w:rsidRDefault="007677F8" w:rsidP="004F5973">
            <w:pPr>
              <w:jc w:val="center"/>
              <w:rPr>
                <w:color w:val="000000" w:themeColor="text1"/>
                <w:szCs w:val="21"/>
              </w:rPr>
            </w:pPr>
            <w:r w:rsidRPr="004D6C33">
              <w:rPr>
                <w:rFonts w:hint="eastAsia"/>
                <w:color w:val="000000" w:themeColor="text1"/>
                <w:szCs w:val="21"/>
              </w:rPr>
              <w:t>3</w:t>
            </w:r>
            <w:r w:rsidRPr="004D6C33">
              <w:rPr>
                <w:color w:val="000000" w:themeColor="text1"/>
                <w:szCs w:val="21"/>
              </w:rPr>
              <w:t>4</w:t>
            </w:r>
          </w:p>
        </w:tc>
      </w:tr>
      <w:tr w:rsidR="007677F8" w:rsidTr="004F5973">
        <w:trPr>
          <w:trHeight w:val="518"/>
          <w:jc w:val="center"/>
        </w:trPr>
        <w:tc>
          <w:tcPr>
            <w:tcW w:w="694" w:type="dxa"/>
            <w:vAlign w:val="center"/>
          </w:tcPr>
          <w:p w:rsidR="007677F8" w:rsidRDefault="007677F8" w:rsidP="004F5973">
            <w:pPr>
              <w:widowControl/>
              <w:jc w:val="left"/>
              <w:rPr>
                <w:bCs/>
                <w:color w:val="000000"/>
                <w:szCs w:val="21"/>
              </w:rPr>
            </w:pPr>
            <w:r>
              <w:rPr>
                <w:rFonts w:hint="eastAsia"/>
                <w:bCs/>
                <w:color w:val="000000"/>
                <w:szCs w:val="21"/>
              </w:rPr>
              <w:t>总分</w:t>
            </w:r>
          </w:p>
        </w:tc>
        <w:tc>
          <w:tcPr>
            <w:tcW w:w="1701" w:type="dxa"/>
            <w:tcMar>
              <w:top w:w="0" w:type="dxa"/>
              <w:left w:w="28" w:type="dxa"/>
              <w:bottom w:w="0" w:type="dxa"/>
              <w:right w:w="28" w:type="dxa"/>
            </w:tcMar>
            <w:vAlign w:val="center"/>
          </w:tcPr>
          <w:p w:rsidR="007677F8" w:rsidRPr="004D6C33" w:rsidRDefault="007677F8" w:rsidP="004F5973">
            <w:pPr>
              <w:jc w:val="center"/>
              <w:rPr>
                <w:bCs/>
                <w:color w:val="000000" w:themeColor="text1"/>
                <w:szCs w:val="21"/>
              </w:rPr>
            </w:pPr>
          </w:p>
        </w:tc>
        <w:tc>
          <w:tcPr>
            <w:tcW w:w="3402" w:type="dxa"/>
            <w:vAlign w:val="center"/>
          </w:tcPr>
          <w:p w:rsidR="007677F8" w:rsidRPr="004D6C33" w:rsidRDefault="007677F8" w:rsidP="004F5973">
            <w:pPr>
              <w:jc w:val="left"/>
              <w:rPr>
                <w:color w:val="000000" w:themeColor="text1"/>
                <w:szCs w:val="21"/>
              </w:rPr>
            </w:pPr>
          </w:p>
        </w:tc>
        <w:tc>
          <w:tcPr>
            <w:tcW w:w="1701" w:type="dxa"/>
            <w:vAlign w:val="center"/>
          </w:tcPr>
          <w:p w:rsidR="007677F8" w:rsidRPr="004D6C33" w:rsidRDefault="007677F8" w:rsidP="004F5973">
            <w:pPr>
              <w:jc w:val="center"/>
              <w:rPr>
                <w:color w:val="000000" w:themeColor="text1"/>
                <w:szCs w:val="21"/>
              </w:rPr>
            </w:pPr>
          </w:p>
        </w:tc>
        <w:tc>
          <w:tcPr>
            <w:tcW w:w="724" w:type="dxa"/>
            <w:vAlign w:val="center"/>
          </w:tcPr>
          <w:p w:rsidR="007677F8" w:rsidRPr="004D6C33" w:rsidRDefault="007677F8" w:rsidP="004F5973">
            <w:pPr>
              <w:jc w:val="center"/>
              <w:rPr>
                <w:bCs/>
                <w:color w:val="000000" w:themeColor="text1"/>
                <w:szCs w:val="21"/>
              </w:rPr>
            </w:pPr>
            <w:r w:rsidRPr="004D6C33">
              <w:rPr>
                <w:rFonts w:hint="eastAsia"/>
                <w:bCs/>
                <w:color w:val="000000" w:themeColor="text1"/>
                <w:szCs w:val="21"/>
              </w:rPr>
              <w:t>1</w:t>
            </w:r>
            <w:r w:rsidRPr="004D6C33">
              <w:rPr>
                <w:bCs/>
                <w:color w:val="000000" w:themeColor="text1"/>
                <w:szCs w:val="21"/>
              </w:rPr>
              <w:t>0</w:t>
            </w:r>
            <w:r w:rsidRPr="004D6C33">
              <w:rPr>
                <w:rFonts w:hint="eastAsia"/>
                <w:bCs/>
                <w:color w:val="000000" w:themeColor="text1"/>
                <w:szCs w:val="21"/>
              </w:rPr>
              <w:t>0</w:t>
            </w:r>
          </w:p>
        </w:tc>
      </w:tr>
    </w:tbl>
    <w:p w:rsidR="007677F8" w:rsidRDefault="007677F8" w:rsidP="007677F8">
      <w:pPr>
        <w:pStyle w:val="10"/>
        <w:spacing w:before="240" w:afterLines="50" w:after="156"/>
        <w:jc w:val="both"/>
      </w:pPr>
      <w:r>
        <w:rPr>
          <w:rFonts w:hint="eastAsia"/>
        </w:rPr>
        <w:t>五、考试内容和要求</w:t>
      </w:r>
    </w:p>
    <w:p w:rsidR="007677F8" w:rsidRDefault="007677F8" w:rsidP="007677F8">
      <w:pPr>
        <w:adjustRightInd w:val="0"/>
        <w:snapToGrid w:val="0"/>
        <w:spacing w:beforeLines="50" w:before="156" w:afterLines="50" w:after="156"/>
        <w:ind w:firstLineChars="200" w:firstLine="422"/>
        <w:outlineLvl w:val="0"/>
        <w:rPr>
          <w:rFonts w:cs="宋体"/>
          <w:b/>
          <w:bCs/>
          <w:color w:val="000000"/>
          <w:kern w:val="0"/>
          <w:szCs w:val="21"/>
        </w:rPr>
      </w:pPr>
      <w:r>
        <w:rPr>
          <w:rFonts w:cs="宋体" w:hint="eastAsia"/>
          <w:b/>
          <w:bCs/>
          <w:color w:val="000000"/>
          <w:kern w:val="0"/>
          <w:szCs w:val="21"/>
        </w:rPr>
        <w:t>（一）考试内容</w:t>
      </w:r>
    </w:p>
    <w:p w:rsidR="007677F8" w:rsidRDefault="007677F8" w:rsidP="007677F8">
      <w:pPr>
        <w:adjustRightInd w:val="0"/>
        <w:snapToGrid w:val="0"/>
        <w:spacing w:beforeLines="50" w:before="156"/>
        <w:ind w:left="777" w:hanging="357"/>
        <w:outlineLvl w:val="0"/>
        <w:rPr>
          <w:rFonts w:cs="宋体"/>
          <w:b/>
          <w:bCs/>
          <w:color w:val="000000"/>
          <w:kern w:val="0"/>
          <w:szCs w:val="21"/>
        </w:rPr>
      </w:pPr>
      <w:r>
        <w:rPr>
          <w:rFonts w:cs="宋体" w:hint="eastAsia"/>
          <w:b/>
          <w:bCs/>
          <w:color w:val="000000"/>
          <w:kern w:val="0"/>
          <w:szCs w:val="21"/>
        </w:rPr>
        <w:t>1．数据科学概述</w:t>
      </w:r>
    </w:p>
    <w:p w:rsidR="007677F8" w:rsidRDefault="007677F8" w:rsidP="005F0C89">
      <w:pPr>
        <w:numPr>
          <w:ilvl w:val="0"/>
          <w:numId w:val="16"/>
        </w:numPr>
        <w:tabs>
          <w:tab w:val="clear" w:pos="840"/>
          <w:tab w:val="left" w:pos="426"/>
        </w:tabs>
        <w:adjustRightInd w:val="0"/>
        <w:snapToGrid w:val="0"/>
        <w:ind w:left="420" w:firstLineChars="272" w:firstLine="571"/>
        <w:rPr>
          <w:iCs/>
          <w:color w:val="000000"/>
          <w:szCs w:val="21"/>
        </w:rPr>
      </w:pPr>
      <w:r>
        <w:rPr>
          <w:rFonts w:hint="eastAsia"/>
          <w:iCs/>
          <w:color w:val="000000"/>
          <w:szCs w:val="21"/>
        </w:rPr>
        <w:t>数据科学的工作流程</w:t>
      </w:r>
    </w:p>
    <w:p w:rsidR="007677F8" w:rsidRDefault="007677F8" w:rsidP="005F0C89">
      <w:pPr>
        <w:numPr>
          <w:ilvl w:val="0"/>
          <w:numId w:val="16"/>
        </w:numPr>
        <w:tabs>
          <w:tab w:val="clear" w:pos="840"/>
          <w:tab w:val="left" w:pos="426"/>
        </w:tabs>
        <w:adjustRightInd w:val="0"/>
        <w:snapToGrid w:val="0"/>
        <w:ind w:left="420" w:firstLineChars="272" w:firstLine="571"/>
        <w:rPr>
          <w:iCs/>
          <w:color w:val="000000"/>
          <w:szCs w:val="21"/>
        </w:rPr>
      </w:pPr>
      <w:r>
        <w:rPr>
          <w:rFonts w:hint="eastAsia"/>
          <w:color w:val="000000"/>
          <w:szCs w:val="21"/>
        </w:rPr>
        <w:t>大数据概念及技术</w:t>
      </w:r>
    </w:p>
    <w:p w:rsidR="007677F8" w:rsidRDefault="007677F8" w:rsidP="005F0C89">
      <w:pPr>
        <w:numPr>
          <w:ilvl w:val="0"/>
          <w:numId w:val="16"/>
        </w:numPr>
        <w:tabs>
          <w:tab w:val="clear" w:pos="840"/>
          <w:tab w:val="left" w:pos="426"/>
        </w:tabs>
        <w:adjustRightInd w:val="0"/>
        <w:snapToGrid w:val="0"/>
        <w:ind w:left="420" w:firstLineChars="272" w:firstLine="571"/>
        <w:rPr>
          <w:iCs/>
          <w:color w:val="000000"/>
          <w:szCs w:val="21"/>
        </w:rPr>
      </w:pPr>
      <w:r>
        <w:rPr>
          <w:rFonts w:hint="eastAsia"/>
          <w:color w:val="000000"/>
          <w:szCs w:val="21"/>
        </w:rPr>
        <w:t>数据分析工具</w:t>
      </w:r>
    </w:p>
    <w:p w:rsidR="007677F8" w:rsidRDefault="007677F8" w:rsidP="007677F8">
      <w:pPr>
        <w:adjustRightInd w:val="0"/>
        <w:snapToGrid w:val="0"/>
        <w:spacing w:beforeLines="50" w:before="156"/>
        <w:ind w:left="777" w:hanging="357"/>
        <w:outlineLvl w:val="0"/>
        <w:rPr>
          <w:rFonts w:cs="宋体"/>
          <w:b/>
          <w:bCs/>
          <w:color w:val="000000"/>
          <w:kern w:val="0"/>
          <w:szCs w:val="21"/>
        </w:rPr>
      </w:pPr>
      <w:r>
        <w:rPr>
          <w:rFonts w:cs="宋体" w:hint="eastAsia"/>
          <w:b/>
          <w:bCs/>
          <w:color w:val="000000"/>
          <w:kern w:val="0"/>
          <w:szCs w:val="21"/>
        </w:rPr>
        <w:t>2.</w:t>
      </w:r>
      <w:r>
        <w:rPr>
          <w:rFonts w:cs="宋体"/>
          <w:b/>
          <w:bCs/>
          <w:color w:val="000000"/>
          <w:kern w:val="0"/>
          <w:szCs w:val="21"/>
        </w:rPr>
        <w:t xml:space="preserve"> </w:t>
      </w:r>
      <w:r>
        <w:rPr>
          <w:rFonts w:cs="宋体" w:hint="eastAsia"/>
          <w:b/>
          <w:bCs/>
          <w:color w:val="000000"/>
          <w:kern w:val="0"/>
          <w:szCs w:val="21"/>
        </w:rPr>
        <w:t>多维数据结构与运算</w:t>
      </w:r>
    </w:p>
    <w:p w:rsidR="007677F8" w:rsidRDefault="007677F8" w:rsidP="007677F8">
      <w:pPr>
        <w:adjustRightInd w:val="0"/>
        <w:snapToGrid w:val="0"/>
        <w:ind w:leftChars="200" w:left="420" w:firstLine="289"/>
        <w:outlineLvl w:val="0"/>
        <w:rPr>
          <w:rFonts w:cs="宋体"/>
          <w:bCs/>
          <w:color w:val="000000"/>
          <w:kern w:val="0"/>
          <w:szCs w:val="21"/>
        </w:rPr>
      </w:pPr>
      <w:r>
        <w:rPr>
          <w:rFonts w:cs="宋体" w:hint="eastAsia"/>
          <w:bCs/>
          <w:color w:val="000000"/>
          <w:kern w:val="0"/>
          <w:szCs w:val="21"/>
        </w:rPr>
        <w:t>1）多维数组</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创建多维数组对象</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数组元素切片、筛选</w:t>
      </w:r>
    </w:p>
    <w:p w:rsidR="007677F8" w:rsidRDefault="007677F8" w:rsidP="007677F8">
      <w:pPr>
        <w:adjustRightInd w:val="0"/>
        <w:snapToGrid w:val="0"/>
        <w:ind w:leftChars="200" w:left="420" w:firstLine="289"/>
        <w:outlineLvl w:val="0"/>
        <w:rPr>
          <w:rFonts w:cs="宋体"/>
          <w:bCs/>
          <w:color w:val="000000"/>
          <w:kern w:val="0"/>
          <w:szCs w:val="21"/>
        </w:rPr>
      </w:pPr>
      <w:r>
        <w:rPr>
          <w:rFonts w:cs="宋体" w:hint="eastAsia"/>
          <w:bCs/>
          <w:color w:val="000000"/>
          <w:kern w:val="0"/>
          <w:szCs w:val="21"/>
        </w:rPr>
        <w:t>2）多维数组运算</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基本算术运算、函数与矩阵运算</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随机生成函数</w:t>
      </w:r>
    </w:p>
    <w:p w:rsidR="007677F8" w:rsidRDefault="007677F8" w:rsidP="007677F8">
      <w:pPr>
        <w:adjustRightInd w:val="0"/>
        <w:snapToGrid w:val="0"/>
        <w:spacing w:beforeLines="50" w:before="156"/>
        <w:ind w:left="777" w:hanging="357"/>
        <w:outlineLvl w:val="0"/>
        <w:rPr>
          <w:rFonts w:cs="宋体"/>
          <w:b/>
          <w:bCs/>
          <w:color w:val="000000"/>
          <w:kern w:val="0"/>
          <w:szCs w:val="21"/>
        </w:rPr>
      </w:pPr>
      <w:r>
        <w:rPr>
          <w:rFonts w:cs="宋体" w:hint="eastAsia"/>
          <w:b/>
          <w:bCs/>
          <w:color w:val="000000"/>
          <w:kern w:val="0"/>
          <w:szCs w:val="21"/>
        </w:rPr>
        <w:t>3.</w:t>
      </w:r>
      <w:r>
        <w:rPr>
          <w:rFonts w:cs="宋体"/>
          <w:b/>
          <w:bCs/>
          <w:color w:val="000000"/>
          <w:kern w:val="0"/>
          <w:szCs w:val="21"/>
        </w:rPr>
        <w:t xml:space="preserve"> </w:t>
      </w:r>
      <w:r>
        <w:rPr>
          <w:rFonts w:cs="宋体" w:hint="eastAsia"/>
          <w:b/>
          <w:bCs/>
          <w:color w:val="000000"/>
          <w:kern w:val="0"/>
          <w:szCs w:val="21"/>
        </w:rPr>
        <w:tab/>
        <w:t>数据汇总与统计</w:t>
      </w:r>
    </w:p>
    <w:p w:rsidR="007677F8" w:rsidRDefault="007677F8" w:rsidP="007677F8">
      <w:pPr>
        <w:adjustRightInd w:val="0"/>
        <w:snapToGrid w:val="0"/>
        <w:ind w:leftChars="200" w:left="420" w:firstLine="289"/>
        <w:outlineLvl w:val="0"/>
        <w:rPr>
          <w:rFonts w:cs="宋体"/>
          <w:bCs/>
          <w:color w:val="000000"/>
          <w:kern w:val="0"/>
          <w:szCs w:val="21"/>
        </w:rPr>
      </w:pPr>
      <w:r>
        <w:rPr>
          <w:rFonts w:cs="宋体" w:hint="eastAsia"/>
          <w:bCs/>
          <w:color w:val="000000"/>
          <w:kern w:val="0"/>
          <w:szCs w:val="21"/>
        </w:rPr>
        <w:t>1）统计的基本概念</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常用统计量的意义</w:t>
      </w:r>
    </w:p>
    <w:p w:rsidR="007677F8" w:rsidRDefault="007677F8" w:rsidP="007677F8">
      <w:pPr>
        <w:adjustRightInd w:val="0"/>
        <w:snapToGrid w:val="0"/>
        <w:ind w:leftChars="200" w:left="420" w:firstLine="289"/>
        <w:outlineLvl w:val="0"/>
        <w:rPr>
          <w:rFonts w:cs="宋体"/>
          <w:bCs/>
          <w:color w:val="000000"/>
          <w:kern w:val="0"/>
          <w:szCs w:val="21"/>
        </w:rPr>
      </w:pPr>
      <w:r>
        <w:rPr>
          <w:rFonts w:cs="宋体" w:hint="eastAsia"/>
          <w:bCs/>
          <w:color w:val="000000"/>
          <w:kern w:val="0"/>
          <w:szCs w:val="21"/>
        </w:rPr>
        <w:t>2）数据文件读写</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CSV、</w:t>
      </w:r>
      <w:r w:rsidRPr="0072033B">
        <w:rPr>
          <w:iCs/>
          <w:color w:val="000000"/>
          <w:szCs w:val="21"/>
        </w:rPr>
        <w:t>txt</w:t>
      </w:r>
      <w:r w:rsidRPr="0072033B">
        <w:rPr>
          <w:rFonts w:hint="eastAsia"/>
          <w:iCs/>
          <w:color w:val="000000"/>
          <w:szCs w:val="21"/>
        </w:rPr>
        <w:t>、Excel文件的读写</w:t>
      </w:r>
    </w:p>
    <w:p w:rsidR="007677F8" w:rsidRDefault="007677F8" w:rsidP="007677F8">
      <w:pPr>
        <w:adjustRightInd w:val="0"/>
        <w:snapToGrid w:val="0"/>
        <w:ind w:leftChars="200" w:left="420" w:firstLine="289"/>
        <w:outlineLvl w:val="0"/>
        <w:rPr>
          <w:rFonts w:cs="宋体"/>
          <w:bCs/>
          <w:color w:val="000000"/>
          <w:kern w:val="0"/>
          <w:szCs w:val="21"/>
        </w:rPr>
      </w:pPr>
      <w:r>
        <w:rPr>
          <w:rFonts w:cs="宋体" w:hint="eastAsia"/>
          <w:bCs/>
          <w:color w:val="000000"/>
          <w:kern w:val="0"/>
          <w:szCs w:val="21"/>
        </w:rPr>
        <w:t>3）数据清洗和规整化</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缺失、重复数据处理</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数据合并</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数据排序</w:t>
      </w:r>
    </w:p>
    <w:p w:rsidR="007677F8" w:rsidRDefault="007677F8" w:rsidP="007677F8">
      <w:pPr>
        <w:adjustRightInd w:val="0"/>
        <w:snapToGrid w:val="0"/>
        <w:ind w:leftChars="200" w:left="420" w:firstLine="289"/>
        <w:outlineLvl w:val="0"/>
        <w:rPr>
          <w:rFonts w:cs="宋体"/>
          <w:bCs/>
          <w:color w:val="000000"/>
          <w:kern w:val="0"/>
          <w:szCs w:val="21"/>
        </w:rPr>
      </w:pPr>
      <w:r>
        <w:rPr>
          <w:rFonts w:cs="宋体" w:hint="eastAsia"/>
          <w:bCs/>
          <w:color w:val="000000"/>
          <w:kern w:val="0"/>
          <w:szCs w:val="21"/>
        </w:rPr>
        <w:t>4）统计分析</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常用统计函数</w:t>
      </w:r>
    </w:p>
    <w:p w:rsidR="007677F8" w:rsidRDefault="007677F8" w:rsidP="007677F8">
      <w:pPr>
        <w:adjustRightInd w:val="0"/>
        <w:snapToGrid w:val="0"/>
        <w:spacing w:beforeLines="50" w:before="156"/>
        <w:ind w:left="777" w:hanging="357"/>
        <w:outlineLvl w:val="0"/>
        <w:rPr>
          <w:rFonts w:cs="宋体"/>
          <w:b/>
          <w:bCs/>
          <w:color w:val="000000"/>
          <w:kern w:val="0"/>
          <w:szCs w:val="21"/>
        </w:rPr>
      </w:pPr>
      <w:r>
        <w:rPr>
          <w:rFonts w:cs="宋体" w:hint="eastAsia"/>
          <w:b/>
          <w:bCs/>
          <w:color w:val="000000"/>
          <w:kern w:val="0"/>
          <w:szCs w:val="21"/>
        </w:rPr>
        <w:t>4. 可视化数据探索</w:t>
      </w:r>
    </w:p>
    <w:p w:rsidR="007677F8" w:rsidRDefault="007677F8" w:rsidP="007677F8">
      <w:pPr>
        <w:adjustRightInd w:val="0"/>
        <w:snapToGrid w:val="0"/>
        <w:ind w:leftChars="200" w:left="420" w:firstLine="289"/>
        <w:outlineLvl w:val="0"/>
        <w:rPr>
          <w:rFonts w:cs="宋体"/>
          <w:bCs/>
          <w:color w:val="000000"/>
          <w:kern w:val="0"/>
          <w:szCs w:val="21"/>
        </w:rPr>
      </w:pPr>
      <w:r>
        <w:rPr>
          <w:rFonts w:cs="宋体" w:hint="eastAsia"/>
          <w:bCs/>
          <w:color w:val="000000"/>
          <w:kern w:val="0"/>
          <w:szCs w:val="21"/>
        </w:rPr>
        <w:t>1）常用可视化分析图形</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散点图、柱形图、饼图、直方图、箱形图、折线图、半对数图</w:t>
      </w:r>
    </w:p>
    <w:p w:rsidR="007677F8" w:rsidRDefault="007677F8" w:rsidP="007677F8">
      <w:pPr>
        <w:adjustRightInd w:val="0"/>
        <w:snapToGrid w:val="0"/>
        <w:ind w:leftChars="200" w:left="420" w:firstLine="289"/>
        <w:outlineLvl w:val="0"/>
        <w:rPr>
          <w:rFonts w:cs="宋体"/>
          <w:bCs/>
          <w:color w:val="000000"/>
          <w:kern w:val="0"/>
          <w:szCs w:val="21"/>
        </w:rPr>
      </w:pPr>
      <w:r>
        <w:rPr>
          <w:rFonts w:cs="宋体" w:hint="eastAsia"/>
          <w:bCs/>
          <w:color w:val="000000"/>
          <w:kern w:val="0"/>
          <w:szCs w:val="21"/>
        </w:rPr>
        <w:t>2）绘图</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创建图形对象、绘制图形</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图元设置</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图形文件保存</w:t>
      </w:r>
    </w:p>
    <w:p w:rsidR="007677F8" w:rsidRDefault="007677F8" w:rsidP="007677F8">
      <w:pPr>
        <w:adjustRightInd w:val="0"/>
        <w:snapToGrid w:val="0"/>
        <w:spacing w:beforeLines="50" w:before="156"/>
        <w:ind w:left="777" w:hanging="357"/>
        <w:outlineLvl w:val="0"/>
        <w:rPr>
          <w:rFonts w:cs="宋体"/>
          <w:b/>
          <w:bCs/>
          <w:color w:val="000000"/>
          <w:kern w:val="0"/>
          <w:szCs w:val="21"/>
        </w:rPr>
      </w:pPr>
      <w:r>
        <w:rPr>
          <w:rFonts w:cs="宋体" w:hint="eastAsia"/>
          <w:b/>
          <w:bCs/>
          <w:color w:val="000000"/>
          <w:kern w:val="0"/>
          <w:szCs w:val="21"/>
        </w:rPr>
        <w:t>5．机器学习建模分析</w:t>
      </w:r>
    </w:p>
    <w:p w:rsidR="007677F8" w:rsidRDefault="007677F8" w:rsidP="007677F8">
      <w:pPr>
        <w:adjustRightInd w:val="0"/>
        <w:snapToGrid w:val="0"/>
        <w:ind w:leftChars="200" w:left="420" w:firstLine="289"/>
        <w:outlineLvl w:val="0"/>
        <w:rPr>
          <w:rFonts w:cs="宋体"/>
          <w:bCs/>
          <w:color w:val="000000"/>
          <w:kern w:val="0"/>
          <w:szCs w:val="21"/>
        </w:rPr>
      </w:pPr>
      <w:r>
        <w:rPr>
          <w:rFonts w:cs="宋体" w:hint="eastAsia"/>
          <w:bCs/>
          <w:color w:val="000000"/>
          <w:kern w:val="0"/>
          <w:szCs w:val="21"/>
        </w:rPr>
        <w:t>1）</w:t>
      </w:r>
      <w:r w:rsidRPr="00EE2BBA">
        <w:rPr>
          <w:rFonts w:cs="宋体" w:hint="eastAsia"/>
          <w:bCs/>
          <w:color w:val="000000"/>
          <w:kern w:val="0"/>
          <w:szCs w:val="21"/>
        </w:rPr>
        <w:t>基础知识</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有监督学习、无监督学习</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训练集、测试集、划分方法</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机器学习性能评估</w:t>
      </w:r>
    </w:p>
    <w:p w:rsidR="007677F8" w:rsidRPr="0072033B" w:rsidRDefault="007677F8" w:rsidP="007677F8">
      <w:pPr>
        <w:adjustRightInd w:val="0"/>
        <w:snapToGrid w:val="0"/>
        <w:ind w:leftChars="200" w:left="420" w:firstLine="289"/>
        <w:outlineLvl w:val="0"/>
        <w:rPr>
          <w:rFonts w:cs="宋体"/>
          <w:bCs/>
          <w:color w:val="000000"/>
          <w:kern w:val="0"/>
          <w:szCs w:val="21"/>
        </w:rPr>
      </w:pPr>
      <w:r>
        <w:rPr>
          <w:rFonts w:cs="宋体"/>
          <w:bCs/>
          <w:color w:val="000000"/>
          <w:kern w:val="0"/>
          <w:szCs w:val="21"/>
        </w:rPr>
        <w:t>2</w:t>
      </w:r>
      <w:r w:rsidRPr="0072033B">
        <w:rPr>
          <w:rFonts w:cs="宋体" w:hint="eastAsia"/>
          <w:bCs/>
          <w:color w:val="000000"/>
          <w:kern w:val="0"/>
          <w:szCs w:val="21"/>
        </w:rPr>
        <w:t>）回归</w:t>
      </w:r>
      <w:r>
        <w:rPr>
          <w:rFonts w:cs="宋体" w:hint="eastAsia"/>
          <w:bCs/>
          <w:color w:val="000000"/>
          <w:kern w:val="0"/>
          <w:szCs w:val="21"/>
        </w:rPr>
        <w:t>分析</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lastRenderedPageBreak/>
        <w:t>回归分析任务</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线性回归分析基本原理与应用</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回归分析的性能评估</w:t>
      </w:r>
    </w:p>
    <w:p w:rsidR="007677F8" w:rsidRPr="0072033B" w:rsidRDefault="007677F8" w:rsidP="007677F8">
      <w:pPr>
        <w:adjustRightInd w:val="0"/>
        <w:snapToGrid w:val="0"/>
        <w:ind w:leftChars="200" w:left="420" w:firstLine="289"/>
        <w:outlineLvl w:val="0"/>
        <w:rPr>
          <w:rFonts w:cs="宋体"/>
          <w:bCs/>
          <w:color w:val="000000"/>
          <w:kern w:val="0"/>
          <w:szCs w:val="21"/>
        </w:rPr>
      </w:pPr>
      <w:r>
        <w:rPr>
          <w:rFonts w:cs="宋体"/>
          <w:bCs/>
          <w:color w:val="000000"/>
          <w:kern w:val="0"/>
          <w:szCs w:val="21"/>
        </w:rPr>
        <w:t>3</w:t>
      </w:r>
      <w:r w:rsidRPr="0072033B">
        <w:rPr>
          <w:rFonts w:cs="宋体" w:hint="eastAsia"/>
          <w:bCs/>
          <w:color w:val="000000"/>
          <w:kern w:val="0"/>
          <w:szCs w:val="21"/>
        </w:rPr>
        <w:t>）分类</w:t>
      </w:r>
      <w:r>
        <w:rPr>
          <w:rFonts w:cs="宋体" w:hint="eastAsia"/>
          <w:bCs/>
          <w:color w:val="000000"/>
          <w:kern w:val="0"/>
          <w:szCs w:val="21"/>
        </w:rPr>
        <w:t>分析</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分类分析任务</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决策树基本原理与应用</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支持向量机基本原理与应用</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分类分析的性能评估</w:t>
      </w:r>
    </w:p>
    <w:p w:rsidR="007677F8" w:rsidRPr="0072033B" w:rsidRDefault="007677F8" w:rsidP="007677F8">
      <w:pPr>
        <w:adjustRightInd w:val="0"/>
        <w:snapToGrid w:val="0"/>
        <w:ind w:leftChars="200" w:left="420" w:firstLine="289"/>
        <w:outlineLvl w:val="0"/>
        <w:rPr>
          <w:rFonts w:cs="宋体"/>
          <w:bCs/>
          <w:color w:val="000000"/>
          <w:kern w:val="0"/>
          <w:szCs w:val="21"/>
        </w:rPr>
      </w:pPr>
      <w:r>
        <w:rPr>
          <w:rFonts w:cs="宋体"/>
          <w:bCs/>
          <w:color w:val="000000"/>
          <w:kern w:val="0"/>
          <w:szCs w:val="21"/>
        </w:rPr>
        <w:t>4</w:t>
      </w:r>
      <w:r w:rsidRPr="0072033B">
        <w:rPr>
          <w:rFonts w:cs="宋体" w:hint="eastAsia"/>
          <w:bCs/>
          <w:color w:val="000000"/>
          <w:kern w:val="0"/>
          <w:szCs w:val="21"/>
        </w:rPr>
        <w:t>）聚类</w:t>
      </w:r>
      <w:r>
        <w:rPr>
          <w:rFonts w:cs="宋体" w:hint="eastAsia"/>
          <w:bCs/>
          <w:color w:val="000000"/>
          <w:kern w:val="0"/>
          <w:szCs w:val="21"/>
        </w:rPr>
        <w:t>分析</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聚类分析目标</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K-Means聚类基本原理与</w:t>
      </w:r>
      <w:r>
        <w:rPr>
          <w:rFonts w:hint="eastAsia"/>
          <w:iCs/>
          <w:color w:val="000000"/>
          <w:szCs w:val="21"/>
        </w:rPr>
        <w:t>应用</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聚类方法的性能评估</w:t>
      </w:r>
    </w:p>
    <w:p w:rsidR="007677F8" w:rsidRPr="0072033B" w:rsidRDefault="007677F8" w:rsidP="007677F8">
      <w:pPr>
        <w:adjustRightInd w:val="0"/>
        <w:snapToGrid w:val="0"/>
        <w:ind w:leftChars="200" w:left="420" w:firstLine="289"/>
        <w:outlineLvl w:val="0"/>
        <w:rPr>
          <w:rFonts w:cs="宋体"/>
          <w:bCs/>
          <w:color w:val="000000"/>
          <w:kern w:val="0"/>
          <w:szCs w:val="21"/>
        </w:rPr>
      </w:pPr>
      <w:r>
        <w:rPr>
          <w:rFonts w:cs="宋体"/>
          <w:bCs/>
          <w:color w:val="000000"/>
          <w:kern w:val="0"/>
          <w:szCs w:val="21"/>
        </w:rPr>
        <w:t>5</w:t>
      </w:r>
      <w:r w:rsidRPr="0072033B">
        <w:rPr>
          <w:rFonts w:cs="宋体" w:hint="eastAsia"/>
          <w:bCs/>
          <w:color w:val="000000"/>
          <w:kern w:val="0"/>
          <w:szCs w:val="21"/>
        </w:rPr>
        <w:t>）神经网络和深度学习</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感知器、前馈神经网络结构</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神经网络分类与回归应用</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深度学习基础知识</w:t>
      </w:r>
    </w:p>
    <w:p w:rsidR="007677F8" w:rsidRPr="00112A84" w:rsidRDefault="007677F8" w:rsidP="007677F8">
      <w:pPr>
        <w:adjustRightInd w:val="0"/>
        <w:snapToGrid w:val="0"/>
        <w:spacing w:beforeLines="50" w:before="156"/>
        <w:ind w:left="777" w:hanging="357"/>
        <w:outlineLvl w:val="0"/>
        <w:rPr>
          <w:rFonts w:cs="宋体"/>
          <w:b/>
          <w:bCs/>
          <w:color w:val="000000"/>
          <w:kern w:val="0"/>
          <w:szCs w:val="21"/>
        </w:rPr>
      </w:pPr>
      <w:r>
        <w:rPr>
          <w:rFonts w:cs="宋体"/>
          <w:b/>
          <w:bCs/>
          <w:color w:val="000000"/>
          <w:kern w:val="0"/>
          <w:szCs w:val="21"/>
        </w:rPr>
        <w:t>6</w:t>
      </w:r>
      <w:r>
        <w:rPr>
          <w:rFonts w:cs="宋体" w:hint="eastAsia"/>
          <w:b/>
          <w:bCs/>
          <w:color w:val="000000"/>
          <w:kern w:val="0"/>
          <w:szCs w:val="21"/>
        </w:rPr>
        <w:t>.</w:t>
      </w:r>
      <w:r>
        <w:rPr>
          <w:rFonts w:cs="宋体"/>
          <w:b/>
          <w:bCs/>
          <w:color w:val="000000"/>
          <w:kern w:val="0"/>
          <w:szCs w:val="21"/>
        </w:rPr>
        <w:t xml:space="preserve"> </w:t>
      </w:r>
      <w:r w:rsidRPr="00112A84">
        <w:rPr>
          <w:rFonts w:cs="宋体" w:hint="eastAsia"/>
          <w:b/>
          <w:bCs/>
          <w:color w:val="000000"/>
          <w:kern w:val="0"/>
          <w:szCs w:val="21"/>
        </w:rPr>
        <w:t>领域应用实现</w:t>
      </w:r>
    </w:p>
    <w:p w:rsidR="007677F8" w:rsidRPr="00940925" w:rsidRDefault="007677F8" w:rsidP="007677F8">
      <w:pPr>
        <w:adjustRightInd w:val="0"/>
        <w:snapToGrid w:val="0"/>
        <w:ind w:leftChars="200" w:left="420" w:firstLine="289"/>
        <w:outlineLvl w:val="0"/>
        <w:rPr>
          <w:rFonts w:cs="宋体"/>
          <w:bCs/>
          <w:color w:val="000000"/>
          <w:kern w:val="0"/>
          <w:szCs w:val="21"/>
        </w:rPr>
      </w:pPr>
      <w:r>
        <w:rPr>
          <w:rFonts w:cs="宋体" w:hint="eastAsia"/>
          <w:bCs/>
          <w:color w:val="000000"/>
          <w:kern w:val="0"/>
          <w:szCs w:val="21"/>
        </w:rPr>
        <w:t>1）领域数据的处理和应用</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社会各行业和领域数据的分析</w:t>
      </w:r>
    </w:p>
    <w:p w:rsidR="007677F8" w:rsidRPr="00940925" w:rsidRDefault="007677F8" w:rsidP="007677F8">
      <w:pPr>
        <w:adjustRightInd w:val="0"/>
        <w:snapToGrid w:val="0"/>
        <w:ind w:leftChars="200" w:left="420" w:firstLine="289"/>
        <w:outlineLvl w:val="0"/>
        <w:rPr>
          <w:rFonts w:cs="宋体"/>
          <w:bCs/>
          <w:color w:val="000000"/>
          <w:kern w:val="0"/>
          <w:szCs w:val="21"/>
        </w:rPr>
      </w:pPr>
      <w:r>
        <w:rPr>
          <w:rFonts w:cs="宋体" w:hint="eastAsia"/>
          <w:bCs/>
          <w:color w:val="000000"/>
          <w:kern w:val="0"/>
          <w:szCs w:val="21"/>
        </w:rPr>
        <w:t>2</w:t>
      </w:r>
      <w:r w:rsidRPr="00940925">
        <w:rPr>
          <w:rFonts w:cs="宋体" w:hint="eastAsia"/>
          <w:bCs/>
          <w:color w:val="000000"/>
          <w:kern w:val="0"/>
          <w:szCs w:val="21"/>
        </w:rPr>
        <w:t>）</w:t>
      </w:r>
      <w:r>
        <w:rPr>
          <w:rFonts w:cs="宋体" w:hint="eastAsia"/>
          <w:bCs/>
          <w:color w:val="000000"/>
          <w:kern w:val="0"/>
          <w:szCs w:val="21"/>
        </w:rPr>
        <w:t>常用信息的处理和应用</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文本理解：自然语言处理的基本方法、文本分类方法</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图像理解：数字图像表示、存储方法，图像分类和识别</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语音识别：语音数据表示，语音识别的基本方法</w:t>
      </w:r>
    </w:p>
    <w:p w:rsidR="007677F8" w:rsidRPr="0072033B" w:rsidRDefault="007677F8" w:rsidP="005F0C89">
      <w:pPr>
        <w:numPr>
          <w:ilvl w:val="0"/>
          <w:numId w:val="16"/>
        </w:numPr>
        <w:tabs>
          <w:tab w:val="clear" w:pos="840"/>
          <w:tab w:val="left" w:pos="420"/>
        </w:tabs>
        <w:adjustRightInd w:val="0"/>
        <w:snapToGrid w:val="0"/>
        <w:ind w:left="420" w:firstLineChars="272" w:firstLine="571"/>
        <w:rPr>
          <w:iCs/>
          <w:color w:val="000000"/>
          <w:szCs w:val="21"/>
        </w:rPr>
      </w:pPr>
      <w:r w:rsidRPr="0072033B">
        <w:rPr>
          <w:rFonts w:hint="eastAsia"/>
          <w:iCs/>
          <w:color w:val="000000"/>
          <w:szCs w:val="21"/>
        </w:rPr>
        <w:t>时序数据分析：时间序列数据的概念和分析方法</w:t>
      </w:r>
    </w:p>
    <w:p w:rsidR="007677F8" w:rsidRDefault="007677F8" w:rsidP="007677F8">
      <w:pPr>
        <w:adjustRightInd w:val="0"/>
        <w:snapToGrid w:val="0"/>
        <w:spacing w:beforeLines="50" w:before="156" w:afterLines="50" w:after="156"/>
        <w:ind w:firstLineChars="200" w:firstLine="422"/>
        <w:outlineLvl w:val="0"/>
        <w:rPr>
          <w:rFonts w:cs="宋体"/>
          <w:b/>
          <w:bCs/>
          <w:color w:val="000000"/>
          <w:kern w:val="0"/>
          <w:szCs w:val="21"/>
        </w:rPr>
      </w:pPr>
      <w:r>
        <w:rPr>
          <w:rFonts w:cs="宋体" w:hint="eastAsia"/>
          <w:b/>
          <w:bCs/>
          <w:color w:val="000000"/>
          <w:kern w:val="0"/>
          <w:szCs w:val="21"/>
        </w:rPr>
        <w:t>（二）考试能力要求</w:t>
      </w:r>
    </w:p>
    <w:p w:rsidR="007677F8" w:rsidRPr="008E7775" w:rsidRDefault="007677F8" w:rsidP="005F0C89">
      <w:pPr>
        <w:pStyle w:val="a3"/>
        <w:numPr>
          <w:ilvl w:val="0"/>
          <w:numId w:val="17"/>
        </w:numPr>
        <w:adjustRightInd w:val="0"/>
        <w:snapToGrid w:val="0"/>
        <w:ind w:left="426" w:firstLineChars="0" w:hanging="6"/>
        <w:outlineLvl w:val="0"/>
        <w:rPr>
          <w:rFonts w:cs="宋体"/>
          <w:bCs/>
          <w:color w:val="000000"/>
          <w:kern w:val="0"/>
          <w:szCs w:val="21"/>
        </w:rPr>
      </w:pPr>
      <w:r w:rsidRPr="008E7775">
        <w:rPr>
          <w:rFonts w:cs="宋体" w:hint="eastAsia"/>
          <w:bCs/>
          <w:color w:val="000000"/>
          <w:kern w:val="0"/>
          <w:szCs w:val="21"/>
        </w:rPr>
        <w:t>掌握数据科学的基本概念、工作流程和应用特点，具有将数据科学方法应用于解决实际问题的意识。</w:t>
      </w:r>
    </w:p>
    <w:p w:rsidR="007677F8" w:rsidRPr="008E7775" w:rsidRDefault="007677F8" w:rsidP="005F0C89">
      <w:pPr>
        <w:pStyle w:val="a3"/>
        <w:numPr>
          <w:ilvl w:val="0"/>
          <w:numId w:val="17"/>
        </w:numPr>
        <w:adjustRightInd w:val="0"/>
        <w:snapToGrid w:val="0"/>
        <w:ind w:left="426" w:firstLineChars="0" w:hanging="6"/>
        <w:outlineLvl w:val="0"/>
        <w:rPr>
          <w:rFonts w:cs="宋体"/>
          <w:bCs/>
          <w:color w:val="000000"/>
          <w:kern w:val="0"/>
          <w:szCs w:val="21"/>
        </w:rPr>
      </w:pPr>
      <w:r w:rsidRPr="008E7775">
        <w:rPr>
          <w:rFonts w:cs="宋体" w:hint="eastAsia"/>
          <w:bCs/>
          <w:color w:val="000000"/>
          <w:kern w:val="0"/>
          <w:szCs w:val="21"/>
        </w:rPr>
        <w:t>掌握数据科学中问题提出、数据收集、数据探索、数据建模的基本方法，具备利用数据分析方法和工具实现数据收集和探索的能力。</w:t>
      </w:r>
    </w:p>
    <w:p w:rsidR="007677F8" w:rsidRPr="008E7775" w:rsidRDefault="007677F8" w:rsidP="005F0C89">
      <w:pPr>
        <w:pStyle w:val="a3"/>
        <w:numPr>
          <w:ilvl w:val="0"/>
          <w:numId w:val="17"/>
        </w:numPr>
        <w:adjustRightInd w:val="0"/>
        <w:snapToGrid w:val="0"/>
        <w:ind w:left="426" w:firstLineChars="0" w:hanging="6"/>
        <w:outlineLvl w:val="0"/>
        <w:rPr>
          <w:rFonts w:cs="宋体"/>
          <w:bCs/>
          <w:color w:val="000000"/>
          <w:kern w:val="0"/>
          <w:szCs w:val="21"/>
        </w:rPr>
      </w:pPr>
      <w:r w:rsidRPr="008E7775">
        <w:rPr>
          <w:rFonts w:cs="宋体" w:hint="eastAsia"/>
          <w:bCs/>
          <w:color w:val="000000"/>
          <w:kern w:val="0"/>
          <w:szCs w:val="21"/>
        </w:rPr>
        <w:t>掌握机器学习常用建模方法的基本原理和应用特点，具备结合领域知识选择合适方法对任务进行数据建模、分析和给出解决方案的能力。</w:t>
      </w:r>
    </w:p>
    <w:p w:rsidR="007677F8" w:rsidRPr="008E7775" w:rsidRDefault="007677F8" w:rsidP="005F0C89">
      <w:pPr>
        <w:pStyle w:val="a3"/>
        <w:numPr>
          <w:ilvl w:val="0"/>
          <w:numId w:val="17"/>
        </w:numPr>
        <w:adjustRightInd w:val="0"/>
        <w:snapToGrid w:val="0"/>
        <w:ind w:left="426" w:firstLineChars="0" w:hanging="6"/>
        <w:outlineLvl w:val="0"/>
        <w:rPr>
          <w:rFonts w:cs="宋体"/>
          <w:bCs/>
          <w:color w:val="000000"/>
          <w:kern w:val="0"/>
          <w:szCs w:val="21"/>
        </w:rPr>
      </w:pPr>
      <w:r w:rsidRPr="008E7775">
        <w:rPr>
          <w:rFonts w:cs="宋体" w:hint="eastAsia"/>
          <w:bCs/>
          <w:color w:val="000000"/>
          <w:kern w:val="0"/>
          <w:szCs w:val="21"/>
        </w:rPr>
        <w:t>掌握一种程序设计语言并熟悉相关的数据科学方法库，具备采用编程语言应用数据分析方法解决实际问题的能力，具有对算法的实现结果进行分析解释的能力。</w:t>
      </w:r>
    </w:p>
    <w:p w:rsidR="007677F8" w:rsidRPr="008E7775" w:rsidRDefault="007677F8" w:rsidP="005F0C89">
      <w:pPr>
        <w:pStyle w:val="a3"/>
        <w:numPr>
          <w:ilvl w:val="0"/>
          <w:numId w:val="17"/>
        </w:numPr>
        <w:adjustRightInd w:val="0"/>
        <w:snapToGrid w:val="0"/>
        <w:ind w:left="426" w:firstLineChars="0" w:hanging="6"/>
        <w:outlineLvl w:val="0"/>
        <w:rPr>
          <w:rFonts w:cs="宋体"/>
          <w:bCs/>
          <w:color w:val="000000"/>
          <w:kern w:val="0"/>
          <w:szCs w:val="21"/>
        </w:rPr>
      </w:pPr>
      <w:r w:rsidRPr="008E7775">
        <w:rPr>
          <w:rFonts w:cs="宋体" w:hint="eastAsia"/>
          <w:bCs/>
          <w:color w:val="000000"/>
          <w:kern w:val="0"/>
          <w:szCs w:val="21"/>
        </w:rPr>
        <w:t>了解文本、图像、语音、时序数据等常用信息的处理方法和常用技术，具有根据应用场景提出数据分析方案的能力。</w:t>
      </w:r>
    </w:p>
    <w:p w:rsidR="007677F8" w:rsidRDefault="007677F8" w:rsidP="007677F8">
      <w:pPr>
        <w:pStyle w:val="10"/>
        <w:spacing w:before="240" w:afterLines="50" w:after="156"/>
        <w:jc w:val="both"/>
      </w:pPr>
      <w:r>
        <w:rPr>
          <w:rFonts w:hint="eastAsia"/>
        </w:rPr>
        <w:t>六、说明</w:t>
      </w:r>
    </w:p>
    <w:p w:rsidR="007677F8" w:rsidRPr="004058FF" w:rsidRDefault="007677F8" w:rsidP="005F0C89">
      <w:pPr>
        <w:pStyle w:val="2"/>
        <w:numPr>
          <w:ilvl w:val="0"/>
          <w:numId w:val="13"/>
        </w:numPr>
        <w:spacing w:before="0" w:after="0"/>
        <w:ind w:hanging="174"/>
      </w:pPr>
      <w:r>
        <w:rPr>
          <w:rFonts w:hint="eastAsia"/>
        </w:rPr>
        <w:t xml:space="preserve"> </w:t>
      </w:r>
      <w:r>
        <w:rPr>
          <w:rFonts w:hint="eastAsia"/>
        </w:rPr>
        <w:t>建议学时数：</w:t>
      </w:r>
      <w:r>
        <w:rPr>
          <w:rFonts w:hint="eastAsia"/>
        </w:rPr>
        <w:t>48</w:t>
      </w:r>
      <w:r>
        <w:rPr>
          <w:rFonts w:hint="eastAsia"/>
        </w:rPr>
        <w:t>学时。</w:t>
      </w:r>
    </w:p>
    <w:p w:rsidR="007677F8" w:rsidRPr="004058FF" w:rsidRDefault="007677F8" w:rsidP="005F0C89">
      <w:pPr>
        <w:pStyle w:val="2"/>
        <w:numPr>
          <w:ilvl w:val="0"/>
          <w:numId w:val="13"/>
        </w:numPr>
        <w:spacing w:before="0" w:after="0"/>
        <w:ind w:hanging="174"/>
      </w:pPr>
      <w:r>
        <w:rPr>
          <w:rFonts w:hint="eastAsia"/>
        </w:rPr>
        <w:t xml:space="preserve"> </w:t>
      </w:r>
      <w:r w:rsidRPr="004058FF">
        <w:rPr>
          <w:rFonts w:hint="eastAsia"/>
        </w:rPr>
        <w:t>参考教材：《</w:t>
      </w:r>
      <w:r>
        <w:rPr>
          <w:rFonts w:hint="eastAsia"/>
        </w:rPr>
        <w:t>数据科学技术及应用</w:t>
      </w:r>
      <w:r w:rsidRPr="004058FF">
        <w:rPr>
          <w:rFonts w:hint="eastAsia"/>
        </w:rPr>
        <w:t>》，宋晖、刘晓强主编，电子工业出版社，</w:t>
      </w:r>
      <w:r w:rsidRPr="004058FF">
        <w:rPr>
          <w:rFonts w:hint="eastAsia"/>
        </w:rPr>
        <w:t>2018</w:t>
      </w:r>
      <w:r>
        <w:rPr>
          <w:rFonts w:hint="eastAsia"/>
        </w:rPr>
        <w:t>。</w:t>
      </w:r>
    </w:p>
    <w:p w:rsidR="007677F8" w:rsidRDefault="007677F8" w:rsidP="005F0C89">
      <w:pPr>
        <w:pStyle w:val="2"/>
        <w:numPr>
          <w:ilvl w:val="0"/>
          <w:numId w:val="13"/>
        </w:numPr>
        <w:spacing w:before="0" w:after="0"/>
        <w:ind w:hanging="174"/>
      </w:pPr>
      <w:r>
        <w:rPr>
          <w:rFonts w:hint="eastAsia"/>
        </w:rPr>
        <w:t xml:space="preserve"> </w:t>
      </w:r>
      <w:r>
        <w:rPr>
          <w:rFonts w:hint="eastAsia"/>
        </w:rPr>
        <w:t>先修课程：任意一种高级程序设计语言。</w:t>
      </w:r>
    </w:p>
    <w:p w:rsidR="007677F8" w:rsidRDefault="007677F8">
      <w:pPr>
        <w:widowControl/>
        <w:jc w:val="left"/>
        <w:rPr>
          <w:rFonts w:ascii="华文中宋" w:eastAsia="华文中宋"/>
          <w:b/>
          <w:sz w:val="36"/>
          <w:szCs w:val="36"/>
        </w:rPr>
      </w:pPr>
      <w:r>
        <w:rPr>
          <w:rFonts w:ascii="华文中宋" w:eastAsia="华文中宋"/>
          <w:b/>
          <w:sz w:val="36"/>
          <w:szCs w:val="36"/>
        </w:rPr>
        <w:br w:type="page"/>
      </w:r>
    </w:p>
    <w:p w:rsidR="004935FF" w:rsidRPr="002C30C0" w:rsidRDefault="004935FF" w:rsidP="004935FF">
      <w:pPr>
        <w:spacing w:line="360" w:lineRule="auto"/>
        <w:jc w:val="center"/>
        <w:rPr>
          <w:rFonts w:ascii="华文中宋" w:eastAsia="华文中宋"/>
          <w:b/>
          <w:sz w:val="36"/>
          <w:szCs w:val="36"/>
        </w:rPr>
      </w:pPr>
      <w:r w:rsidRPr="002C30C0">
        <w:rPr>
          <w:rFonts w:ascii="华文中宋" w:eastAsia="华文中宋" w:hint="eastAsia"/>
          <w:b/>
          <w:sz w:val="36"/>
          <w:szCs w:val="36"/>
        </w:rPr>
        <w:lastRenderedPageBreak/>
        <w:t>上海市高等学校信息技术水平考试</w:t>
      </w:r>
      <w:r w:rsidR="00545065">
        <w:rPr>
          <w:rFonts w:ascii="华文中宋" w:eastAsia="华文中宋" w:hint="eastAsia"/>
          <w:b/>
          <w:sz w:val="36"/>
          <w:szCs w:val="36"/>
        </w:rPr>
        <w:t>（二</w:t>
      </w:r>
      <w:r w:rsidR="002C30C0" w:rsidRPr="004801F2">
        <w:rPr>
          <w:rFonts w:ascii="华文中宋" w:eastAsia="华文中宋" w:hint="eastAsia"/>
          <w:b/>
          <w:sz w:val="36"/>
          <w:szCs w:val="36"/>
        </w:rPr>
        <w:t>三级）</w:t>
      </w:r>
    </w:p>
    <w:p w:rsidR="004935FF" w:rsidRPr="002C30C0" w:rsidRDefault="004935FF" w:rsidP="004935FF">
      <w:pPr>
        <w:spacing w:line="360" w:lineRule="auto"/>
        <w:jc w:val="center"/>
        <w:rPr>
          <w:rFonts w:ascii="华文中宋" w:eastAsia="华文中宋"/>
          <w:b/>
          <w:sz w:val="36"/>
          <w:szCs w:val="36"/>
        </w:rPr>
      </w:pPr>
      <w:r w:rsidRPr="002C30C0">
        <w:rPr>
          <w:rFonts w:ascii="华文中宋" w:eastAsia="华文中宋" w:hint="eastAsia"/>
          <w:b/>
          <w:sz w:val="36"/>
          <w:szCs w:val="36"/>
        </w:rPr>
        <w:t>《物联网技术</w:t>
      </w:r>
      <w:r w:rsidR="009D5CEB" w:rsidRPr="002C30C0">
        <w:rPr>
          <w:rFonts w:ascii="华文中宋" w:eastAsia="华文中宋" w:hint="eastAsia"/>
          <w:b/>
          <w:sz w:val="36"/>
          <w:szCs w:val="36"/>
        </w:rPr>
        <w:t>及</w:t>
      </w:r>
      <w:r w:rsidRPr="002C30C0">
        <w:rPr>
          <w:rFonts w:ascii="华文中宋" w:eastAsia="华文中宋" w:hint="eastAsia"/>
          <w:b/>
          <w:sz w:val="36"/>
          <w:szCs w:val="36"/>
        </w:rPr>
        <w:t>应用》考试大纲</w:t>
      </w:r>
    </w:p>
    <w:p w:rsidR="004935FF" w:rsidRPr="00302930" w:rsidRDefault="004935FF" w:rsidP="004935FF">
      <w:pPr>
        <w:spacing w:line="360" w:lineRule="auto"/>
        <w:jc w:val="center"/>
        <w:rPr>
          <w:rFonts w:ascii="华文仿宋" w:eastAsia="华文仿宋" w:hAnsi="华文仿宋"/>
          <w:sz w:val="28"/>
          <w:szCs w:val="28"/>
        </w:rPr>
      </w:pPr>
      <w:r w:rsidRPr="002C30C0">
        <w:rPr>
          <w:rFonts w:ascii="华文中宋" w:eastAsia="华文中宋" w:hint="eastAsia"/>
          <w:b/>
          <w:sz w:val="36"/>
          <w:szCs w:val="36"/>
        </w:rPr>
        <w:t>（</w:t>
      </w:r>
      <w:r w:rsidR="005C76FD">
        <w:rPr>
          <w:rFonts w:ascii="华文中宋" w:eastAsia="华文中宋"/>
          <w:b/>
          <w:sz w:val="36"/>
          <w:szCs w:val="36"/>
        </w:rPr>
        <w:t>2020年试行版</w:t>
      </w:r>
      <w:r w:rsidRPr="002C30C0">
        <w:rPr>
          <w:rFonts w:ascii="华文中宋" w:eastAsia="华文中宋" w:hint="eastAsia"/>
          <w:b/>
          <w:sz w:val="36"/>
          <w:szCs w:val="36"/>
        </w:rPr>
        <w:t>）</w:t>
      </w:r>
    </w:p>
    <w:p w:rsidR="007E0AD8" w:rsidRPr="000E468E" w:rsidRDefault="007E0AD8" w:rsidP="007E0AD8">
      <w:pPr>
        <w:pStyle w:val="10"/>
        <w:jc w:val="both"/>
      </w:pPr>
      <w:r w:rsidRPr="000E468E">
        <w:rPr>
          <w:rFonts w:hint="eastAsia"/>
        </w:rPr>
        <w:t>一、考试性质</w:t>
      </w:r>
    </w:p>
    <w:p w:rsidR="007E0AD8" w:rsidRPr="00673AC8" w:rsidRDefault="007E0AD8" w:rsidP="007E0AD8">
      <w:pPr>
        <w:ind w:firstLineChars="200" w:firstLine="480"/>
        <w:rPr>
          <w:rFonts w:ascii="华文仿宋" w:eastAsia="华文仿宋" w:hAnsi="华文仿宋"/>
          <w:sz w:val="24"/>
          <w:szCs w:val="24"/>
        </w:rPr>
      </w:pPr>
      <w:r w:rsidRPr="00673AC8">
        <w:rPr>
          <w:rFonts w:ascii="华文仿宋" w:eastAsia="华文仿宋" w:hAnsi="华文仿宋" w:hint="eastAsia"/>
          <w:sz w:val="24"/>
          <w:szCs w:val="24"/>
        </w:rPr>
        <w:t>上海市高等学校信息技术水平考试是上海市教育委员会组织的全市高校统一的教学考试，是检测和评价高校计算机基础教学水平和教学质量的重要依据之一。该项考试旨在规范和加强上海高校的计算机基础教学工作，提高学生的计算机应用能力。考试对象主要是上海市高等学校学生，每年举行一次，通常安排在当年的十月下旬、十一月上旬的星期六或星期日。凡考试成绩达到合格者或优秀者，由上海市教育委员会颁发相应的证书。</w:t>
      </w:r>
    </w:p>
    <w:p w:rsidR="007E0AD8" w:rsidRPr="00673AC8" w:rsidRDefault="007E0AD8" w:rsidP="007E0AD8">
      <w:pPr>
        <w:ind w:firstLineChars="200" w:firstLine="480"/>
        <w:rPr>
          <w:rFonts w:ascii="华文仿宋" w:eastAsia="华文仿宋" w:hAnsi="华文仿宋"/>
          <w:sz w:val="24"/>
          <w:szCs w:val="24"/>
        </w:rPr>
      </w:pPr>
      <w:r w:rsidRPr="00673AC8">
        <w:rPr>
          <w:rFonts w:ascii="华文仿宋" w:eastAsia="华文仿宋" w:hAnsi="华文仿宋" w:hint="eastAsia"/>
          <w:sz w:val="24"/>
          <w:szCs w:val="24"/>
        </w:rPr>
        <w:t>本考试由上海市教育委员会统一领导，聘请有关专家组成考试委员会，委托上海市教育考试院组织实施。</w:t>
      </w:r>
    </w:p>
    <w:p w:rsidR="007E0AD8" w:rsidRPr="000E468E" w:rsidRDefault="007E0AD8" w:rsidP="007E0AD8">
      <w:pPr>
        <w:pStyle w:val="10"/>
        <w:jc w:val="both"/>
      </w:pPr>
      <w:r w:rsidRPr="000E468E">
        <w:rPr>
          <w:rFonts w:hint="eastAsia"/>
        </w:rPr>
        <w:t>二、考试目标</w:t>
      </w:r>
    </w:p>
    <w:p w:rsidR="007E0AD8" w:rsidRPr="00673AC8" w:rsidRDefault="007E0AD8" w:rsidP="007E0AD8">
      <w:pPr>
        <w:ind w:firstLineChars="200" w:firstLine="480"/>
        <w:rPr>
          <w:rFonts w:ascii="华文仿宋" w:eastAsia="华文仿宋" w:hAnsi="华文仿宋"/>
          <w:sz w:val="24"/>
          <w:szCs w:val="24"/>
        </w:rPr>
      </w:pPr>
      <w:r w:rsidRPr="00673AC8">
        <w:rPr>
          <w:rFonts w:ascii="华文仿宋" w:eastAsia="华文仿宋" w:hAnsi="华文仿宋" w:hint="eastAsia"/>
          <w:sz w:val="24"/>
          <w:szCs w:val="24"/>
        </w:rPr>
        <w:t>考试的目标是</w:t>
      </w:r>
      <w:r w:rsidRPr="003A4C7B">
        <w:rPr>
          <w:rFonts w:ascii="华文仿宋" w:eastAsia="华文仿宋" w:hAnsi="华文仿宋" w:hint="eastAsia"/>
          <w:sz w:val="24"/>
          <w:szCs w:val="24"/>
        </w:rPr>
        <w:t>以培养学生利用物联网技术解决专业问题的能力为目的，通过学习物联网基础、传感器网络基础和</w:t>
      </w:r>
      <w:r w:rsidRPr="003A4C7B">
        <w:rPr>
          <w:rFonts w:ascii="华文仿宋" w:eastAsia="华文仿宋" w:hAnsi="华文仿宋"/>
          <w:sz w:val="24"/>
          <w:szCs w:val="24"/>
        </w:rPr>
        <w:t>5G通信网络的基础知识，在理解物联网三层架构的基础上，能够根据真实场景进行智能网关的开发和移动</w:t>
      </w:r>
      <w:r>
        <w:rPr>
          <w:rFonts w:ascii="华文仿宋" w:eastAsia="华文仿宋" w:hAnsi="华文仿宋" w:hint="eastAsia"/>
          <w:sz w:val="24"/>
          <w:szCs w:val="24"/>
        </w:rPr>
        <w:t>应</w:t>
      </w:r>
      <w:r w:rsidRPr="003A4C7B">
        <w:rPr>
          <w:rFonts w:ascii="华文仿宋" w:eastAsia="华文仿宋" w:hAnsi="华文仿宋"/>
          <w:sz w:val="24"/>
          <w:szCs w:val="24"/>
        </w:rPr>
        <w:t>用的开发。</w:t>
      </w:r>
    </w:p>
    <w:p w:rsidR="007E0AD8" w:rsidRPr="000E468E" w:rsidRDefault="007E0AD8" w:rsidP="007E0AD8">
      <w:pPr>
        <w:pStyle w:val="10"/>
        <w:jc w:val="both"/>
      </w:pPr>
      <w:r w:rsidRPr="000E468E">
        <w:rPr>
          <w:rFonts w:hint="eastAsia"/>
        </w:rPr>
        <w:t>三、考试细则</w:t>
      </w:r>
    </w:p>
    <w:p w:rsidR="007E0AD8" w:rsidRPr="00D129A6" w:rsidRDefault="007E0AD8" w:rsidP="007E0AD8">
      <w:pPr>
        <w:ind w:firstLineChars="200" w:firstLine="482"/>
        <w:rPr>
          <w:rFonts w:ascii="华文仿宋" w:eastAsia="华文仿宋" w:hAnsi="华文仿宋"/>
          <w:sz w:val="24"/>
          <w:szCs w:val="24"/>
        </w:rPr>
      </w:pPr>
      <w:r w:rsidRPr="00D81788">
        <w:rPr>
          <w:rFonts w:cs="宋体" w:hint="eastAsia"/>
          <w:b/>
          <w:kern w:val="0"/>
          <w:sz w:val="24"/>
          <w:szCs w:val="24"/>
        </w:rPr>
        <w:t>1.</w:t>
      </w:r>
      <w:r w:rsidRPr="00D81788">
        <w:rPr>
          <w:rFonts w:cs="宋体"/>
          <w:b/>
          <w:kern w:val="0"/>
          <w:sz w:val="24"/>
          <w:szCs w:val="24"/>
        </w:rPr>
        <w:t xml:space="preserve"> </w:t>
      </w:r>
      <w:r w:rsidRPr="00D81788">
        <w:rPr>
          <w:rFonts w:cs="宋体" w:hint="eastAsia"/>
          <w:b/>
          <w:kern w:val="0"/>
          <w:sz w:val="24"/>
          <w:szCs w:val="24"/>
        </w:rPr>
        <w:t>考试时间</w:t>
      </w:r>
      <w:r>
        <w:rPr>
          <w:rFonts w:cs="宋体" w:hint="eastAsia"/>
          <w:b/>
          <w:kern w:val="0"/>
          <w:sz w:val="24"/>
          <w:szCs w:val="24"/>
        </w:rPr>
        <w:t>：</w:t>
      </w:r>
      <w:r w:rsidRPr="00D129A6">
        <w:rPr>
          <w:rFonts w:ascii="华文仿宋" w:eastAsia="华文仿宋" w:hAnsi="华文仿宋"/>
          <w:sz w:val="24"/>
          <w:szCs w:val="24"/>
        </w:rPr>
        <w:t>150</w:t>
      </w:r>
      <w:r w:rsidRPr="00D129A6">
        <w:rPr>
          <w:rFonts w:ascii="华文仿宋" w:eastAsia="华文仿宋" w:hAnsi="华文仿宋" w:hint="eastAsia"/>
          <w:sz w:val="24"/>
          <w:szCs w:val="24"/>
        </w:rPr>
        <w:t>分钟。</w:t>
      </w:r>
    </w:p>
    <w:p w:rsidR="007E0AD8" w:rsidRPr="00D129A6" w:rsidRDefault="007E0AD8" w:rsidP="007E0AD8">
      <w:pPr>
        <w:ind w:firstLineChars="200" w:firstLine="482"/>
        <w:rPr>
          <w:rFonts w:ascii="华文仿宋" w:eastAsia="华文仿宋" w:hAnsi="华文仿宋"/>
          <w:sz w:val="24"/>
          <w:szCs w:val="24"/>
        </w:rPr>
      </w:pPr>
      <w:r w:rsidRPr="00D81788">
        <w:rPr>
          <w:rFonts w:cs="宋体" w:hint="eastAsia"/>
          <w:b/>
          <w:kern w:val="0"/>
          <w:sz w:val="24"/>
          <w:szCs w:val="24"/>
        </w:rPr>
        <w:t>2.</w:t>
      </w:r>
      <w:r w:rsidRPr="00D81788">
        <w:rPr>
          <w:rFonts w:cs="宋体"/>
          <w:b/>
          <w:kern w:val="0"/>
          <w:sz w:val="24"/>
          <w:szCs w:val="24"/>
        </w:rPr>
        <w:t xml:space="preserve"> </w:t>
      </w:r>
      <w:r w:rsidRPr="00D81788">
        <w:rPr>
          <w:rFonts w:cs="宋体" w:hint="eastAsia"/>
          <w:b/>
          <w:kern w:val="0"/>
          <w:sz w:val="24"/>
          <w:szCs w:val="24"/>
        </w:rPr>
        <w:t>考试方式：</w:t>
      </w:r>
      <w:r w:rsidRPr="00D129A6">
        <w:rPr>
          <w:rFonts w:ascii="华文仿宋" w:eastAsia="华文仿宋" w:hAnsi="华文仿宋" w:hint="eastAsia"/>
          <w:sz w:val="24"/>
          <w:szCs w:val="24"/>
        </w:rPr>
        <w:t>考试采用基于网络环境的无纸化上机考试。</w:t>
      </w:r>
    </w:p>
    <w:p w:rsidR="007E0AD8" w:rsidRPr="00D129A6" w:rsidRDefault="007E0AD8" w:rsidP="007E0AD8">
      <w:pPr>
        <w:ind w:firstLineChars="200" w:firstLine="482"/>
        <w:rPr>
          <w:rFonts w:ascii="华文仿宋" w:eastAsia="华文仿宋" w:hAnsi="华文仿宋"/>
          <w:sz w:val="24"/>
          <w:szCs w:val="24"/>
        </w:rPr>
      </w:pPr>
      <w:r w:rsidRPr="00D81788">
        <w:rPr>
          <w:rFonts w:cs="宋体" w:hint="eastAsia"/>
          <w:b/>
          <w:kern w:val="0"/>
          <w:sz w:val="24"/>
          <w:szCs w:val="24"/>
        </w:rPr>
        <w:t>3.</w:t>
      </w:r>
      <w:r w:rsidRPr="00D81788">
        <w:rPr>
          <w:rFonts w:cs="宋体"/>
          <w:b/>
          <w:kern w:val="0"/>
          <w:sz w:val="24"/>
          <w:szCs w:val="24"/>
        </w:rPr>
        <w:t xml:space="preserve"> </w:t>
      </w:r>
      <w:r w:rsidRPr="00D81788">
        <w:rPr>
          <w:rFonts w:cs="宋体" w:hint="eastAsia"/>
          <w:b/>
          <w:kern w:val="0"/>
          <w:sz w:val="24"/>
          <w:szCs w:val="24"/>
        </w:rPr>
        <w:t>考试环境</w:t>
      </w:r>
      <w:r>
        <w:rPr>
          <w:rFonts w:cs="宋体" w:hint="eastAsia"/>
          <w:b/>
          <w:kern w:val="0"/>
          <w:sz w:val="24"/>
          <w:szCs w:val="24"/>
        </w:rPr>
        <w:t>：</w:t>
      </w:r>
    </w:p>
    <w:p w:rsidR="007E0AD8" w:rsidRPr="00D129A6" w:rsidRDefault="007E0AD8" w:rsidP="007E0AD8">
      <w:pPr>
        <w:ind w:firstLineChars="200" w:firstLine="480"/>
        <w:rPr>
          <w:rFonts w:ascii="华文仿宋" w:eastAsia="华文仿宋" w:hAnsi="华文仿宋"/>
          <w:sz w:val="24"/>
          <w:szCs w:val="24"/>
        </w:rPr>
      </w:pPr>
      <w:r>
        <w:rPr>
          <w:rFonts w:ascii="华文仿宋" w:eastAsia="华文仿宋" w:hAnsi="华文仿宋" w:hint="eastAsia"/>
          <w:sz w:val="24"/>
          <w:szCs w:val="24"/>
        </w:rPr>
        <w:t>（1）</w:t>
      </w:r>
      <w:r w:rsidRPr="005A1F6E">
        <w:rPr>
          <w:rFonts w:ascii="华文仿宋" w:eastAsia="华文仿宋" w:hAnsi="华文仿宋" w:hint="eastAsia"/>
          <w:sz w:val="24"/>
          <w:szCs w:val="24"/>
        </w:rPr>
        <w:t>上海市高等学校信息技术水平考试</w:t>
      </w:r>
      <w:r w:rsidRPr="00D129A6">
        <w:rPr>
          <w:rFonts w:ascii="华文仿宋" w:eastAsia="华文仿宋" w:hAnsi="华文仿宋" w:hint="eastAsia"/>
          <w:sz w:val="24"/>
          <w:szCs w:val="24"/>
        </w:rPr>
        <w:t>通用平台。</w:t>
      </w:r>
    </w:p>
    <w:p w:rsidR="007E0AD8" w:rsidRPr="00D129A6" w:rsidRDefault="007E0AD8" w:rsidP="007E0AD8">
      <w:pPr>
        <w:ind w:firstLineChars="200" w:firstLine="480"/>
        <w:rPr>
          <w:rFonts w:ascii="华文仿宋" w:eastAsia="华文仿宋" w:hAnsi="华文仿宋"/>
          <w:sz w:val="24"/>
          <w:szCs w:val="24"/>
        </w:rPr>
      </w:pPr>
      <w:r>
        <w:rPr>
          <w:rFonts w:ascii="华文仿宋" w:eastAsia="华文仿宋" w:hAnsi="华文仿宋" w:hint="eastAsia"/>
          <w:sz w:val="24"/>
          <w:szCs w:val="24"/>
        </w:rPr>
        <w:t>（2）</w:t>
      </w:r>
      <w:r w:rsidRPr="00D129A6">
        <w:rPr>
          <w:rFonts w:ascii="华文仿宋" w:eastAsia="华文仿宋" w:hAnsi="华文仿宋" w:hint="eastAsia"/>
          <w:sz w:val="24"/>
          <w:szCs w:val="24"/>
        </w:rPr>
        <w:t>操作系统：</w:t>
      </w:r>
      <w:r w:rsidRPr="00D129A6">
        <w:rPr>
          <w:rFonts w:ascii="华文仿宋" w:eastAsia="华文仿宋" w:hAnsi="华文仿宋"/>
          <w:sz w:val="24"/>
          <w:szCs w:val="24"/>
        </w:rPr>
        <w:t>Windows 7</w:t>
      </w:r>
      <w:r>
        <w:rPr>
          <w:rFonts w:ascii="华文仿宋" w:eastAsia="华文仿宋" w:hAnsi="华文仿宋" w:hint="eastAsia"/>
          <w:sz w:val="24"/>
          <w:szCs w:val="24"/>
        </w:rPr>
        <w:t>或10</w:t>
      </w:r>
      <w:r w:rsidRPr="00D129A6">
        <w:rPr>
          <w:rFonts w:ascii="华文仿宋" w:eastAsia="华文仿宋" w:hAnsi="华文仿宋" w:hint="eastAsia"/>
          <w:sz w:val="24"/>
          <w:szCs w:val="24"/>
        </w:rPr>
        <w:t>中文版。</w:t>
      </w:r>
    </w:p>
    <w:p w:rsidR="007E0AD8" w:rsidRPr="00D129A6" w:rsidRDefault="007E0AD8" w:rsidP="007E0AD8">
      <w:pPr>
        <w:ind w:firstLineChars="200" w:firstLine="480"/>
        <w:rPr>
          <w:rFonts w:ascii="华文仿宋" w:eastAsia="华文仿宋" w:hAnsi="华文仿宋"/>
          <w:sz w:val="24"/>
          <w:szCs w:val="24"/>
        </w:rPr>
      </w:pPr>
      <w:r>
        <w:rPr>
          <w:rFonts w:ascii="华文仿宋" w:eastAsia="华文仿宋" w:hAnsi="华文仿宋" w:hint="eastAsia"/>
          <w:sz w:val="24"/>
          <w:szCs w:val="24"/>
        </w:rPr>
        <w:t>（3）</w:t>
      </w:r>
      <w:r w:rsidRPr="00D129A6">
        <w:rPr>
          <w:rFonts w:ascii="华文仿宋" w:eastAsia="华文仿宋" w:hAnsi="华文仿宋" w:hint="eastAsia"/>
          <w:sz w:val="24"/>
          <w:szCs w:val="24"/>
        </w:rPr>
        <w:t>应用软件环境</w:t>
      </w:r>
    </w:p>
    <w:p w:rsidR="007E0AD8" w:rsidRPr="00D129A6" w:rsidRDefault="007E0AD8" w:rsidP="005F0C89">
      <w:pPr>
        <w:pStyle w:val="a3"/>
        <w:numPr>
          <w:ilvl w:val="0"/>
          <w:numId w:val="18"/>
        </w:numPr>
        <w:ind w:firstLineChars="0"/>
        <w:rPr>
          <w:rFonts w:ascii="华文仿宋" w:eastAsia="华文仿宋" w:hAnsi="华文仿宋"/>
          <w:sz w:val="24"/>
        </w:rPr>
      </w:pPr>
      <w:r w:rsidRPr="00D129A6">
        <w:rPr>
          <w:rFonts w:ascii="华文仿宋" w:eastAsia="华文仿宋" w:hAnsi="华文仿宋"/>
          <w:sz w:val="24"/>
        </w:rPr>
        <w:t>Jdk 1.</w:t>
      </w:r>
      <w:r>
        <w:rPr>
          <w:rFonts w:ascii="华文仿宋" w:eastAsia="华文仿宋" w:hAnsi="华文仿宋"/>
          <w:sz w:val="24"/>
        </w:rPr>
        <w:t>8</w:t>
      </w:r>
      <w:r w:rsidRPr="00D129A6">
        <w:rPr>
          <w:rFonts w:ascii="华文仿宋" w:eastAsia="华文仿宋" w:hAnsi="华文仿宋" w:hint="eastAsia"/>
          <w:sz w:val="24"/>
        </w:rPr>
        <w:t>及以上，</w:t>
      </w:r>
      <w:r w:rsidRPr="00D129A6">
        <w:rPr>
          <w:rFonts w:ascii="华文仿宋" w:eastAsia="华文仿宋" w:hAnsi="华文仿宋"/>
          <w:sz w:val="24"/>
        </w:rPr>
        <w:t xml:space="preserve">Eclipse+ADT+Android SDK </w:t>
      </w:r>
      <w:r w:rsidRPr="00D129A6">
        <w:rPr>
          <w:rFonts w:ascii="华文仿宋" w:eastAsia="华文仿宋" w:hAnsi="华文仿宋" w:hint="eastAsia"/>
          <w:sz w:val="24"/>
        </w:rPr>
        <w:t>安卓开发环境；</w:t>
      </w:r>
    </w:p>
    <w:p w:rsidR="007E0AD8" w:rsidRPr="00D129A6" w:rsidRDefault="007E0AD8" w:rsidP="005F0C89">
      <w:pPr>
        <w:pStyle w:val="a3"/>
        <w:numPr>
          <w:ilvl w:val="0"/>
          <w:numId w:val="18"/>
        </w:numPr>
        <w:ind w:firstLineChars="0"/>
        <w:rPr>
          <w:rFonts w:ascii="华文仿宋" w:eastAsia="华文仿宋" w:hAnsi="华文仿宋"/>
          <w:sz w:val="24"/>
        </w:rPr>
      </w:pPr>
      <w:r w:rsidRPr="00D129A6">
        <w:rPr>
          <w:rFonts w:ascii="华文仿宋" w:eastAsia="华文仿宋" w:hAnsi="华文仿宋"/>
          <w:sz w:val="24"/>
        </w:rPr>
        <w:t>Python 3.4及以上，可选装PyScripter、Pycharm、Wingide等IDE编程环境</w:t>
      </w:r>
      <w:r w:rsidRPr="00D129A6">
        <w:rPr>
          <w:rFonts w:ascii="华文仿宋" w:eastAsia="华文仿宋" w:hAnsi="华文仿宋" w:hint="eastAsia"/>
          <w:sz w:val="24"/>
        </w:rPr>
        <w:t>。</w:t>
      </w:r>
    </w:p>
    <w:p w:rsidR="007E0AD8" w:rsidRPr="000E468E" w:rsidRDefault="007E0AD8" w:rsidP="007E0AD8">
      <w:pPr>
        <w:pStyle w:val="10"/>
        <w:jc w:val="both"/>
      </w:pPr>
      <w:r w:rsidRPr="000E468E">
        <w:rPr>
          <w:rFonts w:hint="eastAsia"/>
        </w:rPr>
        <w:lastRenderedPageBreak/>
        <w:t>四、试卷结构</w:t>
      </w:r>
    </w:p>
    <w:p w:rsidR="007E0AD8" w:rsidRPr="00D129A6" w:rsidRDefault="007E0AD8" w:rsidP="007E0AD8">
      <w:pPr>
        <w:ind w:firstLineChars="200" w:firstLine="480"/>
        <w:rPr>
          <w:rFonts w:ascii="华文仿宋" w:eastAsia="华文仿宋" w:hAnsi="华文仿宋"/>
          <w:sz w:val="24"/>
          <w:szCs w:val="24"/>
        </w:rPr>
      </w:pPr>
      <w:r w:rsidRPr="00D129A6">
        <w:rPr>
          <w:rFonts w:ascii="华文仿宋" w:eastAsia="华文仿宋" w:hAnsi="华文仿宋" w:hint="eastAsia"/>
          <w:sz w:val="24"/>
          <w:szCs w:val="24"/>
        </w:rPr>
        <w:t>考题由包括物联网基本理论知识题3</w:t>
      </w:r>
      <w:r>
        <w:rPr>
          <w:rFonts w:ascii="华文仿宋" w:eastAsia="华文仿宋" w:hAnsi="华文仿宋"/>
          <w:sz w:val="24"/>
          <w:szCs w:val="24"/>
        </w:rPr>
        <w:t>0</w:t>
      </w:r>
      <w:r w:rsidRPr="00D129A6">
        <w:rPr>
          <w:rFonts w:ascii="华文仿宋" w:eastAsia="华文仿宋" w:hAnsi="华文仿宋" w:hint="eastAsia"/>
          <w:sz w:val="24"/>
          <w:szCs w:val="24"/>
        </w:rPr>
        <w:t>分、</w:t>
      </w:r>
      <w:r>
        <w:rPr>
          <w:rFonts w:ascii="华文仿宋" w:eastAsia="华文仿宋" w:hAnsi="华文仿宋" w:hint="eastAsia"/>
          <w:sz w:val="24"/>
          <w:szCs w:val="24"/>
        </w:rPr>
        <w:t>智能网关开发35分和移动应用开发3</w:t>
      </w:r>
      <w:r w:rsidRPr="00D129A6">
        <w:rPr>
          <w:rFonts w:ascii="华文仿宋" w:eastAsia="华文仿宋" w:hAnsi="华文仿宋"/>
          <w:sz w:val="24"/>
          <w:szCs w:val="24"/>
        </w:rPr>
        <w:t>5</w:t>
      </w:r>
      <w:r w:rsidRPr="00D129A6">
        <w:rPr>
          <w:rFonts w:ascii="华文仿宋" w:eastAsia="华文仿宋" w:hAnsi="华文仿宋" w:hint="eastAsia"/>
          <w:sz w:val="24"/>
          <w:szCs w:val="24"/>
        </w:rPr>
        <w:t>分组成。</w:t>
      </w:r>
    </w:p>
    <w:p w:rsidR="007E0AD8" w:rsidRPr="00D129A6" w:rsidRDefault="007E0AD8" w:rsidP="007E0AD8">
      <w:pPr>
        <w:ind w:firstLineChars="200" w:firstLine="480"/>
        <w:rPr>
          <w:rFonts w:ascii="华文仿宋" w:eastAsia="华文仿宋" w:hAnsi="华文仿宋"/>
          <w:sz w:val="24"/>
          <w:szCs w:val="24"/>
        </w:rPr>
      </w:pPr>
      <w:r w:rsidRPr="00D129A6">
        <w:rPr>
          <w:rFonts w:ascii="华文仿宋" w:eastAsia="华文仿宋" w:hAnsi="华文仿宋" w:hint="eastAsia"/>
          <w:sz w:val="24"/>
          <w:szCs w:val="24"/>
        </w:rPr>
        <w:t>按本考纲要求的知识和技能范围，并按照知识认知和技能掌握的要求命制考题，原则上达到以下百分比要求：在认知要求方面，“了解”、“理解”和“掌握”分别占</w:t>
      </w:r>
      <w:r>
        <w:rPr>
          <w:rFonts w:ascii="华文仿宋" w:eastAsia="华文仿宋" w:hAnsi="华文仿宋"/>
          <w:sz w:val="24"/>
          <w:szCs w:val="24"/>
        </w:rPr>
        <w:t>17</w:t>
      </w:r>
      <w:r w:rsidRPr="00D129A6">
        <w:rPr>
          <w:rFonts w:ascii="华文仿宋" w:eastAsia="华文仿宋" w:hAnsi="华文仿宋" w:hint="eastAsia"/>
          <w:sz w:val="24"/>
          <w:szCs w:val="24"/>
        </w:rPr>
        <w:t>％、</w:t>
      </w:r>
      <w:r w:rsidRPr="00D129A6">
        <w:rPr>
          <w:rFonts w:ascii="华文仿宋" w:eastAsia="华文仿宋" w:hAnsi="华文仿宋"/>
          <w:sz w:val="24"/>
          <w:szCs w:val="24"/>
        </w:rPr>
        <w:t>3</w:t>
      </w:r>
      <w:r>
        <w:rPr>
          <w:rFonts w:ascii="华文仿宋" w:eastAsia="华文仿宋" w:hAnsi="华文仿宋"/>
          <w:sz w:val="24"/>
          <w:szCs w:val="24"/>
        </w:rPr>
        <w:t>5</w:t>
      </w:r>
      <w:r w:rsidRPr="00D129A6">
        <w:rPr>
          <w:rFonts w:ascii="华文仿宋" w:eastAsia="华文仿宋" w:hAnsi="华文仿宋" w:hint="eastAsia"/>
          <w:sz w:val="24"/>
          <w:szCs w:val="24"/>
        </w:rPr>
        <w:t>％</w:t>
      </w:r>
      <w:r w:rsidRPr="00D129A6">
        <w:rPr>
          <w:rFonts w:ascii="华文仿宋" w:eastAsia="华文仿宋" w:hAnsi="华文仿宋"/>
          <w:sz w:val="24"/>
          <w:szCs w:val="24"/>
        </w:rPr>
        <w:t xml:space="preserve"> </w:t>
      </w:r>
      <w:r w:rsidRPr="00D129A6">
        <w:rPr>
          <w:rFonts w:ascii="华文仿宋" w:eastAsia="华文仿宋" w:hAnsi="华文仿宋" w:hint="eastAsia"/>
          <w:sz w:val="24"/>
          <w:szCs w:val="24"/>
        </w:rPr>
        <w:t>和</w:t>
      </w:r>
      <w:r>
        <w:rPr>
          <w:rFonts w:ascii="华文仿宋" w:eastAsia="华文仿宋" w:hAnsi="华文仿宋"/>
          <w:sz w:val="24"/>
          <w:szCs w:val="24"/>
        </w:rPr>
        <w:t>48</w:t>
      </w:r>
      <w:r w:rsidRPr="00D129A6">
        <w:rPr>
          <w:rFonts w:ascii="华文仿宋" w:eastAsia="华文仿宋" w:hAnsi="华文仿宋" w:hint="eastAsia"/>
          <w:sz w:val="24"/>
          <w:szCs w:val="24"/>
        </w:rPr>
        <w:t>％左右；在技能要求方面，“比较熟练”和“熟练”分别占</w:t>
      </w:r>
      <w:r w:rsidRPr="00D129A6">
        <w:rPr>
          <w:rFonts w:ascii="华文仿宋" w:eastAsia="华文仿宋" w:hAnsi="华文仿宋"/>
          <w:sz w:val="24"/>
          <w:szCs w:val="24"/>
        </w:rPr>
        <w:t>2</w:t>
      </w:r>
      <w:r>
        <w:rPr>
          <w:rFonts w:ascii="华文仿宋" w:eastAsia="华文仿宋" w:hAnsi="华文仿宋"/>
          <w:sz w:val="24"/>
          <w:szCs w:val="24"/>
        </w:rPr>
        <w:t>5</w:t>
      </w:r>
      <w:r w:rsidRPr="00D129A6">
        <w:rPr>
          <w:rFonts w:ascii="华文仿宋" w:eastAsia="华文仿宋" w:hAnsi="华文仿宋" w:hint="eastAsia"/>
          <w:sz w:val="24"/>
          <w:szCs w:val="24"/>
        </w:rPr>
        <w:t>％和</w:t>
      </w:r>
      <w:r>
        <w:rPr>
          <w:rFonts w:ascii="华文仿宋" w:eastAsia="华文仿宋" w:hAnsi="华文仿宋"/>
          <w:sz w:val="24"/>
          <w:szCs w:val="24"/>
        </w:rPr>
        <w:t>75</w:t>
      </w:r>
      <w:r w:rsidRPr="00D129A6">
        <w:rPr>
          <w:rFonts w:ascii="华文仿宋" w:eastAsia="华文仿宋" w:hAnsi="华文仿宋" w:hint="eastAsia"/>
          <w:sz w:val="24"/>
          <w:szCs w:val="24"/>
        </w:rPr>
        <w:t>％左右。各部分分数安排详细见表1。</w:t>
      </w:r>
    </w:p>
    <w:p w:rsidR="007E0AD8" w:rsidRPr="00D219AD" w:rsidRDefault="007E0AD8" w:rsidP="007E0AD8">
      <w:pPr>
        <w:widowControl/>
        <w:spacing w:beforeLines="50" w:before="156" w:afterLines="50" w:after="156"/>
        <w:ind w:firstLineChars="200" w:firstLine="420"/>
        <w:jc w:val="center"/>
        <w:rPr>
          <w:rFonts w:ascii="黑体" w:eastAsia="黑体" w:hAnsi="黑体" w:cs="宋体"/>
          <w:kern w:val="0"/>
          <w:szCs w:val="21"/>
        </w:rPr>
      </w:pPr>
      <w:r w:rsidRPr="00D219AD">
        <w:rPr>
          <w:rFonts w:ascii="黑体" w:eastAsia="黑体" w:hAnsi="黑体" w:cs="宋体" w:hint="eastAsia"/>
          <w:kern w:val="0"/>
          <w:szCs w:val="21"/>
        </w:rPr>
        <w:t>表1</w:t>
      </w:r>
      <w:r w:rsidRPr="00D219AD">
        <w:rPr>
          <w:rFonts w:ascii="黑体" w:eastAsia="黑体" w:hAnsi="黑体" w:cs="宋体"/>
          <w:kern w:val="0"/>
          <w:szCs w:val="21"/>
        </w:rPr>
        <w:t xml:space="preserve"> </w:t>
      </w:r>
      <w:r w:rsidRPr="00D219AD">
        <w:rPr>
          <w:rFonts w:ascii="黑体" w:eastAsia="黑体" w:hAnsi="黑体" w:cs="宋体" w:hint="eastAsia"/>
          <w:kern w:val="0"/>
          <w:szCs w:val="21"/>
        </w:rPr>
        <w:t>物联网技术</w:t>
      </w:r>
      <w:r>
        <w:rPr>
          <w:rFonts w:ascii="黑体" w:eastAsia="黑体" w:hAnsi="黑体" w:cs="宋体" w:hint="eastAsia"/>
          <w:kern w:val="0"/>
          <w:szCs w:val="21"/>
        </w:rPr>
        <w:t>及</w:t>
      </w:r>
      <w:r w:rsidRPr="00D219AD">
        <w:rPr>
          <w:rFonts w:ascii="黑体" w:eastAsia="黑体" w:hAnsi="黑体" w:cs="宋体" w:hint="eastAsia"/>
          <w:kern w:val="0"/>
          <w:szCs w:val="21"/>
        </w:rPr>
        <w:t>应用科目分数分布</w:t>
      </w:r>
    </w:p>
    <w:tbl>
      <w:tblPr>
        <w:tblW w:w="8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119"/>
        <w:gridCol w:w="1418"/>
        <w:gridCol w:w="850"/>
        <w:gridCol w:w="851"/>
        <w:gridCol w:w="1559"/>
        <w:gridCol w:w="1559"/>
        <w:gridCol w:w="709"/>
      </w:tblGrid>
      <w:tr w:rsidR="007E0AD8" w:rsidRPr="000E468E" w:rsidTr="004F5973">
        <w:trPr>
          <w:trHeight w:val="340"/>
          <w:jc w:val="center"/>
        </w:trPr>
        <w:tc>
          <w:tcPr>
            <w:tcW w:w="2537" w:type="dxa"/>
            <w:gridSpan w:val="2"/>
            <w:tcBorders>
              <w:top w:val="single" w:sz="12" w:space="0" w:color="auto"/>
              <w:bottom w:val="single" w:sz="4" w:space="0" w:color="auto"/>
              <w:tl2br w:val="single" w:sz="4" w:space="0" w:color="auto"/>
            </w:tcBorders>
            <w:noWrap/>
            <w:vAlign w:val="center"/>
          </w:tcPr>
          <w:p w:rsidR="007E0AD8" w:rsidRDefault="007E0AD8" w:rsidP="004F5973">
            <w:pPr>
              <w:widowControl/>
              <w:jc w:val="center"/>
              <w:rPr>
                <w:rFonts w:ascii="宋体" w:hAnsi="宋体" w:cs="宋体"/>
                <w:b/>
                <w:kern w:val="0"/>
                <w:szCs w:val="21"/>
              </w:rPr>
            </w:pPr>
            <w:r>
              <w:rPr>
                <w:rFonts w:ascii="宋体" w:hAnsi="宋体" w:cs="宋体" w:hint="eastAsia"/>
                <w:b/>
                <w:kern w:val="0"/>
                <w:szCs w:val="21"/>
              </w:rPr>
              <w:t xml:space="preserve"> </w:t>
            </w:r>
            <w:r>
              <w:rPr>
                <w:rFonts w:ascii="宋体" w:hAnsi="宋体" w:cs="宋体"/>
                <w:b/>
                <w:kern w:val="0"/>
                <w:szCs w:val="21"/>
              </w:rPr>
              <w:t xml:space="preserve">  </w:t>
            </w:r>
            <w:r>
              <w:rPr>
                <w:rFonts w:ascii="宋体" w:hAnsi="宋体" w:cs="宋体" w:hint="eastAsia"/>
                <w:b/>
                <w:kern w:val="0"/>
                <w:szCs w:val="21"/>
              </w:rPr>
              <w:t>题型</w:t>
            </w:r>
          </w:p>
          <w:p w:rsidR="007E0AD8" w:rsidRPr="000E468E" w:rsidRDefault="007E0AD8" w:rsidP="004F5973">
            <w:pPr>
              <w:widowControl/>
              <w:jc w:val="left"/>
              <w:rPr>
                <w:rFonts w:ascii="宋体" w:cs="宋体"/>
                <w:b/>
                <w:kern w:val="0"/>
                <w:szCs w:val="21"/>
              </w:rPr>
            </w:pPr>
            <w:r>
              <w:rPr>
                <w:rFonts w:ascii="宋体" w:hAnsi="宋体" w:cs="宋体" w:hint="eastAsia"/>
                <w:b/>
                <w:kern w:val="0"/>
                <w:szCs w:val="21"/>
              </w:rPr>
              <w:t>知识模块</w:t>
            </w:r>
          </w:p>
        </w:tc>
        <w:tc>
          <w:tcPr>
            <w:tcW w:w="850" w:type="dxa"/>
            <w:noWrap/>
            <w:vAlign w:val="center"/>
          </w:tcPr>
          <w:p w:rsidR="007E0AD8" w:rsidRPr="000E468E" w:rsidRDefault="007E0AD8" w:rsidP="004F5973">
            <w:pPr>
              <w:widowControl/>
              <w:jc w:val="center"/>
              <w:rPr>
                <w:rFonts w:ascii="宋体" w:cs="宋体"/>
                <w:b/>
                <w:kern w:val="0"/>
                <w:szCs w:val="21"/>
              </w:rPr>
            </w:pPr>
            <w:r w:rsidRPr="000E468E">
              <w:rPr>
                <w:rFonts w:ascii="宋体" w:hAnsi="宋体" w:cs="宋体" w:hint="eastAsia"/>
                <w:b/>
                <w:kern w:val="0"/>
                <w:szCs w:val="21"/>
              </w:rPr>
              <w:t>单选题</w:t>
            </w:r>
          </w:p>
        </w:tc>
        <w:tc>
          <w:tcPr>
            <w:tcW w:w="851" w:type="dxa"/>
            <w:noWrap/>
            <w:vAlign w:val="center"/>
          </w:tcPr>
          <w:p w:rsidR="007E0AD8" w:rsidRPr="000E468E" w:rsidRDefault="007E0AD8" w:rsidP="004F5973">
            <w:pPr>
              <w:widowControl/>
              <w:jc w:val="center"/>
              <w:rPr>
                <w:rFonts w:ascii="宋体" w:cs="宋体"/>
                <w:b/>
                <w:kern w:val="0"/>
                <w:szCs w:val="21"/>
              </w:rPr>
            </w:pPr>
            <w:r w:rsidRPr="000E468E">
              <w:rPr>
                <w:rFonts w:ascii="宋体" w:hAnsi="宋体" w:cs="宋体" w:hint="eastAsia"/>
                <w:b/>
                <w:kern w:val="0"/>
                <w:szCs w:val="21"/>
              </w:rPr>
              <w:t>填空题</w:t>
            </w:r>
          </w:p>
        </w:tc>
        <w:tc>
          <w:tcPr>
            <w:tcW w:w="1559" w:type="dxa"/>
            <w:vAlign w:val="center"/>
          </w:tcPr>
          <w:p w:rsidR="007E0AD8" w:rsidRPr="000E468E" w:rsidRDefault="007E0AD8" w:rsidP="004F5973">
            <w:pPr>
              <w:widowControl/>
              <w:jc w:val="center"/>
              <w:rPr>
                <w:rFonts w:ascii="宋体" w:hAnsi="宋体" w:cs="宋体"/>
                <w:b/>
                <w:kern w:val="0"/>
                <w:szCs w:val="21"/>
              </w:rPr>
            </w:pPr>
            <w:r>
              <w:rPr>
                <w:rFonts w:ascii="宋体" w:hAnsi="宋体" w:cs="宋体" w:hint="eastAsia"/>
                <w:b/>
                <w:kern w:val="0"/>
                <w:szCs w:val="21"/>
              </w:rPr>
              <w:t>智能网关开发</w:t>
            </w:r>
          </w:p>
        </w:tc>
        <w:tc>
          <w:tcPr>
            <w:tcW w:w="1559" w:type="dxa"/>
            <w:noWrap/>
            <w:vAlign w:val="center"/>
          </w:tcPr>
          <w:p w:rsidR="007E0AD8" w:rsidRPr="000E468E" w:rsidRDefault="007E0AD8" w:rsidP="004F5973">
            <w:pPr>
              <w:widowControl/>
              <w:jc w:val="center"/>
              <w:rPr>
                <w:rFonts w:ascii="宋体" w:cs="宋体"/>
                <w:b/>
                <w:kern w:val="0"/>
                <w:szCs w:val="21"/>
              </w:rPr>
            </w:pPr>
            <w:r w:rsidRPr="009B6723">
              <w:rPr>
                <w:rFonts w:ascii="宋体" w:hAnsi="宋体" w:cs="宋体" w:hint="eastAsia"/>
                <w:b/>
                <w:kern w:val="0"/>
                <w:szCs w:val="21"/>
              </w:rPr>
              <w:t>移动应用开发</w:t>
            </w:r>
          </w:p>
        </w:tc>
        <w:tc>
          <w:tcPr>
            <w:tcW w:w="709" w:type="dxa"/>
            <w:noWrap/>
            <w:vAlign w:val="center"/>
          </w:tcPr>
          <w:p w:rsidR="007E0AD8" w:rsidRPr="000E468E" w:rsidRDefault="007E0AD8" w:rsidP="004F5973">
            <w:pPr>
              <w:widowControl/>
              <w:jc w:val="center"/>
              <w:rPr>
                <w:rFonts w:ascii="宋体" w:cs="宋体"/>
                <w:b/>
                <w:kern w:val="0"/>
                <w:szCs w:val="21"/>
              </w:rPr>
            </w:pPr>
            <w:r w:rsidRPr="000E468E">
              <w:rPr>
                <w:rFonts w:ascii="宋体" w:hAnsi="宋体" w:cs="宋体" w:hint="eastAsia"/>
                <w:b/>
                <w:kern w:val="0"/>
                <w:szCs w:val="21"/>
              </w:rPr>
              <w:t>总分</w:t>
            </w:r>
          </w:p>
        </w:tc>
      </w:tr>
      <w:tr w:rsidR="007E0AD8" w:rsidRPr="000E468E" w:rsidTr="004F5973">
        <w:trPr>
          <w:trHeight w:val="467"/>
          <w:jc w:val="center"/>
        </w:trPr>
        <w:tc>
          <w:tcPr>
            <w:tcW w:w="1119" w:type="dxa"/>
            <w:vMerge w:val="restart"/>
            <w:tcBorders>
              <w:top w:val="single" w:sz="4" w:space="0" w:color="auto"/>
            </w:tcBorders>
            <w:noWrap/>
            <w:vAlign w:val="center"/>
          </w:tcPr>
          <w:p w:rsidR="007E0AD8" w:rsidRDefault="007E0AD8" w:rsidP="004F5973">
            <w:pPr>
              <w:widowControl/>
              <w:jc w:val="left"/>
            </w:pPr>
            <w:r w:rsidRPr="008713D5">
              <w:rPr>
                <w:rFonts w:hint="eastAsia"/>
              </w:rPr>
              <w:t>物联网</w:t>
            </w:r>
          </w:p>
          <w:p w:rsidR="007E0AD8" w:rsidRPr="003A011D" w:rsidRDefault="007E0AD8" w:rsidP="004F5973">
            <w:pPr>
              <w:widowControl/>
              <w:jc w:val="left"/>
              <w:rPr>
                <w:kern w:val="0"/>
                <w:szCs w:val="21"/>
              </w:rPr>
            </w:pPr>
            <w:r w:rsidRPr="008713D5">
              <w:rPr>
                <w:rFonts w:hint="eastAsia"/>
              </w:rPr>
              <w:t>基本理论</w:t>
            </w:r>
          </w:p>
        </w:tc>
        <w:tc>
          <w:tcPr>
            <w:tcW w:w="1418" w:type="dxa"/>
            <w:tcBorders>
              <w:top w:val="single" w:sz="4" w:space="0" w:color="auto"/>
            </w:tcBorders>
            <w:vAlign w:val="center"/>
          </w:tcPr>
          <w:p w:rsidR="007E0AD8" w:rsidRPr="003A011D" w:rsidRDefault="007E0AD8" w:rsidP="004F5973">
            <w:pPr>
              <w:jc w:val="left"/>
              <w:rPr>
                <w:kern w:val="0"/>
                <w:szCs w:val="21"/>
              </w:rPr>
            </w:pPr>
            <w:r>
              <w:rPr>
                <w:rFonts w:hint="eastAsia"/>
              </w:rPr>
              <w:t>物联网概述</w:t>
            </w:r>
          </w:p>
        </w:tc>
        <w:tc>
          <w:tcPr>
            <w:tcW w:w="850" w:type="dxa"/>
            <w:noWrap/>
            <w:vAlign w:val="center"/>
          </w:tcPr>
          <w:p w:rsidR="007E0AD8" w:rsidRPr="003A011D" w:rsidRDefault="007E0AD8" w:rsidP="004F5973">
            <w:pPr>
              <w:widowControl/>
              <w:jc w:val="center"/>
              <w:rPr>
                <w:kern w:val="0"/>
                <w:szCs w:val="21"/>
              </w:rPr>
            </w:pPr>
            <w:r>
              <w:rPr>
                <w:kern w:val="0"/>
                <w:szCs w:val="21"/>
              </w:rPr>
              <w:t>20</w:t>
            </w:r>
          </w:p>
        </w:tc>
        <w:tc>
          <w:tcPr>
            <w:tcW w:w="851" w:type="dxa"/>
            <w:noWrap/>
            <w:vAlign w:val="center"/>
          </w:tcPr>
          <w:p w:rsidR="007E0AD8" w:rsidRPr="003A011D" w:rsidRDefault="007E0AD8" w:rsidP="004F5973">
            <w:pPr>
              <w:widowControl/>
              <w:jc w:val="center"/>
              <w:rPr>
                <w:kern w:val="0"/>
                <w:szCs w:val="21"/>
              </w:rPr>
            </w:pPr>
            <w:r>
              <w:rPr>
                <w:kern w:val="0"/>
                <w:szCs w:val="21"/>
              </w:rPr>
              <w:t>5</w:t>
            </w:r>
          </w:p>
        </w:tc>
        <w:tc>
          <w:tcPr>
            <w:tcW w:w="1559" w:type="dxa"/>
            <w:vAlign w:val="center"/>
          </w:tcPr>
          <w:p w:rsidR="007E0AD8" w:rsidRPr="003A011D" w:rsidRDefault="007E0AD8" w:rsidP="004F5973">
            <w:pPr>
              <w:widowControl/>
              <w:jc w:val="center"/>
              <w:rPr>
                <w:kern w:val="0"/>
                <w:szCs w:val="21"/>
              </w:rPr>
            </w:pPr>
          </w:p>
        </w:tc>
        <w:tc>
          <w:tcPr>
            <w:tcW w:w="1559" w:type="dxa"/>
            <w:noWrap/>
            <w:vAlign w:val="center"/>
          </w:tcPr>
          <w:p w:rsidR="007E0AD8" w:rsidRPr="003A011D" w:rsidRDefault="007E0AD8" w:rsidP="004F5973">
            <w:pPr>
              <w:widowControl/>
              <w:jc w:val="center"/>
              <w:rPr>
                <w:kern w:val="0"/>
                <w:szCs w:val="21"/>
              </w:rPr>
            </w:pPr>
          </w:p>
        </w:tc>
        <w:tc>
          <w:tcPr>
            <w:tcW w:w="709" w:type="dxa"/>
            <w:noWrap/>
            <w:vAlign w:val="center"/>
          </w:tcPr>
          <w:p w:rsidR="007E0AD8" w:rsidRPr="003A011D" w:rsidRDefault="007E0AD8" w:rsidP="004F5973">
            <w:pPr>
              <w:widowControl/>
              <w:jc w:val="center"/>
              <w:rPr>
                <w:kern w:val="0"/>
                <w:szCs w:val="21"/>
              </w:rPr>
            </w:pPr>
            <w:r>
              <w:rPr>
                <w:kern w:val="0"/>
                <w:szCs w:val="21"/>
              </w:rPr>
              <w:t>25</w:t>
            </w:r>
          </w:p>
        </w:tc>
      </w:tr>
      <w:tr w:rsidR="007E0AD8" w:rsidRPr="000E468E" w:rsidTr="004F5973">
        <w:trPr>
          <w:trHeight w:val="340"/>
          <w:jc w:val="center"/>
        </w:trPr>
        <w:tc>
          <w:tcPr>
            <w:tcW w:w="1119" w:type="dxa"/>
            <w:vMerge/>
            <w:noWrap/>
            <w:vAlign w:val="center"/>
          </w:tcPr>
          <w:p w:rsidR="007E0AD8" w:rsidRPr="003A011D" w:rsidRDefault="007E0AD8" w:rsidP="004F5973">
            <w:pPr>
              <w:widowControl/>
              <w:jc w:val="left"/>
              <w:rPr>
                <w:kern w:val="0"/>
                <w:szCs w:val="21"/>
              </w:rPr>
            </w:pPr>
          </w:p>
        </w:tc>
        <w:tc>
          <w:tcPr>
            <w:tcW w:w="1418" w:type="dxa"/>
            <w:vAlign w:val="center"/>
          </w:tcPr>
          <w:p w:rsidR="007E0AD8" w:rsidRPr="003A011D" w:rsidRDefault="007E0AD8" w:rsidP="004F5973">
            <w:pPr>
              <w:widowControl/>
              <w:jc w:val="left"/>
              <w:rPr>
                <w:kern w:val="0"/>
                <w:szCs w:val="21"/>
              </w:rPr>
            </w:pPr>
            <w:r>
              <w:rPr>
                <w:rFonts w:hint="eastAsia"/>
              </w:rPr>
              <w:t>物联网架构</w:t>
            </w:r>
          </w:p>
        </w:tc>
        <w:tc>
          <w:tcPr>
            <w:tcW w:w="850" w:type="dxa"/>
            <w:noWrap/>
            <w:vAlign w:val="center"/>
          </w:tcPr>
          <w:p w:rsidR="007E0AD8" w:rsidRPr="003A011D" w:rsidRDefault="007E0AD8" w:rsidP="004F5973">
            <w:pPr>
              <w:widowControl/>
              <w:jc w:val="center"/>
              <w:rPr>
                <w:kern w:val="0"/>
                <w:szCs w:val="21"/>
              </w:rPr>
            </w:pPr>
            <w:r>
              <w:rPr>
                <w:rFonts w:hint="eastAsia"/>
                <w:kern w:val="0"/>
                <w:szCs w:val="21"/>
              </w:rPr>
              <w:t>5</w:t>
            </w:r>
          </w:p>
        </w:tc>
        <w:tc>
          <w:tcPr>
            <w:tcW w:w="851" w:type="dxa"/>
            <w:noWrap/>
            <w:vAlign w:val="center"/>
          </w:tcPr>
          <w:p w:rsidR="007E0AD8" w:rsidRPr="003A011D" w:rsidRDefault="007E0AD8" w:rsidP="004F5973">
            <w:pPr>
              <w:widowControl/>
              <w:jc w:val="center"/>
              <w:rPr>
                <w:kern w:val="0"/>
                <w:szCs w:val="21"/>
              </w:rPr>
            </w:pPr>
          </w:p>
        </w:tc>
        <w:tc>
          <w:tcPr>
            <w:tcW w:w="1559" w:type="dxa"/>
            <w:vAlign w:val="center"/>
          </w:tcPr>
          <w:p w:rsidR="007E0AD8" w:rsidRPr="003A011D" w:rsidRDefault="007E0AD8" w:rsidP="004F5973">
            <w:pPr>
              <w:widowControl/>
              <w:jc w:val="center"/>
              <w:rPr>
                <w:kern w:val="0"/>
                <w:szCs w:val="21"/>
              </w:rPr>
            </w:pPr>
          </w:p>
        </w:tc>
        <w:tc>
          <w:tcPr>
            <w:tcW w:w="1559" w:type="dxa"/>
            <w:noWrap/>
            <w:vAlign w:val="center"/>
          </w:tcPr>
          <w:p w:rsidR="007E0AD8" w:rsidRPr="003A011D" w:rsidRDefault="007E0AD8" w:rsidP="004F5973">
            <w:pPr>
              <w:widowControl/>
              <w:jc w:val="center"/>
              <w:rPr>
                <w:kern w:val="0"/>
                <w:szCs w:val="21"/>
              </w:rPr>
            </w:pPr>
          </w:p>
        </w:tc>
        <w:tc>
          <w:tcPr>
            <w:tcW w:w="709" w:type="dxa"/>
            <w:noWrap/>
            <w:vAlign w:val="center"/>
          </w:tcPr>
          <w:p w:rsidR="007E0AD8" w:rsidRPr="003A011D" w:rsidRDefault="007E0AD8" w:rsidP="004F5973">
            <w:pPr>
              <w:widowControl/>
              <w:jc w:val="center"/>
              <w:rPr>
                <w:kern w:val="0"/>
                <w:szCs w:val="21"/>
              </w:rPr>
            </w:pPr>
            <w:r>
              <w:rPr>
                <w:kern w:val="0"/>
                <w:szCs w:val="21"/>
              </w:rPr>
              <w:t>5</w:t>
            </w:r>
          </w:p>
        </w:tc>
      </w:tr>
      <w:tr w:rsidR="007E0AD8" w:rsidRPr="000E468E" w:rsidTr="004F5973">
        <w:trPr>
          <w:trHeight w:val="340"/>
          <w:jc w:val="center"/>
        </w:trPr>
        <w:tc>
          <w:tcPr>
            <w:tcW w:w="2537" w:type="dxa"/>
            <w:gridSpan w:val="2"/>
            <w:noWrap/>
            <w:vAlign w:val="center"/>
          </w:tcPr>
          <w:p w:rsidR="007E0AD8" w:rsidRPr="003A011D" w:rsidRDefault="007E0AD8" w:rsidP="004F5973">
            <w:pPr>
              <w:widowControl/>
              <w:jc w:val="left"/>
              <w:rPr>
                <w:kern w:val="0"/>
                <w:szCs w:val="21"/>
              </w:rPr>
            </w:pPr>
            <w:r w:rsidRPr="002430E5">
              <w:rPr>
                <w:rFonts w:hint="eastAsia"/>
                <w:kern w:val="0"/>
                <w:szCs w:val="21"/>
              </w:rPr>
              <w:t>智能网关开发</w:t>
            </w:r>
          </w:p>
        </w:tc>
        <w:tc>
          <w:tcPr>
            <w:tcW w:w="850" w:type="dxa"/>
            <w:noWrap/>
            <w:vAlign w:val="center"/>
          </w:tcPr>
          <w:p w:rsidR="007E0AD8" w:rsidRPr="003A011D" w:rsidDel="0092235B" w:rsidRDefault="007E0AD8" w:rsidP="004F5973">
            <w:pPr>
              <w:widowControl/>
              <w:jc w:val="center"/>
              <w:rPr>
                <w:kern w:val="0"/>
                <w:szCs w:val="21"/>
              </w:rPr>
            </w:pPr>
          </w:p>
        </w:tc>
        <w:tc>
          <w:tcPr>
            <w:tcW w:w="851" w:type="dxa"/>
            <w:noWrap/>
            <w:vAlign w:val="center"/>
          </w:tcPr>
          <w:p w:rsidR="007E0AD8" w:rsidRPr="003A011D" w:rsidRDefault="007E0AD8" w:rsidP="004F5973">
            <w:pPr>
              <w:widowControl/>
              <w:jc w:val="center"/>
              <w:rPr>
                <w:kern w:val="0"/>
                <w:szCs w:val="21"/>
              </w:rPr>
            </w:pPr>
          </w:p>
        </w:tc>
        <w:tc>
          <w:tcPr>
            <w:tcW w:w="1559" w:type="dxa"/>
            <w:vAlign w:val="center"/>
          </w:tcPr>
          <w:p w:rsidR="007E0AD8" w:rsidRPr="003A011D" w:rsidRDefault="007E0AD8" w:rsidP="004F5973">
            <w:pPr>
              <w:widowControl/>
              <w:jc w:val="center"/>
              <w:rPr>
                <w:kern w:val="0"/>
                <w:szCs w:val="21"/>
              </w:rPr>
            </w:pPr>
            <w:r>
              <w:rPr>
                <w:kern w:val="0"/>
                <w:szCs w:val="21"/>
              </w:rPr>
              <w:t>70</w:t>
            </w:r>
          </w:p>
        </w:tc>
        <w:tc>
          <w:tcPr>
            <w:tcW w:w="1559" w:type="dxa"/>
            <w:noWrap/>
            <w:vAlign w:val="center"/>
          </w:tcPr>
          <w:p w:rsidR="007E0AD8" w:rsidRPr="003A011D" w:rsidRDefault="007E0AD8" w:rsidP="004F5973">
            <w:pPr>
              <w:widowControl/>
              <w:jc w:val="center"/>
              <w:rPr>
                <w:kern w:val="0"/>
                <w:szCs w:val="21"/>
              </w:rPr>
            </w:pPr>
          </w:p>
        </w:tc>
        <w:tc>
          <w:tcPr>
            <w:tcW w:w="709" w:type="dxa"/>
            <w:noWrap/>
            <w:vAlign w:val="center"/>
          </w:tcPr>
          <w:p w:rsidR="007E0AD8" w:rsidRPr="003A011D" w:rsidRDefault="007E0AD8" w:rsidP="004F5973">
            <w:pPr>
              <w:widowControl/>
              <w:jc w:val="center"/>
              <w:rPr>
                <w:kern w:val="0"/>
                <w:szCs w:val="21"/>
              </w:rPr>
            </w:pPr>
            <w:r>
              <w:rPr>
                <w:kern w:val="0"/>
                <w:szCs w:val="21"/>
              </w:rPr>
              <w:t>70</w:t>
            </w:r>
          </w:p>
        </w:tc>
      </w:tr>
      <w:tr w:rsidR="007E0AD8" w:rsidRPr="000E468E" w:rsidTr="004F5973">
        <w:trPr>
          <w:trHeight w:val="340"/>
          <w:jc w:val="center"/>
        </w:trPr>
        <w:tc>
          <w:tcPr>
            <w:tcW w:w="2537" w:type="dxa"/>
            <w:gridSpan w:val="2"/>
            <w:noWrap/>
            <w:vAlign w:val="center"/>
          </w:tcPr>
          <w:p w:rsidR="007E0AD8" w:rsidRPr="003A011D" w:rsidRDefault="007E0AD8" w:rsidP="004F5973">
            <w:pPr>
              <w:widowControl/>
              <w:jc w:val="left"/>
              <w:rPr>
                <w:kern w:val="0"/>
                <w:szCs w:val="21"/>
              </w:rPr>
            </w:pPr>
            <w:r w:rsidRPr="002430E5">
              <w:rPr>
                <w:rFonts w:hint="eastAsia"/>
                <w:kern w:val="0"/>
                <w:szCs w:val="21"/>
              </w:rPr>
              <w:t>移动应用开发</w:t>
            </w:r>
          </w:p>
        </w:tc>
        <w:tc>
          <w:tcPr>
            <w:tcW w:w="850" w:type="dxa"/>
            <w:noWrap/>
            <w:vAlign w:val="center"/>
          </w:tcPr>
          <w:p w:rsidR="007E0AD8" w:rsidRPr="003A011D" w:rsidRDefault="007E0AD8" w:rsidP="004F5973">
            <w:pPr>
              <w:widowControl/>
              <w:jc w:val="center"/>
              <w:rPr>
                <w:kern w:val="0"/>
                <w:szCs w:val="21"/>
              </w:rPr>
            </w:pPr>
          </w:p>
        </w:tc>
        <w:tc>
          <w:tcPr>
            <w:tcW w:w="851" w:type="dxa"/>
            <w:noWrap/>
            <w:vAlign w:val="center"/>
          </w:tcPr>
          <w:p w:rsidR="007E0AD8" w:rsidRPr="003A011D" w:rsidRDefault="007E0AD8" w:rsidP="004F5973">
            <w:pPr>
              <w:widowControl/>
              <w:jc w:val="center"/>
              <w:rPr>
                <w:kern w:val="0"/>
                <w:szCs w:val="21"/>
              </w:rPr>
            </w:pPr>
          </w:p>
        </w:tc>
        <w:tc>
          <w:tcPr>
            <w:tcW w:w="1559" w:type="dxa"/>
            <w:vAlign w:val="center"/>
          </w:tcPr>
          <w:p w:rsidR="007E0AD8" w:rsidRPr="003A011D" w:rsidRDefault="007E0AD8" w:rsidP="004F5973">
            <w:pPr>
              <w:widowControl/>
              <w:jc w:val="center"/>
              <w:rPr>
                <w:kern w:val="0"/>
                <w:szCs w:val="21"/>
              </w:rPr>
            </w:pPr>
          </w:p>
        </w:tc>
        <w:tc>
          <w:tcPr>
            <w:tcW w:w="1559" w:type="dxa"/>
            <w:noWrap/>
            <w:vAlign w:val="center"/>
          </w:tcPr>
          <w:p w:rsidR="007E0AD8" w:rsidRPr="003A011D" w:rsidRDefault="007E0AD8" w:rsidP="004F5973">
            <w:pPr>
              <w:widowControl/>
              <w:jc w:val="center"/>
              <w:rPr>
                <w:kern w:val="0"/>
                <w:szCs w:val="21"/>
              </w:rPr>
            </w:pPr>
            <w:r>
              <w:rPr>
                <w:kern w:val="0"/>
                <w:szCs w:val="21"/>
              </w:rPr>
              <w:t>70</w:t>
            </w:r>
          </w:p>
        </w:tc>
        <w:tc>
          <w:tcPr>
            <w:tcW w:w="709" w:type="dxa"/>
            <w:noWrap/>
            <w:vAlign w:val="center"/>
          </w:tcPr>
          <w:p w:rsidR="007E0AD8" w:rsidRPr="003A011D" w:rsidRDefault="007E0AD8" w:rsidP="004F5973">
            <w:pPr>
              <w:widowControl/>
              <w:jc w:val="center"/>
              <w:rPr>
                <w:kern w:val="0"/>
                <w:szCs w:val="21"/>
              </w:rPr>
            </w:pPr>
            <w:r>
              <w:rPr>
                <w:kern w:val="0"/>
                <w:szCs w:val="21"/>
              </w:rPr>
              <w:t>70</w:t>
            </w:r>
          </w:p>
        </w:tc>
      </w:tr>
      <w:tr w:rsidR="007E0AD8" w:rsidRPr="000E468E" w:rsidTr="004F5973">
        <w:trPr>
          <w:trHeight w:val="340"/>
          <w:jc w:val="center"/>
        </w:trPr>
        <w:tc>
          <w:tcPr>
            <w:tcW w:w="2537" w:type="dxa"/>
            <w:gridSpan w:val="2"/>
            <w:noWrap/>
            <w:vAlign w:val="center"/>
          </w:tcPr>
          <w:p w:rsidR="007E0AD8" w:rsidRPr="003A011D" w:rsidRDefault="007E0AD8" w:rsidP="004F5973">
            <w:pPr>
              <w:widowControl/>
              <w:jc w:val="left"/>
              <w:rPr>
                <w:kern w:val="0"/>
                <w:szCs w:val="21"/>
              </w:rPr>
            </w:pPr>
            <w:r w:rsidRPr="00C5288F">
              <w:rPr>
                <w:rFonts w:ascii="宋体" w:hAnsi="宋体" w:cs="宋体" w:hint="eastAsia"/>
                <w:b/>
                <w:kern w:val="0"/>
                <w:szCs w:val="21"/>
              </w:rPr>
              <w:t>合计</w:t>
            </w:r>
          </w:p>
        </w:tc>
        <w:tc>
          <w:tcPr>
            <w:tcW w:w="850" w:type="dxa"/>
            <w:noWrap/>
            <w:vAlign w:val="center"/>
          </w:tcPr>
          <w:p w:rsidR="007E0AD8" w:rsidRPr="003A011D" w:rsidRDefault="007E0AD8" w:rsidP="004F5973">
            <w:pPr>
              <w:widowControl/>
              <w:jc w:val="center"/>
              <w:rPr>
                <w:kern w:val="0"/>
                <w:szCs w:val="21"/>
              </w:rPr>
            </w:pPr>
            <w:r>
              <w:rPr>
                <w:kern w:val="0"/>
                <w:szCs w:val="21"/>
              </w:rPr>
              <w:t>25</w:t>
            </w:r>
          </w:p>
        </w:tc>
        <w:tc>
          <w:tcPr>
            <w:tcW w:w="851" w:type="dxa"/>
            <w:noWrap/>
            <w:vAlign w:val="center"/>
          </w:tcPr>
          <w:p w:rsidR="007E0AD8" w:rsidRPr="003A011D" w:rsidRDefault="007E0AD8" w:rsidP="004F5973">
            <w:pPr>
              <w:widowControl/>
              <w:jc w:val="center"/>
              <w:rPr>
                <w:kern w:val="0"/>
                <w:szCs w:val="21"/>
              </w:rPr>
            </w:pPr>
            <w:r>
              <w:rPr>
                <w:rFonts w:hint="eastAsia"/>
                <w:kern w:val="0"/>
                <w:szCs w:val="21"/>
              </w:rPr>
              <w:t>5</w:t>
            </w:r>
          </w:p>
        </w:tc>
        <w:tc>
          <w:tcPr>
            <w:tcW w:w="1559" w:type="dxa"/>
            <w:vAlign w:val="center"/>
          </w:tcPr>
          <w:p w:rsidR="007E0AD8" w:rsidRPr="003A011D" w:rsidRDefault="007E0AD8" w:rsidP="004F5973">
            <w:pPr>
              <w:widowControl/>
              <w:jc w:val="center"/>
              <w:rPr>
                <w:kern w:val="0"/>
                <w:szCs w:val="21"/>
              </w:rPr>
            </w:pPr>
            <w:r>
              <w:rPr>
                <w:kern w:val="0"/>
                <w:szCs w:val="21"/>
              </w:rPr>
              <w:t>70</w:t>
            </w:r>
          </w:p>
        </w:tc>
        <w:tc>
          <w:tcPr>
            <w:tcW w:w="1559" w:type="dxa"/>
            <w:noWrap/>
            <w:vAlign w:val="center"/>
          </w:tcPr>
          <w:p w:rsidR="007E0AD8" w:rsidRPr="003A011D" w:rsidRDefault="007E0AD8" w:rsidP="004F5973">
            <w:pPr>
              <w:widowControl/>
              <w:jc w:val="center"/>
              <w:rPr>
                <w:kern w:val="0"/>
                <w:szCs w:val="21"/>
              </w:rPr>
            </w:pPr>
            <w:r>
              <w:rPr>
                <w:kern w:val="0"/>
                <w:szCs w:val="21"/>
              </w:rPr>
              <w:t>70</w:t>
            </w:r>
          </w:p>
        </w:tc>
        <w:tc>
          <w:tcPr>
            <w:tcW w:w="709" w:type="dxa"/>
            <w:noWrap/>
            <w:vAlign w:val="center"/>
          </w:tcPr>
          <w:p w:rsidR="007E0AD8" w:rsidRPr="003A011D" w:rsidRDefault="007E0AD8" w:rsidP="004F5973">
            <w:pPr>
              <w:widowControl/>
              <w:jc w:val="center"/>
              <w:rPr>
                <w:kern w:val="0"/>
                <w:szCs w:val="21"/>
              </w:rPr>
            </w:pPr>
            <w:r>
              <w:rPr>
                <w:kern w:val="0"/>
                <w:szCs w:val="21"/>
              </w:rPr>
              <w:t>170</w:t>
            </w:r>
          </w:p>
        </w:tc>
      </w:tr>
    </w:tbl>
    <w:p w:rsidR="007E0AD8" w:rsidRDefault="007E0AD8" w:rsidP="007E0AD8">
      <w:pPr>
        <w:pStyle w:val="10"/>
        <w:numPr>
          <w:ilvl w:val="0"/>
          <w:numId w:val="5"/>
        </w:numPr>
        <w:jc w:val="both"/>
      </w:pPr>
      <w:r w:rsidRPr="000E468E">
        <w:rPr>
          <w:rFonts w:hint="eastAsia"/>
        </w:rPr>
        <w:t>考试内容和要求</w:t>
      </w:r>
    </w:p>
    <w:p w:rsidR="007E0AD8" w:rsidRPr="009C524C" w:rsidRDefault="007E0AD8" w:rsidP="007E0AD8">
      <w:pPr>
        <w:ind w:firstLine="420"/>
        <w:rPr>
          <w:b/>
          <w:sz w:val="24"/>
          <w:szCs w:val="24"/>
        </w:rPr>
      </w:pPr>
      <w:r>
        <w:rPr>
          <w:rFonts w:ascii="华文仿宋" w:eastAsia="华文仿宋" w:hAnsi="华文仿宋" w:hint="eastAsia"/>
          <w:sz w:val="24"/>
          <w:szCs w:val="24"/>
        </w:rPr>
        <w:t>考试内容和要求</w:t>
      </w:r>
      <w:r w:rsidRPr="00D129A6">
        <w:rPr>
          <w:rFonts w:ascii="华文仿宋" w:eastAsia="华文仿宋" w:hAnsi="华文仿宋" w:hint="eastAsia"/>
          <w:sz w:val="24"/>
          <w:szCs w:val="24"/>
        </w:rPr>
        <w:t>详细见表</w:t>
      </w:r>
      <w:r>
        <w:rPr>
          <w:rFonts w:ascii="华文仿宋" w:eastAsia="华文仿宋" w:hAnsi="华文仿宋"/>
          <w:sz w:val="24"/>
          <w:szCs w:val="24"/>
        </w:rPr>
        <w:t>2</w:t>
      </w:r>
      <w:r w:rsidRPr="00D129A6">
        <w:rPr>
          <w:rFonts w:ascii="华文仿宋" w:eastAsia="华文仿宋" w:hAnsi="华文仿宋" w:hint="eastAsia"/>
          <w:sz w:val="24"/>
          <w:szCs w:val="24"/>
        </w:rPr>
        <w:t>。</w:t>
      </w:r>
    </w:p>
    <w:p w:rsidR="007E0AD8" w:rsidRPr="00D219AD" w:rsidRDefault="007E0AD8" w:rsidP="007E0AD8">
      <w:pPr>
        <w:widowControl/>
        <w:spacing w:beforeLines="50" w:before="156" w:afterLines="50" w:after="156"/>
        <w:ind w:firstLineChars="200" w:firstLine="420"/>
        <w:jc w:val="center"/>
        <w:rPr>
          <w:rFonts w:ascii="黑体" w:eastAsia="黑体" w:hAnsi="黑体" w:cs="宋体"/>
          <w:kern w:val="0"/>
          <w:szCs w:val="21"/>
        </w:rPr>
      </w:pPr>
      <w:r w:rsidRPr="00D219AD">
        <w:rPr>
          <w:rFonts w:ascii="黑体" w:eastAsia="黑体" w:hAnsi="黑体" w:cs="宋体" w:hint="eastAsia"/>
          <w:kern w:val="0"/>
          <w:szCs w:val="21"/>
        </w:rPr>
        <w:t>表</w:t>
      </w:r>
      <w:r>
        <w:rPr>
          <w:rFonts w:ascii="黑体" w:eastAsia="黑体" w:hAnsi="黑体" w:cs="宋体"/>
          <w:kern w:val="0"/>
          <w:szCs w:val="21"/>
        </w:rPr>
        <w:t>2</w:t>
      </w:r>
      <w:r w:rsidRPr="00D219AD">
        <w:rPr>
          <w:rFonts w:ascii="黑体" w:eastAsia="黑体" w:hAnsi="黑体" w:cs="宋体" w:hint="eastAsia"/>
          <w:kern w:val="0"/>
          <w:szCs w:val="21"/>
        </w:rPr>
        <w:t>物联网技术</w:t>
      </w:r>
      <w:r>
        <w:rPr>
          <w:rFonts w:ascii="黑体" w:eastAsia="黑体" w:hAnsi="黑体" w:cs="宋体" w:hint="eastAsia"/>
          <w:kern w:val="0"/>
          <w:szCs w:val="21"/>
        </w:rPr>
        <w:t>及</w:t>
      </w:r>
      <w:r w:rsidRPr="00D219AD">
        <w:rPr>
          <w:rFonts w:ascii="黑体" w:eastAsia="黑体" w:hAnsi="黑体" w:cs="宋体" w:hint="eastAsia"/>
          <w:kern w:val="0"/>
          <w:szCs w:val="21"/>
        </w:rPr>
        <w:t>应用考试内容和要求</w:t>
      </w:r>
    </w:p>
    <w:tbl>
      <w:tblPr>
        <w:tblW w:w="83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1276"/>
        <w:gridCol w:w="1418"/>
        <w:gridCol w:w="3438"/>
        <w:gridCol w:w="1111"/>
        <w:gridCol w:w="1121"/>
      </w:tblGrid>
      <w:tr w:rsidR="007E0AD8" w:rsidRPr="000E468E" w:rsidTr="004F5973">
        <w:trPr>
          <w:trHeight w:val="285"/>
          <w:jc w:val="center"/>
        </w:trPr>
        <w:tc>
          <w:tcPr>
            <w:tcW w:w="1276" w:type="dxa"/>
            <w:shd w:val="clear" w:color="000000" w:fill="FFFFFF"/>
            <w:vAlign w:val="center"/>
          </w:tcPr>
          <w:p w:rsidR="007E0AD8" w:rsidRPr="000E468E" w:rsidRDefault="007E0AD8" w:rsidP="004F5973">
            <w:pPr>
              <w:widowControl/>
              <w:jc w:val="center"/>
              <w:rPr>
                <w:rFonts w:ascii="宋体" w:cs="宋体"/>
                <w:b/>
                <w:kern w:val="0"/>
                <w:szCs w:val="21"/>
              </w:rPr>
            </w:pPr>
            <w:r w:rsidRPr="000E468E">
              <w:rPr>
                <w:rFonts w:ascii="宋体" w:hAnsi="宋体" w:cs="宋体" w:hint="eastAsia"/>
                <w:b/>
                <w:kern w:val="0"/>
                <w:szCs w:val="21"/>
              </w:rPr>
              <w:t>一级知识点</w:t>
            </w:r>
          </w:p>
        </w:tc>
        <w:tc>
          <w:tcPr>
            <w:tcW w:w="1418" w:type="dxa"/>
            <w:shd w:val="clear" w:color="000000" w:fill="FFFFFF"/>
            <w:vAlign w:val="center"/>
          </w:tcPr>
          <w:p w:rsidR="007E0AD8" w:rsidRPr="000E468E" w:rsidRDefault="007E0AD8" w:rsidP="004F5973">
            <w:pPr>
              <w:widowControl/>
              <w:jc w:val="center"/>
              <w:rPr>
                <w:rFonts w:ascii="宋体" w:cs="宋体"/>
                <w:b/>
                <w:kern w:val="0"/>
                <w:szCs w:val="21"/>
              </w:rPr>
            </w:pPr>
            <w:r w:rsidRPr="000E468E">
              <w:rPr>
                <w:rFonts w:ascii="宋体" w:hAnsi="宋体" w:cs="宋体" w:hint="eastAsia"/>
                <w:b/>
                <w:kern w:val="0"/>
                <w:szCs w:val="21"/>
              </w:rPr>
              <w:t>二级知识点</w:t>
            </w:r>
          </w:p>
        </w:tc>
        <w:tc>
          <w:tcPr>
            <w:tcW w:w="3438" w:type="dxa"/>
            <w:shd w:val="clear" w:color="000000" w:fill="FFFFFF"/>
            <w:vAlign w:val="center"/>
          </w:tcPr>
          <w:p w:rsidR="007E0AD8" w:rsidRPr="000E468E" w:rsidRDefault="007E0AD8" w:rsidP="004F5973">
            <w:pPr>
              <w:widowControl/>
              <w:jc w:val="center"/>
              <w:rPr>
                <w:rFonts w:ascii="宋体" w:cs="宋体"/>
                <w:b/>
                <w:kern w:val="0"/>
                <w:szCs w:val="21"/>
              </w:rPr>
            </w:pPr>
            <w:r w:rsidRPr="000E468E">
              <w:rPr>
                <w:rFonts w:ascii="宋体" w:hAnsi="宋体" w:cs="宋体" w:hint="eastAsia"/>
                <w:b/>
                <w:kern w:val="0"/>
                <w:szCs w:val="21"/>
              </w:rPr>
              <w:t>三级知识点</w:t>
            </w:r>
          </w:p>
        </w:tc>
        <w:tc>
          <w:tcPr>
            <w:tcW w:w="1111" w:type="dxa"/>
            <w:shd w:val="clear" w:color="000000" w:fill="FFFFFF"/>
            <w:vAlign w:val="center"/>
          </w:tcPr>
          <w:p w:rsidR="007E0AD8" w:rsidRPr="000E468E" w:rsidRDefault="007E0AD8" w:rsidP="004F5973">
            <w:pPr>
              <w:widowControl/>
              <w:jc w:val="center"/>
              <w:rPr>
                <w:rFonts w:ascii="宋体" w:cs="宋体"/>
                <w:b/>
                <w:kern w:val="0"/>
                <w:szCs w:val="21"/>
              </w:rPr>
            </w:pPr>
            <w:r w:rsidRPr="000E468E">
              <w:rPr>
                <w:rFonts w:ascii="宋体" w:hAnsi="宋体" w:cs="宋体" w:hint="eastAsia"/>
                <w:b/>
                <w:kern w:val="0"/>
                <w:szCs w:val="21"/>
              </w:rPr>
              <w:t>知识认知</w:t>
            </w:r>
          </w:p>
        </w:tc>
        <w:tc>
          <w:tcPr>
            <w:tcW w:w="1121" w:type="dxa"/>
            <w:shd w:val="clear" w:color="000000" w:fill="FFFFFF"/>
            <w:vAlign w:val="center"/>
          </w:tcPr>
          <w:p w:rsidR="007E0AD8" w:rsidRPr="000E468E" w:rsidRDefault="007E0AD8" w:rsidP="004F5973">
            <w:pPr>
              <w:widowControl/>
              <w:jc w:val="center"/>
              <w:rPr>
                <w:rFonts w:ascii="宋体" w:cs="宋体"/>
                <w:b/>
                <w:kern w:val="0"/>
                <w:szCs w:val="21"/>
              </w:rPr>
            </w:pPr>
            <w:r w:rsidRPr="000E468E">
              <w:rPr>
                <w:rFonts w:ascii="宋体" w:hAnsi="宋体" w:cs="宋体" w:hint="eastAsia"/>
                <w:b/>
                <w:kern w:val="0"/>
                <w:szCs w:val="21"/>
              </w:rPr>
              <w:t>技能掌握</w:t>
            </w:r>
          </w:p>
        </w:tc>
      </w:tr>
      <w:tr w:rsidR="007E0AD8" w:rsidRPr="000E468E" w:rsidTr="004F5973">
        <w:trPr>
          <w:trHeight w:val="285"/>
          <w:jc w:val="center"/>
        </w:trPr>
        <w:tc>
          <w:tcPr>
            <w:tcW w:w="1276" w:type="dxa"/>
            <w:vMerge w:val="restart"/>
            <w:vAlign w:val="center"/>
          </w:tcPr>
          <w:p w:rsidR="007E0AD8" w:rsidRPr="000E468E" w:rsidRDefault="007E0AD8" w:rsidP="004F5973">
            <w:pPr>
              <w:widowControl/>
              <w:jc w:val="center"/>
              <w:rPr>
                <w:rFonts w:ascii="宋体" w:cs="宋体"/>
                <w:kern w:val="0"/>
                <w:szCs w:val="21"/>
              </w:rPr>
            </w:pPr>
            <w:r>
              <w:rPr>
                <w:rFonts w:hint="eastAsia"/>
              </w:rPr>
              <w:t>物联网概述</w:t>
            </w:r>
          </w:p>
        </w:tc>
        <w:tc>
          <w:tcPr>
            <w:tcW w:w="1418" w:type="dxa"/>
            <w:vMerge w:val="restart"/>
            <w:vAlign w:val="center"/>
          </w:tcPr>
          <w:p w:rsidR="007E0AD8" w:rsidRPr="000E468E" w:rsidRDefault="007E0AD8" w:rsidP="004F5973">
            <w:pPr>
              <w:widowControl/>
              <w:jc w:val="center"/>
              <w:rPr>
                <w:rFonts w:ascii="宋体" w:cs="宋体"/>
                <w:kern w:val="0"/>
                <w:szCs w:val="21"/>
              </w:rPr>
            </w:pPr>
            <w:r>
              <w:rPr>
                <w:rFonts w:hint="eastAsia"/>
              </w:rPr>
              <w:t>物联网的发展历程</w:t>
            </w:r>
          </w:p>
        </w:tc>
        <w:tc>
          <w:tcPr>
            <w:tcW w:w="3438" w:type="dxa"/>
            <w:vAlign w:val="center"/>
          </w:tcPr>
          <w:p w:rsidR="007E0AD8" w:rsidRPr="003A011D" w:rsidRDefault="007E0AD8" w:rsidP="004F5973">
            <w:pPr>
              <w:widowControl/>
              <w:rPr>
                <w:kern w:val="0"/>
                <w:szCs w:val="21"/>
              </w:rPr>
            </w:pPr>
            <w:r>
              <w:rPr>
                <w:rFonts w:hint="eastAsia"/>
                <w:kern w:val="0"/>
                <w:szCs w:val="21"/>
              </w:rPr>
              <w:t>物联网</w:t>
            </w:r>
            <w:r>
              <w:rPr>
                <w:kern w:val="0"/>
                <w:szCs w:val="21"/>
              </w:rPr>
              <w:t>的发展历程</w:t>
            </w:r>
          </w:p>
        </w:tc>
        <w:tc>
          <w:tcPr>
            <w:tcW w:w="1111" w:type="dxa"/>
            <w:noWrap/>
            <w:vAlign w:val="center"/>
          </w:tcPr>
          <w:p w:rsidR="007E0AD8" w:rsidRPr="000E468E" w:rsidRDefault="007E0AD8" w:rsidP="004F5973">
            <w:pPr>
              <w:widowControl/>
              <w:jc w:val="center"/>
              <w:rPr>
                <w:rFonts w:ascii="宋体" w:cs="宋体"/>
                <w:kern w:val="0"/>
                <w:szCs w:val="21"/>
              </w:rPr>
            </w:pPr>
            <w:r>
              <w:rPr>
                <w:rFonts w:hint="eastAsia"/>
                <w:color w:val="000000"/>
                <w:szCs w:val="21"/>
              </w:rPr>
              <w:t>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jc w:val="center"/>
              <w:rPr>
                <w:rFonts w:ascii="宋体" w:cs="宋体"/>
                <w:kern w:val="0"/>
                <w:szCs w:val="21"/>
              </w:rPr>
            </w:pPr>
          </w:p>
        </w:tc>
        <w:tc>
          <w:tcPr>
            <w:tcW w:w="1418" w:type="dxa"/>
            <w:vMerge/>
            <w:vAlign w:val="center"/>
          </w:tcPr>
          <w:p w:rsidR="007E0AD8" w:rsidRPr="000E468E" w:rsidRDefault="007E0AD8" w:rsidP="004F5973">
            <w:pPr>
              <w:jc w:val="center"/>
              <w:rPr>
                <w:rFonts w:ascii="宋体" w:cs="宋体"/>
                <w:kern w:val="0"/>
                <w:szCs w:val="21"/>
              </w:rPr>
            </w:pPr>
          </w:p>
        </w:tc>
        <w:tc>
          <w:tcPr>
            <w:tcW w:w="3438" w:type="dxa"/>
            <w:vAlign w:val="center"/>
          </w:tcPr>
          <w:p w:rsidR="007E0AD8" w:rsidRPr="003A011D" w:rsidRDefault="007E0AD8" w:rsidP="004F5973">
            <w:pPr>
              <w:widowControl/>
              <w:rPr>
                <w:kern w:val="0"/>
                <w:szCs w:val="21"/>
              </w:rPr>
            </w:pPr>
            <w:r>
              <w:rPr>
                <w:kern w:val="0"/>
                <w:szCs w:val="21"/>
              </w:rPr>
              <w:t>物联网定义</w:t>
            </w:r>
          </w:p>
        </w:tc>
        <w:tc>
          <w:tcPr>
            <w:tcW w:w="1111" w:type="dxa"/>
            <w:noWrap/>
            <w:vAlign w:val="center"/>
          </w:tcPr>
          <w:p w:rsidR="007E0AD8" w:rsidRPr="000E468E" w:rsidRDefault="007E0AD8" w:rsidP="004F5973">
            <w:pPr>
              <w:widowControl/>
              <w:jc w:val="center"/>
              <w:rPr>
                <w:rFonts w:ascii="宋体" w:cs="宋体"/>
                <w:kern w:val="0"/>
                <w:szCs w:val="21"/>
              </w:rPr>
            </w:pPr>
            <w:r>
              <w:rPr>
                <w:rFonts w:ascii="宋体" w:cs="宋体"/>
                <w:kern w:val="0"/>
                <w:szCs w:val="21"/>
              </w:rPr>
              <w:t>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vAlign w:val="center"/>
          </w:tcPr>
          <w:p w:rsidR="007E0AD8" w:rsidRPr="003A011D" w:rsidRDefault="007E0AD8" w:rsidP="004F5973">
            <w:pPr>
              <w:widowControl/>
              <w:rPr>
                <w:kern w:val="0"/>
                <w:szCs w:val="21"/>
              </w:rPr>
            </w:pPr>
            <w:r>
              <w:rPr>
                <w:kern w:val="0"/>
                <w:szCs w:val="21"/>
              </w:rPr>
              <w:t>物联网特点</w:t>
            </w:r>
          </w:p>
        </w:tc>
        <w:tc>
          <w:tcPr>
            <w:tcW w:w="1111" w:type="dxa"/>
            <w:noWrap/>
            <w:vAlign w:val="center"/>
          </w:tcPr>
          <w:p w:rsidR="007E0AD8" w:rsidRPr="000E468E" w:rsidRDefault="007E0AD8" w:rsidP="004F5973">
            <w:pPr>
              <w:widowControl/>
              <w:jc w:val="center"/>
              <w:rPr>
                <w:rFonts w:ascii="宋体" w:cs="宋体"/>
                <w:kern w:val="0"/>
                <w:szCs w:val="21"/>
              </w:rPr>
            </w:pPr>
            <w:r w:rsidRPr="003A011D">
              <w:rPr>
                <w:color w:val="000000"/>
                <w:szCs w:val="21"/>
              </w:rPr>
              <w:t>掌握</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restart"/>
            <w:vAlign w:val="center"/>
          </w:tcPr>
          <w:p w:rsidR="007E0AD8" w:rsidRPr="000E468E" w:rsidRDefault="007E0AD8" w:rsidP="004F5973">
            <w:pPr>
              <w:widowControl/>
              <w:jc w:val="center"/>
              <w:rPr>
                <w:rFonts w:ascii="宋体" w:cs="宋体"/>
                <w:kern w:val="0"/>
                <w:szCs w:val="21"/>
              </w:rPr>
            </w:pPr>
            <w:r w:rsidRPr="007322D2">
              <w:rPr>
                <w:rFonts w:ascii="宋体" w:hAnsi="宋体" w:cs="宋体" w:hint="eastAsia"/>
                <w:kern w:val="0"/>
                <w:szCs w:val="21"/>
              </w:rPr>
              <w:t>物联网的体系架构</w:t>
            </w:r>
          </w:p>
        </w:tc>
        <w:tc>
          <w:tcPr>
            <w:tcW w:w="3438" w:type="dxa"/>
            <w:vAlign w:val="center"/>
          </w:tcPr>
          <w:p w:rsidR="007E0AD8" w:rsidRPr="003A011D" w:rsidRDefault="007E0AD8" w:rsidP="004F5973">
            <w:pPr>
              <w:widowControl/>
              <w:rPr>
                <w:kern w:val="0"/>
                <w:szCs w:val="21"/>
              </w:rPr>
            </w:pPr>
            <w:r>
              <w:rPr>
                <w:kern w:val="0"/>
                <w:szCs w:val="21"/>
              </w:rPr>
              <w:t>感知层</w:t>
            </w:r>
          </w:p>
        </w:tc>
        <w:tc>
          <w:tcPr>
            <w:tcW w:w="1111" w:type="dxa"/>
            <w:noWrap/>
          </w:tcPr>
          <w:p w:rsidR="007E0AD8" w:rsidRDefault="007E0AD8" w:rsidP="004F5973">
            <w:pPr>
              <w:jc w:val="center"/>
            </w:pPr>
            <w:r w:rsidRPr="00A41982">
              <w:rPr>
                <w:color w:val="000000"/>
                <w:szCs w:val="21"/>
              </w:rPr>
              <w:t>掌握</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C42F9A" w:rsidRDefault="007E0AD8" w:rsidP="004F5973">
            <w:pPr>
              <w:widowControl/>
              <w:jc w:val="center"/>
              <w:rPr>
                <w:rFonts w:ascii="宋体" w:hAnsi="宋体" w:cs="宋体"/>
                <w:kern w:val="0"/>
                <w:szCs w:val="21"/>
              </w:rPr>
            </w:pPr>
          </w:p>
        </w:tc>
        <w:tc>
          <w:tcPr>
            <w:tcW w:w="1418" w:type="dxa"/>
            <w:vMerge/>
            <w:vAlign w:val="center"/>
          </w:tcPr>
          <w:p w:rsidR="007E0AD8" w:rsidRPr="00C42F9A" w:rsidRDefault="007E0AD8" w:rsidP="004F5973">
            <w:pPr>
              <w:widowControl/>
              <w:jc w:val="center"/>
              <w:rPr>
                <w:rFonts w:ascii="宋体" w:hAnsi="宋体" w:cs="宋体"/>
                <w:kern w:val="0"/>
                <w:szCs w:val="21"/>
              </w:rPr>
            </w:pPr>
          </w:p>
        </w:tc>
        <w:tc>
          <w:tcPr>
            <w:tcW w:w="3438" w:type="dxa"/>
            <w:vAlign w:val="center"/>
          </w:tcPr>
          <w:p w:rsidR="007E0AD8" w:rsidRPr="003A011D" w:rsidRDefault="007E0AD8" w:rsidP="004F5973">
            <w:pPr>
              <w:widowControl/>
              <w:rPr>
                <w:kern w:val="0"/>
                <w:szCs w:val="21"/>
              </w:rPr>
            </w:pPr>
            <w:r>
              <w:rPr>
                <w:kern w:val="0"/>
                <w:szCs w:val="21"/>
              </w:rPr>
              <w:t>互联网层</w:t>
            </w:r>
          </w:p>
        </w:tc>
        <w:tc>
          <w:tcPr>
            <w:tcW w:w="1111" w:type="dxa"/>
            <w:noWrap/>
          </w:tcPr>
          <w:p w:rsidR="007E0AD8" w:rsidRDefault="007E0AD8" w:rsidP="004F5973">
            <w:pPr>
              <w:jc w:val="center"/>
            </w:pPr>
            <w:r w:rsidRPr="00A41982">
              <w:rPr>
                <w:color w:val="000000"/>
                <w:szCs w:val="21"/>
              </w:rPr>
              <w:t>掌握</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vAlign w:val="center"/>
          </w:tcPr>
          <w:p w:rsidR="007E0AD8" w:rsidRPr="003A011D" w:rsidRDefault="007E0AD8" w:rsidP="004F5973">
            <w:pPr>
              <w:widowControl/>
              <w:rPr>
                <w:kern w:val="0"/>
                <w:szCs w:val="21"/>
              </w:rPr>
            </w:pPr>
            <w:r>
              <w:rPr>
                <w:kern w:val="0"/>
                <w:szCs w:val="21"/>
              </w:rPr>
              <w:t>应用层</w:t>
            </w:r>
          </w:p>
        </w:tc>
        <w:tc>
          <w:tcPr>
            <w:tcW w:w="1111" w:type="dxa"/>
            <w:noWrap/>
          </w:tcPr>
          <w:p w:rsidR="007E0AD8" w:rsidRDefault="007E0AD8" w:rsidP="004F5973">
            <w:pPr>
              <w:jc w:val="center"/>
            </w:pPr>
            <w:r w:rsidRPr="00A41982">
              <w:rPr>
                <w:color w:val="000000"/>
                <w:szCs w:val="21"/>
              </w:rPr>
              <w:t>掌握</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restart"/>
            <w:vAlign w:val="center"/>
          </w:tcPr>
          <w:p w:rsidR="007E0AD8" w:rsidRPr="000E468E" w:rsidRDefault="007E0AD8" w:rsidP="004F5973">
            <w:pPr>
              <w:widowControl/>
              <w:jc w:val="center"/>
              <w:rPr>
                <w:rFonts w:ascii="宋体" w:cs="宋体"/>
                <w:kern w:val="0"/>
                <w:szCs w:val="21"/>
              </w:rPr>
            </w:pPr>
            <w:r w:rsidRPr="007322D2">
              <w:rPr>
                <w:rFonts w:ascii="宋体" w:hAnsi="宋体" w:cs="宋体" w:hint="eastAsia"/>
                <w:kern w:val="0"/>
                <w:szCs w:val="21"/>
              </w:rPr>
              <w:t>物联网标准</w:t>
            </w:r>
          </w:p>
        </w:tc>
        <w:tc>
          <w:tcPr>
            <w:tcW w:w="3438" w:type="dxa"/>
            <w:vAlign w:val="center"/>
          </w:tcPr>
          <w:p w:rsidR="007E0AD8" w:rsidRPr="003A011D" w:rsidRDefault="007E0AD8" w:rsidP="004F5973">
            <w:pPr>
              <w:widowControl/>
              <w:rPr>
                <w:kern w:val="0"/>
                <w:szCs w:val="21"/>
              </w:rPr>
            </w:pPr>
            <w:r>
              <w:rPr>
                <w:rFonts w:hint="eastAsia"/>
                <w:kern w:val="0"/>
                <w:szCs w:val="21"/>
              </w:rPr>
              <w:t>国际标准化组织</w:t>
            </w:r>
          </w:p>
        </w:tc>
        <w:tc>
          <w:tcPr>
            <w:tcW w:w="1111" w:type="dxa"/>
            <w:noWrap/>
          </w:tcPr>
          <w:p w:rsidR="007E0AD8" w:rsidRDefault="007E0AD8" w:rsidP="004F5973">
            <w:pPr>
              <w:jc w:val="center"/>
            </w:pPr>
            <w:r>
              <w:rPr>
                <w:rFonts w:hint="eastAsia"/>
                <w:color w:val="000000"/>
                <w:szCs w:val="21"/>
              </w:rPr>
              <w:t>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315"/>
          <w:jc w:val="center"/>
        </w:trPr>
        <w:tc>
          <w:tcPr>
            <w:tcW w:w="1276" w:type="dxa"/>
            <w:vMerge/>
            <w:vAlign w:val="center"/>
          </w:tcPr>
          <w:p w:rsidR="007E0AD8" w:rsidRPr="000E468E" w:rsidRDefault="007E0AD8" w:rsidP="004F5973">
            <w:pPr>
              <w:jc w:val="center"/>
              <w:rPr>
                <w:rFonts w:ascii="宋体" w:cs="宋体"/>
                <w:kern w:val="0"/>
                <w:szCs w:val="21"/>
              </w:rPr>
            </w:pPr>
          </w:p>
        </w:tc>
        <w:tc>
          <w:tcPr>
            <w:tcW w:w="1418" w:type="dxa"/>
            <w:vMerge/>
            <w:vAlign w:val="center"/>
          </w:tcPr>
          <w:p w:rsidR="007E0AD8" w:rsidRPr="000E468E" w:rsidRDefault="007E0AD8" w:rsidP="004F5973">
            <w:pPr>
              <w:jc w:val="center"/>
              <w:rPr>
                <w:rFonts w:ascii="宋体" w:cs="宋体"/>
                <w:kern w:val="0"/>
                <w:szCs w:val="21"/>
              </w:rPr>
            </w:pPr>
          </w:p>
        </w:tc>
        <w:tc>
          <w:tcPr>
            <w:tcW w:w="3438" w:type="dxa"/>
            <w:vAlign w:val="center"/>
          </w:tcPr>
          <w:p w:rsidR="007E0AD8" w:rsidRPr="003A011D" w:rsidRDefault="007E0AD8" w:rsidP="004F5973">
            <w:pPr>
              <w:widowControl/>
              <w:rPr>
                <w:kern w:val="0"/>
                <w:szCs w:val="21"/>
              </w:rPr>
            </w:pPr>
            <w:r>
              <w:rPr>
                <w:kern w:val="0"/>
                <w:szCs w:val="21"/>
              </w:rPr>
              <w:t>物联网感知层标准</w:t>
            </w:r>
          </w:p>
        </w:tc>
        <w:tc>
          <w:tcPr>
            <w:tcW w:w="1111" w:type="dxa"/>
            <w:noWrap/>
          </w:tcPr>
          <w:p w:rsidR="007E0AD8" w:rsidRDefault="007E0AD8" w:rsidP="004F5973">
            <w:pPr>
              <w:jc w:val="center"/>
            </w:pPr>
            <w:r w:rsidRPr="00A41982">
              <w:rPr>
                <w:color w:val="000000"/>
                <w:szCs w:val="21"/>
              </w:rPr>
              <w:t>掌握</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vAlign w:val="center"/>
          </w:tcPr>
          <w:p w:rsidR="007E0AD8" w:rsidRPr="003A011D" w:rsidRDefault="007E0AD8" w:rsidP="004F5973">
            <w:pPr>
              <w:widowControl/>
              <w:rPr>
                <w:kern w:val="0"/>
                <w:szCs w:val="21"/>
              </w:rPr>
            </w:pPr>
            <w:r>
              <w:rPr>
                <w:rFonts w:hint="eastAsia"/>
                <w:kern w:val="0"/>
                <w:szCs w:val="21"/>
              </w:rPr>
              <w:t>物联网通信标准</w:t>
            </w:r>
          </w:p>
        </w:tc>
        <w:tc>
          <w:tcPr>
            <w:tcW w:w="1111" w:type="dxa"/>
            <w:noWrap/>
          </w:tcPr>
          <w:p w:rsidR="007E0AD8" w:rsidRDefault="007E0AD8" w:rsidP="004F5973">
            <w:pPr>
              <w:jc w:val="center"/>
            </w:pPr>
            <w:r>
              <w:rPr>
                <w:rFonts w:hint="eastAsia"/>
                <w:color w:val="000000"/>
                <w:szCs w:val="21"/>
              </w:rPr>
              <w:t>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44921" w:rsidRDefault="007E0AD8" w:rsidP="004F5973">
            <w:pPr>
              <w:widowControl/>
              <w:jc w:val="center"/>
              <w:rPr>
                <w:rFonts w:ascii="宋体" w:hAnsi="宋体" w:cs="宋体"/>
                <w:kern w:val="0"/>
                <w:szCs w:val="21"/>
              </w:rPr>
            </w:pPr>
          </w:p>
        </w:tc>
        <w:tc>
          <w:tcPr>
            <w:tcW w:w="1418" w:type="dxa"/>
            <w:vMerge w:val="restart"/>
            <w:vAlign w:val="center"/>
          </w:tcPr>
          <w:p w:rsidR="007E0AD8" w:rsidRPr="000E468E" w:rsidRDefault="007E0AD8" w:rsidP="004F5973">
            <w:pPr>
              <w:widowControl/>
              <w:jc w:val="center"/>
              <w:rPr>
                <w:rFonts w:ascii="宋体" w:hAnsi="宋体" w:cs="宋体"/>
                <w:kern w:val="0"/>
                <w:szCs w:val="21"/>
              </w:rPr>
            </w:pPr>
            <w:r>
              <w:rPr>
                <w:rFonts w:ascii="宋体" w:hAnsi="宋体" w:cs="宋体" w:hint="eastAsia"/>
                <w:kern w:val="0"/>
                <w:szCs w:val="21"/>
              </w:rPr>
              <w:t>物联网应用</w:t>
            </w:r>
          </w:p>
        </w:tc>
        <w:tc>
          <w:tcPr>
            <w:tcW w:w="3438" w:type="dxa"/>
            <w:vAlign w:val="center"/>
          </w:tcPr>
          <w:p w:rsidR="007E0AD8" w:rsidRPr="003A011D" w:rsidRDefault="007E0AD8" w:rsidP="004F5973">
            <w:pPr>
              <w:widowControl/>
              <w:jc w:val="left"/>
              <w:rPr>
                <w:kern w:val="0"/>
                <w:szCs w:val="21"/>
              </w:rPr>
            </w:pPr>
            <w:r>
              <w:rPr>
                <w:kern w:val="0"/>
                <w:szCs w:val="21"/>
              </w:rPr>
              <w:t>智能家居应用</w:t>
            </w:r>
          </w:p>
        </w:tc>
        <w:tc>
          <w:tcPr>
            <w:tcW w:w="1111" w:type="dxa"/>
            <w:noWrap/>
          </w:tcPr>
          <w:p w:rsidR="007E0AD8" w:rsidRDefault="007E0AD8" w:rsidP="004F5973">
            <w:pPr>
              <w:jc w:val="center"/>
            </w:pPr>
            <w:r>
              <w:rPr>
                <w:rFonts w:hint="eastAsia"/>
                <w:color w:val="000000"/>
                <w:szCs w:val="21"/>
              </w:rPr>
              <w:t>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44921" w:rsidRDefault="007E0AD8" w:rsidP="004F5973">
            <w:pPr>
              <w:widowControl/>
              <w:jc w:val="center"/>
              <w:rPr>
                <w:rFonts w:ascii="宋体" w:hAnsi="宋体" w:cs="宋体"/>
                <w:kern w:val="0"/>
                <w:szCs w:val="21"/>
              </w:rPr>
            </w:pPr>
          </w:p>
        </w:tc>
        <w:tc>
          <w:tcPr>
            <w:tcW w:w="1418" w:type="dxa"/>
            <w:vMerge/>
            <w:vAlign w:val="center"/>
          </w:tcPr>
          <w:p w:rsidR="007E0AD8" w:rsidRPr="000E468E" w:rsidRDefault="007E0AD8" w:rsidP="004F5973">
            <w:pPr>
              <w:widowControl/>
              <w:jc w:val="center"/>
              <w:rPr>
                <w:rFonts w:ascii="宋体" w:hAnsi="宋体" w:cs="宋体"/>
                <w:kern w:val="0"/>
                <w:szCs w:val="21"/>
              </w:rPr>
            </w:pPr>
          </w:p>
        </w:tc>
        <w:tc>
          <w:tcPr>
            <w:tcW w:w="3438" w:type="dxa"/>
            <w:vAlign w:val="center"/>
          </w:tcPr>
          <w:p w:rsidR="007E0AD8" w:rsidRPr="003A011D" w:rsidRDefault="007E0AD8" w:rsidP="004F5973">
            <w:pPr>
              <w:widowControl/>
              <w:jc w:val="left"/>
              <w:rPr>
                <w:kern w:val="0"/>
                <w:szCs w:val="21"/>
              </w:rPr>
            </w:pPr>
            <w:r>
              <w:rPr>
                <w:kern w:val="0"/>
                <w:szCs w:val="21"/>
              </w:rPr>
              <w:t>智慧医疗应用</w:t>
            </w:r>
          </w:p>
        </w:tc>
        <w:tc>
          <w:tcPr>
            <w:tcW w:w="1111" w:type="dxa"/>
            <w:noWrap/>
          </w:tcPr>
          <w:p w:rsidR="007E0AD8" w:rsidRDefault="007E0AD8" w:rsidP="004F5973">
            <w:pPr>
              <w:jc w:val="center"/>
            </w:pPr>
            <w:r>
              <w:rPr>
                <w:color w:val="000000"/>
                <w:szCs w:val="21"/>
              </w:rPr>
              <w:t>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44921" w:rsidRDefault="007E0AD8" w:rsidP="004F5973">
            <w:pPr>
              <w:widowControl/>
              <w:jc w:val="center"/>
              <w:rPr>
                <w:rFonts w:ascii="宋体" w:hAnsi="宋体" w:cs="宋体"/>
                <w:kern w:val="0"/>
                <w:szCs w:val="21"/>
              </w:rPr>
            </w:pPr>
          </w:p>
        </w:tc>
        <w:tc>
          <w:tcPr>
            <w:tcW w:w="1418" w:type="dxa"/>
            <w:vMerge/>
            <w:vAlign w:val="center"/>
          </w:tcPr>
          <w:p w:rsidR="007E0AD8" w:rsidRPr="000E468E" w:rsidRDefault="007E0AD8" w:rsidP="004F5973">
            <w:pPr>
              <w:widowControl/>
              <w:jc w:val="center"/>
              <w:rPr>
                <w:rFonts w:ascii="宋体" w:hAnsi="宋体" w:cs="宋体"/>
                <w:kern w:val="0"/>
                <w:szCs w:val="21"/>
              </w:rPr>
            </w:pPr>
          </w:p>
        </w:tc>
        <w:tc>
          <w:tcPr>
            <w:tcW w:w="3438" w:type="dxa"/>
            <w:vAlign w:val="center"/>
          </w:tcPr>
          <w:p w:rsidR="007E0AD8" w:rsidRPr="003A011D" w:rsidRDefault="007E0AD8" w:rsidP="004F5973">
            <w:pPr>
              <w:widowControl/>
              <w:jc w:val="left"/>
              <w:rPr>
                <w:kern w:val="0"/>
                <w:szCs w:val="21"/>
              </w:rPr>
            </w:pPr>
            <w:r>
              <w:rPr>
                <w:kern w:val="0"/>
                <w:szCs w:val="21"/>
              </w:rPr>
              <w:t>生态农业应用</w:t>
            </w:r>
          </w:p>
        </w:tc>
        <w:tc>
          <w:tcPr>
            <w:tcW w:w="1111" w:type="dxa"/>
            <w:noWrap/>
          </w:tcPr>
          <w:p w:rsidR="007E0AD8" w:rsidRDefault="007E0AD8" w:rsidP="004F5973">
            <w:pPr>
              <w:jc w:val="center"/>
            </w:pPr>
            <w:r>
              <w:rPr>
                <w:color w:val="000000"/>
                <w:szCs w:val="21"/>
              </w:rPr>
              <w:t>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44921" w:rsidRDefault="007E0AD8" w:rsidP="004F5973">
            <w:pPr>
              <w:widowControl/>
              <w:jc w:val="center"/>
              <w:rPr>
                <w:rFonts w:ascii="宋体" w:hAnsi="宋体" w:cs="宋体"/>
                <w:kern w:val="0"/>
                <w:szCs w:val="21"/>
              </w:rPr>
            </w:pPr>
          </w:p>
        </w:tc>
        <w:tc>
          <w:tcPr>
            <w:tcW w:w="1418" w:type="dxa"/>
            <w:vMerge/>
            <w:vAlign w:val="center"/>
          </w:tcPr>
          <w:p w:rsidR="007E0AD8" w:rsidRPr="000E468E" w:rsidRDefault="007E0AD8" w:rsidP="004F5973">
            <w:pPr>
              <w:widowControl/>
              <w:jc w:val="center"/>
              <w:rPr>
                <w:rFonts w:ascii="宋体" w:hAnsi="宋体" w:cs="宋体"/>
                <w:kern w:val="0"/>
                <w:szCs w:val="21"/>
              </w:rPr>
            </w:pPr>
          </w:p>
        </w:tc>
        <w:tc>
          <w:tcPr>
            <w:tcW w:w="3438" w:type="dxa"/>
            <w:vAlign w:val="center"/>
          </w:tcPr>
          <w:p w:rsidR="007E0AD8" w:rsidRDefault="007E0AD8" w:rsidP="004F5973">
            <w:pPr>
              <w:widowControl/>
              <w:jc w:val="left"/>
              <w:rPr>
                <w:kern w:val="0"/>
                <w:szCs w:val="21"/>
              </w:rPr>
            </w:pPr>
            <w:r>
              <w:rPr>
                <w:kern w:val="0"/>
                <w:szCs w:val="21"/>
              </w:rPr>
              <w:t>智能交通应用</w:t>
            </w:r>
          </w:p>
        </w:tc>
        <w:tc>
          <w:tcPr>
            <w:tcW w:w="1111" w:type="dxa"/>
            <w:noWrap/>
          </w:tcPr>
          <w:p w:rsidR="007E0AD8" w:rsidRDefault="007E0AD8" w:rsidP="004F5973">
            <w:pPr>
              <w:jc w:val="center"/>
              <w:rPr>
                <w:color w:val="000000"/>
                <w:szCs w:val="21"/>
              </w:rPr>
            </w:pPr>
            <w:r>
              <w:rPr>
                <w:color w:val="000000"/>
                <w:szCs w:val="21"/>
              </w:rPr>
              <w:t>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44921" w:rsidRDefault="007E0AD8" w:rsidP="004F5973">
            <w:pPr>
              <w:widowControl/>
              <w:jc w:val="center"/>
              <w:rPr>
                <w:rFonts w:ascii="宋体" w:hAnsi="宋体" w:cs="宋体"/>
                <w:kern w:val="0"/>
                <w:szCs w:val="21"/>
              </w:rPr>
            </w:pPr>
          </w:p>
        </w:tc>
        <w:tc>
          <w:tcPr>
            <w:tcW w:w="1418" w:type="dxa"/>
            <w:vMerge/>
            <w:vAlign w:val="center"/>
          </w:tcPr>
          <w:p w:rsidR="007E0AD8" w:rsidRPr="000E468E" w:rsidRDefault="007E0AD8" w:rsidP="004F5973">
            <w:pPr>
              <w:widowControl/>
              <w:jc w:val="center"/>
              <w:rPr>
                <w:rFonts w:ascii="宋体" w:hAnsi="宋体" w:cs="宋体"/>
                <w:kern w:val="0"/>
                <w:szCs w:val="21"/>
              </w:rPr>
            </w:pPr>
          </w:p>
        </w:tc>
        <w:tc>
          <w:tcPr>
            <w:tcW w:w="3438" w:type="dxa"/>
            <w:vAlign w:val="center"/>
          </w:tcPr>
          <w:p w:rsidR="007E0AD8" w:rsidRPr="003A011D" w:rsidRDefault="007E0AD8" w:rsidP="004F5973">
            <w:pPr>
              <w:widowControl/>
              <w:jc w:val="left"/>
              <w:rPr>
                <w:kern w:val="0"/>
                <w:szCs w:val="21"/>
              </w:rPr>
            </w:pPr>
            <w:r w:rsidRPr="00252392">
              <w:rPr>
                <w:rFonts w:hint="eastAsia"/>
                <w:kern w:val="0"/>
                <w:szCs w:val="21"/>
              </w:rPr>
              <w:t>其他智能应用</w:t>
            </w:r>
          </w:p>
        </w:tc>
        <w:tc>
          <w:tcPr>
            <w:tcW w:w="1111" w:type="dxa"/>
            <w:noWrap/>
          </w:tcPr>
          <w:p w:rsidR="007E0AD8" w:rsidRDefault="007E0AD8" w:rsidP="004F5973">
            <w:pPr>
              <w:jc w:val="center"/>
            </w:pPr>
            <w:r>
              <w:rPr>
                <w:color w:val="000000"/>
                <w:szCs w:val="21"/>
              </w:rPr>
              <w:t>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44921" w:rsidRDefault="007E0AD8" w:rsidP="004F5973">
            <w:pPr>
              <w:jc w:val="center"/>
              <w:rPr>
                <w:rFonts w:ascii="宋体" w:hAnsi="宋体" w:cs="宋体"/>
                <w:kern w:val="0"/>
                <w:szCs w:val="21"/>
              </w:rPr>
            </w:pPr>
          </w:p>
        </w:tc>
        <w:tc>
          <w:tcPr>
            <w:tcW w:w="1418" w:type="dxa"/>
            <w:vMerge w:val="restart"/>
            <w:vAlign w:val="center"/>
          </w:tcPr>
          <w:p w:rsidR="007E0AD8" w:rsidRPr="000E468E" w:rsidRDefault="007E0AD8" w:rsidP="004F5973">
            <w:pPr>
              <w:widowControl/>
              <w:jc w:val="center"/>
              <w:rPr>
                <w:rFonts w:ascii="宋体" w:hAnsi="宋体" w:cs="宋体"/>
                <w:kern w:val="0"/>
                <w:szCs w:val="21"/>
              </w:rPr>
            </w:pPr>
            <w:r>
              <w:rPr>
                <w:rFonts w:ascii="宋体" w:hAnsi="宋体" w:cs="宋体" w:hint="eastAsia"/>
                <w:kern w:val="0"/>
                <w:szCs w:val="21"/>
              </w:rPr>
              <w:t>物联网技术</w:t>
            </w:r>
          </w:p>
        </w:tc>
        <w:tc>
          <w:tcPr>
            <w:tcW w:w="3438" w:type="dxa"/>
            <w:vAlign w:val="center"/>
          </w:tcPr>
          <w:p w:rsidR="007E0AD8" w:rsidRPr="003A011D" w:rsidRDefault="007E0AD8" w:rsidP="004F5973">
            <w:pPr>
              <w:widowControl/>
              <w:jc w:val="left"/>
              <w:rPr>
                <w:kern w:val="0"/>
                <w:szCs w:val="21"/>
              </w:rPr>
            </w:pPr>
            <w:r>
              <w:rPr>
                <w:kern w:val="0"/>
                <w:szCs w:val="21"/>
              </w:rPr>
              <w:t>传感器技术</w:t>
            </w:r>
          </w:p>
        </w:tc>
        <w:tc>
          <w:tcPr>
            <w:tcW w:w="1111" w:type="dxa"/>
            <w:noWrap/>
          </w:tcPr>
          <w:p w:rsidR="007E0AD8" w:rsidRDefault="007E0AD8" w:rsidP="004F5973">
            <w:pPr>
              <w:jc w:val="center"/>
            </w:pPr>
            <w:r>
              <w:rPr>
                <w:color w:val="000000"/>
                <w:szCs w:val="21"/>
              </w:rPr>
              <w:t>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hAnsi="宋体" w:cs="宋体"/>
                <w:kern w:val="0"/>
                <w:szCs w:val="21"/>
              </w:rPr>
            </w:pPr>
          </w:p>
        </w:tc>
        <w:tc>
          <w:tcPr>
            <w:tcW w:w="3438" w:type="dxa"/>
            <w:vAlign w:val="center"/>
          </w:tcPr>
          <w:p w:rsidR="007E0AD8" w:rsidRPr="00252392" w:rsidRDefault="007E0AD8" w:rsidP="004F5973">
            <w:pPr>
              <w:widowControl/>
              <w:jc w:val="left"/>
              <w:rPr>
                <w:kern w:val="0"/>
                <w:szCs w:val="21"/>
              </w:rPr>
            </w:pPr>
            <w:r w:rsidRPr="00252392">
              <w:rPr>
                <w:rFonts w:hint="eastAsia"/>
                <w:kern w:val="0"/>
                <w:szCs w:val="21"/>
              </w:rPr>
              <w:t>无线传感网技术</w:t>
            </w:r>
          </w:p>
          <w:p w:rsidR="007E0AD8" w:rsidRPr="003A011D" w:rsidRDefault="007E0AD8" w:rsidP="004F5973">
            <w:pPr>
              <w:widowControl/>
              <w:jc w:val="left"/>
              <w:rPr>
                <w:kern w:val="0"/>
                <w:szCs w:val="21"/>
              </w:rPr>
            </w:pPr>
            <w:r w:rsidRPr="00252392">
              <w:rPr>
                <w:kern w:val="0"/>
                <w:szCs w:val="21"/>
              </w:rPr>
              <w:t>(WSN、Zigbee传感网组成，特点，协议，拓扑结构，应用)</w:t>
            </w:r>
          </w:p>
        </w:tc>
        <w:tc>
          <w:tcPr>
            <w:tcW w:w="1111" w:type="dxa"/>
            <w:noWrap/>
          </w:tcPr>
          <w:p w:rsidR="007E0AD8" w:rsidRDefault="007E0AD8" w:rsidP="004F5973">
            <w:pPr>
              <w:jc w:val="center"/>
            </w:pPr>
            <w:r w:rsidRPr="00A41982">
              <w:rPr>
                <w:color w:val="000000"/>
                <w:szCs w:val="21"/>
              </w:rPr>
              <w:t>掌握</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hAnsi="宋体" w:cs="宋体"/>
                <w:kern w:val="0"/>
                <w:szCs w:val="21"/>
              </w:rPr>
            </w:pPr>
          </w:p>
        </w:tc>
        <w:tc>
          <w:tcPr>
            <w:tcW w:w="3438" w:type="dxa"/>
            <w:vAlign w:val="center"/>
          </w:tcPr>
          <w:p w:rsidR="007E0AD8" w:rsidRPr="00252392" w:rsidRDefault="007E0AD8" w:rsidP="004F5973">
            <w:pPr>
              <w:widowControl/>
              <w:jc w:val="left"/>
              <w:rPr>
                <w:kern w:val="0"/>
                <w:szCs w:val="21"/>
              </w:rPr>
            </w:pPr>
            <w:r w:rsidRPr="00252392">
              <w:rPr>
                <w:rFonts w:hint="eastAsia"/>
                <w:kern w:val="0"/>
                <w:szCs w:val="21"/>
              </w:rPr>
              <w:t>自动识别技术</w:t>
            </w:r>
          </w:p>
          <w:p w:rsidR="007E0AD8" w:rsidRPr="003A011D" w:rsidRDefault="007E0AD8" w:rsidP="004F5973">
            <w:pPr>
              <w:widowControl/>
              <w:jc w:val="left"/>
              <w:rPr>
                <w:kern w:val="0"/>
                <w:szCs w:val="21"/>
              </w:rPr>
            </w:pPr>
            <w:r w:rsidRPr="00252392">
              <w:rPr>
                <w:rFonts w:hint="eastAsia"/>
                <w:kern w:val="0"/>
                <w:szCs w:val="21"/>
              </w:rPr>
              <w:t>（条形码，二维码，</w:t>
            </w:r>
            <w:r w:rsidRPr="00252392">
              <w:rPr>
                <w:kern w:val="0"/>
                <w:szCs w:val="21"/>
              </w:rPr>
              <w:t>RFID）</w:t>
            </w:r>
          </w:p>
        </w:tc>
        <w:tc>
          <w:tcPr>
            <w:tcW w:w="1111" w:type="dxa"/>
            <w:noWrap/>
          </w:tcPr>
          <w:p w:rsidR="007E0AD8" w:rsidRDefault="007E0AD8" w:rsidP="004F5973">
            <w:pPr>
              <w:jc w:val="center"/>
            </w:pPr>
            <w:r w:rsidRPr="00A41982">
              <w:rPr>
                <w:color w:val="000000"/>
                <w:szCs w:val="21"/>
              </w:rPr>
              <w:t>掌握</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hAnsi="宋体" w:cs="宋体"/>
                <w:kern w:val="0"/>
                <w:szCs w:val="21"/>
              </w:rPr>
            </w:pPr>
          </w:p>
        </w:tc>
        <w:tc>
          <w:tcPr>
            <w:tcW w:w="3438" w:type="dxa"/>
            <w:vAlign w:val="center"/>
          </w:tcPr>
          <w:p w:rsidR="007E0AD8" w:rsidRPr="00252392" w:rsidRDefault="007E0AD8" w:rsidP="004F5973">
            <w:pPr>
              <w:widowControl/>
              <w:jc w:val="left"/>
              <w:rPr>
                <w:kern w:val="0"/>
                <w:szCs w:val="21"/>
              </w:rPr>
            </w:pPr>
            <w:r w:rsidRPr="00252392">
              <w:rPr>
                <w:rFonts w:hint="eastAsia"/>
                <w:kern w:val="0"/>
                <w:szCs w:val="21"/>
              </w:rPr>
              <w:t>物联网通信与网络技术</w:t>
            </w:r>
          </w:p>
          <w:p w:rsidR="007E0AD8" w:rsidRDefault="007E0AD8" w:rsidP="004F5973">
            <w:pPr>
              <w:widowControl/>
              <w:jc w:val="left"/>
              <w:rPr>
                <w:kern w:val="0"/>
                <w:szCs w:val="21"/>
              </w:rPr>
            </w:pPr>
            <w:r w:rsidRPr="00252392">
              <w:rPr>
                <w:rFonts w:hint="eastAsia"/>
                <w:kern w:val="0"/>
                <w:szCs w:val="21"/>
              </w:rPr>
              <w:t>（</w:t>
            </w:r>
            <w:r w:rsidRPr="00252392">
              <w:rPr>
                <w:kern w:val="0"/>
                <w:szCs w:val="21"/>
              </w:rPr>
              <w:t>Zigbee, 蓝牙,WiFi, WiMax城域网，无线广域网通信技术，NB-IOT, 5G）</w:t>
            </w:r>
          </w:p>
        </w:tc>
        <w:tc>
          <w:tcPr>
            <w:tcW w:w="1111" w:type="dxa"/>
            <w:noWrap/>
          </w:tcPr>
          <w:p w:rsidR="007E0AD8" w:rsidRPr="00A41982" w:rsidRDefault="007E0AD8" w:rsidP="004F5973">
            <w:pPr>
              <w:jc w:val="center"/>
              <w:rPr>
                <w:color w:val="000000"/>
                <w:szCs w:val="21"/>
              </w:rPr>
            </w:pP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vAlign w:val="center"/>
          </w:tcPr>
          <w:p w:rsidR="007E0AD8" w:rsidRPr="003A011D" w:rsidRDefault="007E0AD8" w:rsidP="004F5973">
            <w:pPr>
              <w:widowControl/>
              <w:jc w:val="left"/>
              <w:rPr>
                <w:kern w:val="0"/>
                <w:szCs w:val="21"/>
              </w:rPr>
            </w:pPr>
            <w:r w:rsidRPr="00252392">
              <w:rPr>
                <w:rFonts w:hint="eastAsia"/>
                <w:kern w:val="0"/>
                <w:szCs w:val="21"/>
              </w:rPr>
              <w:t>云计算技术</w:t>
            </w:r>
          </w:p>
        </w:tc>
        <w:tc>
          <w:tcPr>
            <w:tcW w:w="1111" w:type="dxa"/>
            <w:noWrap/>
          </w:tcPr>
          <w:p w:rsidR="007E0AD8" w:rsidRDefault="007E0AD8" w:rsidP="004F5973">
            <w:pPr>
              <w:jc w:val="center"/>
            </w:pPr>
            <w:r>
              <w:rPr>
                <w:color w:val="000000"/>
                <w:szCs w:val="21"/>
              </w:rPr>
              <w:t>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restart"/>
            <w:vAlign w:val="center"/>
          </w:tcPr>
          <w:p w:rsidR="007E0AD8" w:rsidRPr="000E468E" w:rsidRDefault="007E0AD8" w:rsidP="004F5973">
            <w:pPr>
              <w:widowControl/>
              <w:jc w:val="center"/>
              <w:rPr>
                <w:rFonts w:ascii="宋体" w:cs="宋体"/>
                <w:kern w:val="0"/>
                <w:szCs w:val="21"/>
              </w:rPr>
            </w:pPr>
            <w:r>
              <w:rPr>
                <w:rFonts w:ascii="宋体" w:cs="宋体" w:hint="eastAsia"/>
                <w:kern w:val="0"/>
                <w:szCs w:val="21"/>
              </w:rPr>
              <w:t>物联网架构</w:t>
            </w:r>
          </w:p>
        </w:tc>
        <w:tc>
          <w:tcPr>
            <w:tcW w:w="1418" w:type="dxa"/>
            <w:vMerge w:val="restart"/>
            <w:vAlign w:val="center"/>
          </w:tcPr>
          <w:p w:rsidR="007E0AD8" w:rsidRPr="000E468E" w:rsidRDefault="007E0AD8" w:rsidP="004F5973">
            <w:pPr>
              <w:widowControl/>
              <w:jc w:val="center"/>
              <w:rPr>
                <w:rFonts w:ascii="宋体" w:cs="宋体"/>
                <w:kern w:val="0"/>
                <w:szCs w:val="21"/>
              </w:rPr>
            </w:pPr>
            <w:r>
              <w:rPr>
                <w:rFonts w:ascii="宋体" w:hAnsi="宋体" w:cs="宋体" w:hint="eastAsia"/>
                <w:kern w:val="0"/>
                <w:szCs w:val="21"/>
              </w:rPr>
              <w:t>基础环境搭建</w:t>
            </w:r>
          </w:p>
        </w:tc>
        <w:tc>
          <w:tcPr>
            <w:tcW w:w="3438" w:type="dxa"/>
            <w:vAlign w:val="center"/>
          </w:tcPr>
          <w:p w:rsidR="007E0AD8" w:rsidRPr="003A011D" w:rsidRDefault="007E0AD8" w:rsidP="004F5973">
            <w:pPr>
              <w:widowControl/>
              <w:rPr>
                <w:kern w:val="0"/>
                <w:szCs w:val="21"/>
              </w:rPr>
            </w:pPr>
            <w:r>
              <w:rPr>
                <w:kern w:val="0"/>
                <w:szCs w:val="21"/>
              </w:rPr>
              <w:t>应用软件安装</w:t>
            </w:r>
          </w:p>
        </w:tc>
        <w:tc>
          <w:tcPr>
            <w:tcW w:w="1111" w:type="dxa"/>
            <w:noWrap/>
          </w:tcPr>
          <w:p w:rsidR="007E0AD8" w:rsidRDefault="007E0AD8" w:rsidP="004F5973">
            <w:pPr>
              <w:jc w:val="center"/>
            </w:pPr>
            <w:r w:rsidRPr="00A41982">
              <w:rPr>
                <w:color w:val="000000"/>
                <w:szCs w:val="21"/>
              </w:rPr>
              <w:t>掌握</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vAlign w:val="center"/>
          </w:tcPr>
          <w:p w:rsidR="007E0AD8" w:rsidRPr="003A011D" w:rsidRDefault="007E0AD8" w:rsidP="004F5973">
            <w:pPr>
              <w:widowControl/>
              <w:rPr>
                <w:kern w:val="0"/>
                <w:szCs w:val="21"/>
              </w:rPr>
            </w:pPr>
            <w:r>
              <w:rPr>
                <w:rFonts w:hint="eastAsia"/>
                <w:kern w:val="0"/>
                <w:szCs w:val="21"/>
              </w:rPr>
              <w:t>虚拟机</w:t>
            </w:r>
            <w:r>
              <w:rPr>
                <w:kern w:val="0"/>
                <w:szCs w:val="21"/>
              </w:rPr>
              <w:t>的使用</w:t>
            </w:r>
          </w:p>
        </w:tc>
        <w:tc>
          <w:tcPr>
            <w:tcW w:w="1111" w:type="dxa"/>
            <w:noWrap/>
          </w:tcPr>
          <w:p w:rsidR="007E0AD8" w:rsidRDefault="007E0AD8" w:rsidP="004F5973">
            <w:pPr>
              <w:jc w:val="center"/>
            </w:pPr>
            <w:r w:rsidRPr="00A41982">
              <w:rPr>
                <w:color w:val="000000"/>
                <w:szCs w:val="21"/>
              </w:rPr>
              <w:t>掌握</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vAlign w:val="center"/>
          </w:tcPr>
          <w:p w:rsidR="007E0AD8" w:rsidRPr="003A011D" w:rsidRDefault="007E0AD8" w:rsidP="004F5973">
            <w:pPr>
              <w:widowControl/>
              <w:rPr>
                <w:kern w:val="0"/>
                <w:szCs w:val="21"/>
              </w:rPr>
            </w:pPr>
            <w:r>
              <w:rPr>
                <w:kern w:val="0"/>
                <w:szCs w:val="21"/>
              </w:rPr>
              <w:t>开发环境的配置</w:t>
            </w:r>
          </w:p>
        </w:tc>
        <w:tc>
          <w:tcPr>
            <w:tcW w:w="1111" w:type="dxa"/>
            <w:noWrap/>
          </w:tcPr>
          <w:p w:rsidR="007E0AD8" w:rsidRDefault="007E0AD8" w:rsidP="004F5973">
            <w:pPr>
              <w:jc w:val="center"/>
            </w:pPr>
            <w:r w:rsidRPr="00A41982">
              <w:rPr>
                <w:color w:val="000000"/>
                <w:szCs w:val="21"/>
              </w:rPr>
              <w:t>掌握</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restart"/>
            <w:vAlign w:val="center"/>
          </w:tcPr>
          <w:p w:rsidR="007E0AD8" w:rsidRPr="000E468E" w:rsidRDefault="007E0AD8" w:rsidP="004F5973">
            <w:pPr>
              <w:widowControl/>
              <w:jc w:val="center"/>
              <w:rPr>
                <w:rFonts w:ascii="宋体" w:cs="宋体"/>
                <w:kern w:val="0"/>
                <w:szCs w:val="21"/>
              </w:rPr>
            </w:pPr>
            <w:r w:rsidRPr="00252392">
              <w:rPr>
                <w:rFonts w:ascii="宋体" w:hAnsi="宋体" w:cs="宋体" w:hint="eastAsia"/>
                <w:kern w:val="0"/>
                <w:szCs w:val="21"/>
              </w:rPr>
              <w:t>传感器与传感器网络</w:t>
            </w:r>
          </w:p>
        </w:tc>
        <w:tc>
          <w:tcPr>
            <w:tcW w:w="3438" w:type="dxa"/>
            <w:vAlign w:val="center"/>
          </w:tcPr>
          <w:p w:rsidR="007E0AD8" w:rsidRPr="003A011D" w:rsidRDefault="007E0AD8" w:rsidP="004F5973">
            <w:pPr>
              <w:widowControl/>
              <w:rPr>
                <w:kern w:val="0"/>
                <w:szCs w:val="21"/>
              </w:rPr>
            </w:pPr>
            <w:r w:rsidRPr="00252392">
              <w:rPr>
                <w:rFonts w:hint="eastAsia"/>
                <w:kern w:val="0"/>
                <w:szCs w:val="21"/>
              </w:rPr>
              <w:t>传感器与传感器网络概述</w:t>
            </w:r>
          </w:p>
        </w:tc>
        <w:tc>
          <w:tcPr>
            <w:tcW w:w="1111" w:type="dxa"/>
            <w:noWrap/>
          </w:tcPr>
          <w:p w:rsidR="007E0AD8" w:rsidRDefault="007E0AD8" w:rsidP="004F5973">
            <w:pPr>
              <w:jc w:val="center"/>
            </w:pPr>
            <w:r>
              <w:rPr>
                <w:color w:val="000000"/>
                <w:szCs w:val="21"/>
              </w:rPr>
              <w:t>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vAlign w:val="center"/>
          </w:tcPr>
          <w:p w:rsidR="007E0AD8" w:rsidRPr="003A011D" w:rsidRDefault="007E0AD8" w:rsidP="004F5973">
            <w:pPr>
              <w:widowControl/>
              <w:rPr>
                <w:kern w:val="0"/>
                <w:szCs w:val="21"/>
              </w:rPr>
            </w:pPr>
            <w:r w:rsidRPr="00252392">
              <w:rPr>
                <w:rFonts w:hint="eastAsia"/>
                <w:kern w:val="0"/>
                <w:szCs w:val="21"/>
              </w:rPr>
              <w:t>传感器与传感器网络选择与安装</w:t>
            </w:r>
          </w:p>
        </w:tc>
        <w:tc>
          <w:tcPr>
            <w:tcW w:w="1111" w:type="dxa"/>
            <w:noWrap/>
          </w:tcPr>
          <w:p w:rsidR="007E0AD8" w:rsidRDefault="007E0AD8" w:rsidP="004F5973">
            <w:pPr>
              <w:jc w:val="center"/>
            </w:pPr>
            <w:r>
              <w:rPr>
                <w:color w:val="000000"/>
                <w:szCs w:val="21"/>
              </w:rPr>
              <w:t>理解</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vAlign w:val="center"/>
          </w:tcPr>
          <w:p w:rsidR="007E0AD8" w:rsidRPr="003A011D" w:rsidRDefault="007E0AD8" w:rsidP="004F5973">
            <w:pPr>
              <w:widowControl/>
              <w:rPr>
                <w:kern w:val="0"/>
                <w:szCs w:val="21"/>
              </w:rPr>
            </w:pPr>
            <w:r>
              <w:rPr>
                <w:kern w:val="0"/>
                <w:szCs w:val="21"/>
              </w:rPr>
              <w:t>程序调试方法</w:t>
            </w:r>
          </w:p>
        </w:tc>
        <w:tc>
          <w:tcPr>
            <w:tcW w:w="1111" w:type="dxa"/>
            <w:noWrap/>
          </w:tcPr>
          <w:p w:rsidR="007E0AD8" w:rsidRDefault="007E0AD8" w:rsidP="004F5973">
            <w:pPr>
              <w:jc w:val="center"/>
            </w:pPr>
            <w:r w:rsidRPr="00A41982">
              <w:rPr>
                <w:color w:val="000000"/>
                <w:szCs w:val="21"/>
              </w:rPr>
              <w:t>掌握</w:t>
            </w:r>
          </w:p>
        </w:tc>
        <w:tc>
          <w:tcPr>
            <w:tcW w:w="1121" w:type="dxa"/>
            <w:noWrap/>
            <w:vAlign w:val="center"/>
          </w:tcPr>
          <w:p w:rsidR="007E0AD8" w:rsidRPr="000E468E" w:rsidRDefault="007E0AD8" w:rsidP="004F5973">
            <w:pPr>
              <w:widowControl/>
              <w:jc w:val="center"/>
              <w:rPr>
                <w:rFonts w:ascii="宋体" w:cs="宋体"/>
                <w:kern w:val="0"/>
                <w:szCs w:val="21"/>
              </w:rPr>
            </w:pPr>
          </w:p>
        </w:tc>
      </w:tr>
      <w:tr w:rsidR="007E0AD8" w:rsidRPr="000E468E" w:rsidTr="004F5973">
        <w:trPr>
          <w:trHeight w:val="40"/>
          <w:jc w:val="center"/>
        </w:trPr>
        <w:tc>
          <w:tcPr>
            <w:tcW w:w="1276" w:type="dxa"/>
            <w:vMerge w:val="restart"/>
            <w:vAlign w:val="center"/>
          </w:tcPr>
          <w:p w:rsidR="007E0AD8" w:rsidRPr="000E468E" w:rsidRDefault="007E0AD8" w:rsidP="004F5973">
            <w:pPr>
              <w:rPr>
                <w:rFonts w:ascii="宋体" w:cs="宋体"/>
                <w:kern w:val="0"/>
                <w:szCs w:val="21"/>
              </w:rPr>
            </w:pPr>
            <w:r>
              <w:rPr>
                <w:rFonts w:ascii="宋体" w:cs="宋体" w:hint="eastAsia"/>
                <w:kern w:val="0"/>
                <w:szCs w:val="21"/>
              </w:rPr>
              <w:t>应用开发</w:t>
            </w:r>
          </w:p>
        </w:tc>
        <w:tc>
          <w:tcPr>
            <w:tcW w:w="1418" w:type="dxa"/>
            <w:vMerge w:val="restart"/>
            <w:vAlign w:val="center"/>
          </w:tcPr>
          <w:p w:rsidR="007E0AD8" w:rsidRPr="000E468E" w:rsidRDefault="007E0AD8" w:rsidP="004F5973">
            <w:pPr>
              <w:widowControl/>
              <w:jc w:val="center"/>
              <w:rPr>
                <w:rFonts w:ascii="宋体" w:cs="宋体"/>
                <w:kern w:val="0"/>
                <w:szCs w:val="21"/>
              </w:rPr>
            </w:pPr>
            <w:r>
              <w:rPr>
                <w:rFonts w:ascii="宋体" w:cs="宋体" w:hint="eastAsia"/>
                <w:kern w:val="0"/>
                <w:szCs w:val="21"/>
              </w:rPr>
              <w:t>智能网关开发</w:t>
            </w:r>
          </w:p>
        </w:tc>
        <w:tc>
          <w:tcPr>
            <w:tcW w:w="3438" w:type="dxa"/>
            <w:vAlign w:val="center"/>
          </w:tcPr>
          <w:p w:rsidR="007E0AD8" w:rsidRPr="003A011D" w:rsidRDefault="007E0AD8" w:rsidP="004F5973">
            <w:pPr>
              <w:jc w:val="left"/>
              <w:rPr>
                <w:kern w:val="0"/>
                <w:szCs w:val="21"/>
              </w:rPr>
            </w:pPr>
            <w:r>
              <w:rPr>
                <w:rFonts w:hint="eastAsia"/>
                <w:kern w:val="0"/>
                <w:szCs w:val="21"/>
              </w:rPr>
              <w:t>工程的建立</w:t>
            </w:r>
          </w:p>
        </w:tc>
        <w:tc>
          <w:tcPr>
            <w:tcW w:w="1111" w:type="dxa"/>
            <w:noWrap/>
          </w:tcPr>
          <w:p w:rsidR="007E0AD8" w:rsidRDefault="007E0AD8" w:rsidP="004F5973">
            <w:pPr>
              <w:jc w:val="center"/>
            </w:pPr>
          </w:p>
        </w:tc>
        <w:tc>
          <w:tcPr>
            <w:tcW w:w="1121" w:type="dxa"/>
            <w:noWrap/>
            <w:vAlign w:val="center"/>
          </w:tcPr>
          <w:p w:rsidR="007E0AD8" w:rsidRPr="000E468E" w:rsidRDefault="007E0AD8" w:rsidP="004F5973">
            <w:pPr>
              <w:widowControl/>
              <w:jc w:val="center"/>
              <w:rPr>
                <w:rFonts w:ascii="宋体" w:cs="宋体"/>
                <w:kern w:val="0"/>
                <w:szCs w:val="21"/>
              </w:rPr>
            </w:pPr>
            <w:r>
              <w:rPr>
                <w:rFonts w:ascii="宋体" w:cs="宋体"/>
                <w:kern w:val="0"/>
                <w:szCs w:val="21"/>
              </w:rPr>
              <w:t>熟练</w:t>
            </w:r>
          </w:p>
        </w:tc>
      </w:tr>
      <w:tr w:rsidR="007E0AD8" w:rsidRPr="000E468E" w:rsidTr="004F5973">
        <w:trPr>
          <w:trHeight w:val="285"/>
          <w:jc w:val="center"/>
        </w:trPr>
        <w:tc>
          <w:tcPr>
            <w:tcW w:w="1276" w:type="dxa"/>
            <w:vMerge/>
            <w:vAlign w:val="center"/>
          </w:tcPr>
          <w:p w:rsidR="007E0AD8" w:rsidRPr="00D129A6" w:rsidRDefault="007E0AD8" w:rsidP="004F5973">
            <w:pPr>
              <w:widowControl/>
              <w:jc w:val="cente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vAlign w:val="center"/>
          </w:tcPr>
          <w:p w:rsidR="007E0AD8" w:rsidRPr="003A011D" w:rsidRDefault="007E0AD8" w:rsidP="004F5973">
            <w:pPr>
              <w:rPr>
                <w:kern w:val="0"/>
                <w:szCs w:val="21"/>
              </w:rPr>
            </w:pPr>
            <w:r>
              <w:rPr>
                <w:rFonts w:hint="eastAsia"/>
                <w:kern w:val="0"/>
                <w:szCs w:val="21"/>
              </w:rPr>
              <w:t>网络端口程序设计</w:t>
            </w:r>
          </w:p>
        </w:tc>
        <w:tc>
          <w:tcPr>
            <w:tcW w:w="1111" w:type="dxa"/>
            <w:noWrap/>
          </w:tcPr>
          <w:p w:rsidR="007E0AD8" w:rsidRDefault="007E0AD8" w:rsidP="004F5973">
            <w:pPr>
              <w:jc w:val="center"/>
            </w:pPr>
          </w:p>
        </w:tc>
        <w:tc>
          <w:tcPr>
            <w:tcW w:w="1121" w:type="dxa"/>
            <w:noWrap/>
            <w:vAlign w:val="center"/>
          </w:tcPr>
          <w:p w:rsidR="007E0AD8" w:rsidRPr="000E468E" w:rsidRDefault="007E0AD8" w:rsidP="004F5973">
            <w:pPr>
              <w:widowControl/>
              <w:jc w:val="center"/>
              <w:rPr>
                <w:rFonts w:ascii="宋体" w:cs="宋体"/>
                <w:kern w:val="0"/>
                <w:szCs w:val="21"/>
              </w:rPr>
            </w:pPr>
            <w:r>
              <w:rPr>
                <w:rFonts w:ascii="宋体" w:cs="宋体"/>
                <w:kern w:val="0"/>
                <w:szCs w:val="21"/>
              </w:rPr>
              <w:t>熟练</w:t>
            </w: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tcPr>
          <w:p w:rsidR="007E0AD8" w:rsidRPr="007B7046" w:rsidRDefault="007E0AD8" w:rsidP="004F5973">
            <w:r>
              <w:rPr>
                <w:rFonts w:hint="eastAsia"/>
              </w:rPr>
              <w:t>模拟器数据的获取</w:t>
            </w:r>
          </w:p>
        </w:tc>
        <w:tc>
          <w:tcPr>
            <w:tcW w:w="1111" w:type="dxa"/>
            <w:noWrap/>
          </w:tcPr>
          <w:p w:rsidR="007E0AD8" w:rsidRDefault="007E0AD8" w:rsidP="004F5973">
            <w:pPr>
              <w:jc w:val="center"/>
            </w:pPr>
          </w:p>
        </w:tc>
        <w:tc>
          <w:tcPr>
            <w:tcW w:w="1121" w:type="dxa"/>
            <w:noWrap/>
            <w:vAlign w:val="center"/>
          </w:tcPr>
          <w:p w:rsidR="007E0AD8" w:rsidRPr="000E468E" w:rsidRDefault="007E0AD8" w:rsidP="004F5973">
            <w:pPr>
              <w:widowControl/>
              <w:jc w:val="center"/>
              <w:rPr>
                <w:rFonts w:ascii="宋体" w:cs="宋体"/>
                <w:kern w:val="0"/>
                <w:szCs w:val="21"/>
              </w:rPr>
            </w:pPr>
            <w:r>
              <w:rPr>
                <w:rFonts w:ascii="宋体" w:cs="宋体"/>
                <w:kern w:val="0"/>
                <w:szCs w:val="21"/>
              </w:rPr>
              <w:t>熟练</w:t>
            </w: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tcPr>
          <w:p w:rsidR="007E0AD8" w:rsidRDefault="007E0AD8" w:rsidP="004F5973">
            <w:r>
              <w:rPr>
                <w:rFonts w:hint="eastAsia"/>
              </w:rPr>
              <w:t>应用接口数据的联动</w:t>
            </w:r>
          </w:p>
        </w:tc>
        <w:tc>
          <w:tcPr>
            <w:tcW w:w="1111" w:type="dxa"/>
            <w:noWrap/>
          </w:tcPr>
          <w:p w:rsidR="007E0AD8" w:rsidRDefault="007E0AD8" w:rsidP="004F5973">
            <w:pPr>
              <w:jc w:val="center"/>
            </w:pPr>
          </w:p>
        </w:tc>
        <w:tc>
          <w:tcPr>
            <w:tcW w:w="1121" w:type="dxa"/>
            <w:noWrap/>
            <w:vAlign w:val="center"/>
          </w:tcPr>
          <w:p w:rsidR="007E0AD8" w:rsidRPr="000E468E" w:rsidRDefault="007E0AD8" w:rsidP="004F5973">
            <w:pPr>
              <w:widowControl/>
              <w:jc w:val="center"/>
              <w:rPr>
                <w:rFonts w:ascii="宋体" w:cs="宋体"/>
                <w:kern w:val="0"/>
                <w:szCs w:val="21"/>
              </w:rPr>
            </w:pPr>
            <w:r>
              <w:rPr>
                <w:rFonts w:ascii="宋体" w:cs="宋体"/>
                <w:kern w:val="0"/>
                <w:szCs w:val="21"/>
              </w:rPr>
              <w:t>比较</w:t>
            </w:r>
            <w:r w:rsidRPr="007D71BC">
              <w:rPr>
                <w:rFonts w:ascii="宋体" w:cs="宋体"/>
                <w:kern w:val="0"/>
                <w:szCs w:val="21"/>
              </w:rPr>
              <w:t>熟练</w:t>
            </w: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restart"/>
            <w:vAlign w:val="center"/>
          </w:tcPr>
          <w:p w:rsidR="007E0AD8" w:rsidRPr="000E468E" w:rsidRDefault="007E0AD8" w:rsidP="004F5973">
            <w:pPr>
              <w:widowControl/>
              <w:jc w:val="center"/>
              <w:rPr>
                <w:rFonts w:ascii="宋体" w:cs="宋体"/>
                <w:kern w:val="0"/>
                <w:szCs w:val="21"/>
              </w:rPr>
            </w:pPr>
            <w:r>
              <w:rPr>
                <w:rFonts w:ascii="宋体" w:cs="宋体" w:hint="eastAsia"/>
                <w:kern w:val="0"/>
                <w:szCs w:val="21"/>
              </w:rPr>
              <w:t>物联网应用</w:t>
            </w:r>
          </w:p>
        </w:tc>
        <w:tc>
          <w:tcPr>
            <w:tcW w:w="3438" w:type="dxa"/>
            <w:vAlign w:val="center"/>
          </w:tcPr>
          <w:p w:rsidR="007E0AD8" w:rsidRPr="003A011D" w:rsidRDefault="007E0AD8" w:rsidP="004F5973">
            <w:pPr>
              <w:widowControl/>
              <w:jc w:val="left"/>
              <w:rPr>
                <w:kern w:val="0"/>
                <w:szCs w:val="21"/>
              </w:rPr>
            </w:pPr>
            <w:r>
              <w:rPr>
                <w:kern w:val="0"/>
                <w:szCs w:val="21"/>
              </w:rPr>
              <w:t>工程的建立</w:t>
            </w:r>
          </w:p>
        </w:tc>
        <w:tc>
          <w:tcPr>
            <w:tcW w:w="1111" w:type="dxa"/>
            <w:noWrap/>
          </w:tcPr>
          <w:p w:rsidR="007E0AD8" w:rsidRDefault="007E0AD8" w:rsidP="004F5973">
            <w:pPr>
              <w:jc w:val="center"/>
            </w:pPr>
          </w:p>
        </w:tc>
        <w:tc>
          <w:tcPr>
            <w:tcW w:w="1121" w:type="dxa"/>
            <w:noWrap/>
          </w:tcPr>
          <w:p w:rsidR="007E0AD8" w:rsidRDefault="007E0AD8" w:rsidP="004F5973">
            <w:pPr>
              <w:jc w:val="center"/>
            </w:pPr>
            <w:r w:rsidRPr="007D71BC">
              <w:rPr>
                <w:rFonts w:ascii="宋体" w:cs="宋体"/>
                <w:kern w:val="0"/>
                <w:szCs w:val="21"/>
              </w:rPr>
              <w:t>熟练</w:t>
            </w: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vAlign w:val="center"/>
          </w:tcPr>
          <w:p w:rsidR="007E0AD8" w:rsidRDefault="007E0AD8" w:rsidP="004F5973">
            <w:pPr>
              <w:widowControl/>
              <w:jc w:val="left"/>
              <w:rPr>
                <w:kern w:val="0"/>
                <w:szCs w:val="21"/>
              </w:rPr>
            </w:pPr>
            <w:r>
              <w:rPr>
                <w:rFonts w:hint="eastAsia"/>
                <w:kern w:val="0"/>
                <w:szCs w:val="21"/>
              </w:rPr>
              <w:t>应用的布局</w:t>
            </w:r>
          </w:p>
        </w:tc>
        <w:tc>
          <w:tcPr>
            <w:tcW w:w="1111" w:type="dxa"/>
            <w:noWrap/>
          </w:tcPr>
          <w:p w:rsidR="007E0AD8" w:rsidRDefault="007E0AD8" w:rsidP="004F5973">
            <w:pPr>
              <w:jc w:val="center"/>
            </w:pPr>
          </w:p>
        </w:tc>
        <w:tc>
          <w:tcPr>
            <w:tcW w:w="1121" w:type="dxa"/>
            <w:noWrap/>
          </w:tcPr>
          <w:p w:rsidR="007E0AD8" w:rsidRPr="007D71BC" w:rsidRDefault="007E0AD8" w:rsidP="004F5973">
            <w:pPr>
              <w:jc w:val="center"/>
              <w:rPr>
                <w:rFonts w:ascii="宋体" w:cs="宋体"/>
                <w:kern w:val="0"/>
                <w:szCs w:val="21"/>
              </w:rPr>
            </w:pPr>
            <w:r w:rsidRPr="007D71BC">
              <w:rPr>
                <w:rFonts w:ascii="宋体" w:cs="宋体"/>
                <w:kern w:val="0"/>
                <w:szCs w:val="21"/>
              </w:rPr>
              <w:t>熟练</w:t>
            </w: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vAlign w:val="center"/>
          </w:tcPr>
          <w:p w:rsidR="007E0AD8" w:rsidRPr="003A011D" w:rsidRDefault="007E0AD8" w:rsidP="004F5973">
            <w:pPr>
              <w:widowControl/>
              <w:jc w:val="left"/>
              <w:rPr>
                <w:kern w:val="0"/>
                <w:szCs w:val="21"/>
              </w:rPr>
            </w:pPr>
            <w:r>
              <w:rPr>
                <w:kern w:val="0"/>
                <w:szCs w:val="21"/>
              </w:rPr>
              <w:t>网关接口的数据获取</w:t>
            </w:r>
          </w:p>
        </w:tc>
        <w:tc>
          <w:tcPr>
            <w:tcW w:w="1111" w:type="dxa"/>
            <w:noWrap/>
          </w:tcPr>
          <w:p w:rsidR="007E0AD8" w:rsidRDefault="007E0AD8" w:rsidP="004F5973">
            <w:pPr>
              <w:jc w:val="center"/>
            </w:pPr>
          </w:p>
        </w:tc>
        <w:tc>
          <w:tcPr>
            <w:tcW w:w="1121" w:type="dxa"/>
            <w:noWrap/>
          </w:tcPr>
          <w:p w:rsidR="007E0AD8" w:rsidRDefault="007E0AD8" w:rsidP="004F5973">
            <w:pPr>
              <w:jc w:val="center"/>
            </w:pPr>
            <w:r w:rsidRPr="007D71BC">
              <w:rPr>
                <w:rFonts w:ascii="宋体" w:cs="宋体"/>
                <w:kern w:val="0"/>
                <w:szCs w:val="21"/>
              </w:rPr>
              <w:t>熟练</w:t>
            </w:r>
          </w:p>
        </w:tc>
      </w:tr>
      <w:tr w:rsidR="007E0AD8" w:rsidRPr="000E468E" w:rsidTr="004F5973">
        <w:trPr>
          <w:trHeight w:val="285"/>
          <w:jc w:val="center"/>
        </w:trPr>
        <w:tc>
          <w:tcPr>
            <w:tcW w:w="1276" w:type="dxa"/>
            <w:vMerge/>
            <w:vAlign w:val="center"/>
          </w:tcPr>
          <w:p w:rsidR="007E0AD8" w:rsidRPr="000E468E" w:rsidRDefault="007E0AD8" w:rsidP="004F5973">
            <w:pPr>
              <w:widowControl/>
              <w:jc w:val="center"/>
              <w:rPr>
                <w:rFonts w:ascii="宋体" w:cs="宋体"/>
                <w:kern w:val="0"/>
                <w:szCs w:val="21"/>
              </w:rPr>
            </w:pPr>
          </w:p>
        </w:tc>
        <w:tc>
          <w:tcPr>
            <w:tcW w:w="1418" w:type="dxa"/>
            <w:vMerge/>
            <w:vAlign w:val="center"/>
          </w:tcPr>
          <w:p w:rsidR="007E0AD8" w:rsidRPr="000E468E" w:rsidRDefault="007E0AD8" w:rsidP="004F5973">
            <w:pPr>
              <w:widowControl/>
              <w:jc w:val="center"/>
              <w:rPr>
                <w:rFonts w:ascii="宋体" w:cs="宋体"/>
                <w:kern w:val="0"/>
                <w:szCs w:val="21"/>
              </w:rPr>
            </w:pPr>
          </w:p>
        </w:tc>
        <w:tc>
          <w:tcPr>
            <w:tcW w:w="3438" w:type="dxa"/>
            <w:vAlign w:val="center"/>
          </w:tcPr>
          <w:p w:rsidR="007E0AD8" w:rsidRPr="003A011D" w:rsidRDefault="007E0AD8" w:rsidP="004F5973">
            <w:pPr>
              <w:widowControl/>
              <w:jc w:val="left"/>
              <w:rPr>
                <w:kern w:val="0"/>
                <w:szCs w:val="21"/>
              </w:rPr>
            </w:pPr>
            <w:r>
              <w:rPr>
                <w:kern w:val="0"/>
                <w:szCs w:val="21"/>
              </w:rPr>
              <w:t>数据的格式化应用</w:t>
            </w:r>
          </w:p>
        </w:tc>
        <w:tc>
          <w:tcPr>
            <w:tcW w:w="1111" w:type="dxa"/>
            <w:noWrap/>
          </w:tcPr>
          <w:p w:rsidR="007E0AD8" w:rsidRDefault="007E0AD8" w:rsidP="004F5973">
            <w:pPr>
              <w:jc w:val="center"/>
            </w:pPr>
          </w:p>
        </w:tc>
        <w:tc>
          <w:tcPr>
            <w:tcW w:w="1121" w:type="dxa"/>
            <w:noWrap/>
          </w:tcPr>
          <w:p w:rsidR="007E0AD8" w:rsidRDefault="007E0AD8" w:rsidP="004F5973">
            <w:pPr>
              <w:jc w:val="center"/>
            </w:pPr>
            <w:r>
              <w:rPr>
                <w:rFonts w:ascii="宋体" w:cs="宋体"/>
                <w:kern w:val="0"/>
                <w:szCs w:val="21"/>
              </w:rPr>
              <w:t>比较</w:t>
            </w:r>
            <w:r w:rsidRPr="007D71BC">
              <w:rPr>
                <w:rFonts w:ascii="宋体" w:cs="宋体"/>
                <w:kern w:val="0"/>
                <w:szCs w:val="21"/>
              </w:rPr>
              <w:t>熟练</w:t>
            </w:r>
          </w:p>
        </w:tc>
      </w:tr>
    </w:tbl>
    <w:p w:rsidR="007E0AD8" w:rsidRDefault="007E0AD8" w:rsidP="007E0AD8">
      <w:pPr>
        <w:pStyle w:val="10"/>
        <w:jc w:val="both"/>
        <w:rPr>
          <w:rFonts w:cs="宋体"/>
          <w:b w:val="0"/>
          <w:kern w:val="0"/>
          <w:sz w:val="24"/>
          <w:szCs w:val="24"/>
        </w:rPr>
      </w:pPr>
      <w:r>
        <w:rPr>
          <w:rFonts w:hint="eastAsia"/>
        </w:rPr>
        <w:t>六</w:t>
      </w:r>
      <w:r w:rsidRPr="000E468E">
        <w:rPr>
          <w:rFonts w:hint="eastAsia"/>
        </w:rPr>
        <w:t>、</w:t>
      </w:r>
      <w:r w:rsidRPr="006D63E8">
        <w:rPr>
          <w:rFonts w:hint="eastAsia"/>
        </w:rPr>
        <w:t>赋分要求</w:t>
      </w:r>
    </w:p>
    <w:p w:rsidR="007E0AD8" w:rsidRDefault="007E0AD8" w:rsidP="007E0AD8">
      <w:pPr>
        <w:ind w:firstLine="420"/>
        <w:rPr>
          <w:rFonts w:ascii="华文仿宋" w:eastAsia="华文仿宋" w:hAnsi="华文仿宋"/>
          <w:sz w:val="24"/>
          <w:szCs w:val="24"/>
        </w:rPr>
      </w:pPr>
      <w:r w:rsidRPr="006D66C3">
        <w:rPr>
          <w:rFonts w:ascii="华文仿宋" w:eastAsia="华文仿宋" w:hAnsi="华文仿宋" w:hint="eastAsia"/>
          <w:sz w:val="24"/>
          <w:szCs w:val="24"/>
        </w:rPr>
        <w:t>本考试成绩分为二级合格、二级优秀和三级合格、三级优秀，赋分要求详细见表</w:t>
      </w:r>
      <w:r>
        <w:rPr>
          <w:rFonts w:ascii="华文仿宋" w:eastAsia="华文仿宋" w:hAnsi="华文仿宋"/>
          <w:sz w:val="24"/>
          <w:szCs w:val="24"/>
        </w:rPr>
        <w:t>3</w:t>
      </w:r>
      <w:r w:rsidRPr="006D66C3">
        <w:rPr>
          <w:rFonts w:ascii="华文仿宋" w:eastAsia="华文仿宋" w:hAnsi="华文仿宋"/>
          <w:sz w:val="24"/>
          <w:szCs w:val="24"/>
        </w:rPr>
        <w:t>。</w:t>
      </w:r>
    </w:p>
    <w:p w:rsidR="007E0AD8" w:rsidRPr="009C524C" w:rsidRDefault="007E0AD8" w:rsidP="007E0AD8">
      <w:pPr>
        <w:jc w:val="center"/>
        <w:rPr>
          <w:rFonts w:cs="宋体"/>
          <w:b/>
          <w:kern w:val="0"/>
          <w:sz w:val="24"/>
          <w:szCs w:val="24"/>
        </w:rPr>
      </w:pPr>
      <w:r w:rsidRPr="00655E0F">
        <w:rPr>
          <w:rFonts w:ascii="黑体" w:eastAsia="黑体" w:hAnsi="黑体" w:cs="宋体" w:hint="eastAsia"/>
          <w:kern w:val="0"/>
          <w:szCs w:val="21"/>
        </w:rPr>
        <w:t>表</w:t>
      </w:r>
      <w:r>
        <w:rPr>
          <w:rFonts w:ascii="黑体" w:eastAsia="黑体" w:hAnsi="黑体" w:cs="宋体"/>
          <w:kern w:val="0"/>
          <w:szCs w:val="21"/>
        </w:rPr>
        <w:t>3</w:t>
      </w:r>
      <w:r w:rsidRPr="00655E0F">
        <w:rPr>
          <w:rFonts w:ascii="黑体" w:eastAsia="黑体" w:hAnsi="黑体" w:cs="宋体"/>
          <w:kern w:val="0"/>
          <w:szCs w:val="21"/>
        </w:rPr>
        <w:t>物联网技术及应用考试</w:t>
      </w:r>
      <w:r>
        <w:rPr>
          <w:rFonts w:ascii="黑体" w:eastAsia="黑体" w:hAnsi="黑体" w:cs="宋体" w:hint="eastAsia"/>
          <w:kern w:val="0"/>
          <w:szCs w:val="21"/>
        </w:rPr>
        <w:t>成绩赋分要求</w:t>
      </w:r>
    </w:p>
    <w:tbl>
      <w:tblPr>
        <w:tblStyle w:val="afe"/>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3"/>
        <w:gridCol w:w="1273"/>
        <w:gridCol w:w="1274"/>
        <w:gridCol w:w="1267"/>
      </w:tblGrid>
      <w:tr w:rsidR="007E0AD8" w:rsidTr="004F5973">
        <w:trPr>
          <w:jc w:val="center"/>
        </w:trPr>
        <w:tc>
          <w:tcPr>
            <w:tcW w:w="1273" w:type="dxa"/>
          </w:tcPr>
          <w:p w:rsidR="007E0AD8" w:rsidRPr="000D6B23" w:rsidRDefault="007E0AD8" w:rsidP="004F5973">
            <w:pPr>
              <w:widowControl/>
              <w:tabs>
                <w:tab w:val="num" w:pos="0"/>
              </w:tabs>
              <w:jc w:val="center"/>
              <w:rPr>
                <w:rFonts w:ascii="宋体" w:hAnsi="宋体" w:cs="宋体"/>
                <w:b/>
                <w:szCs w:val="21"/>
              </w:rPr>
            </w:pPr>
            <w:r w:rsidRPr="000D6B23">
              <w:rPr>
                <w:rFonts w:ascii="宋体" w:hAnsi="宋体" w:cs="宋体" w:hint="eastAsia"/>
                <w:b/>
                <w:szCs w:val="21"/>
              </w:rPr>
              <w:t>二级合格</w:t>
            </w:r>
          </w:p>
        </w:tc>
        <w:tc>
          <w:tcPr>
            <w:tcW w:w="1273" w:type="dxa"/>
          </w:tcPr>
          <w:p w:rsidR="007E0AD8" w:rsidRPr="000D6B23" w:rsidRDefault="007E0AD8" w:rsidP="004F5973">
            <w:pPr>
              <w:widowControl/>
              <w:tabs>
                <w:tab w:val="num" w:pos="0"/>
              </w:tabs>
              <w:jc w:val="center"/>
              <w:rPr>
                <w:rFonts w:ascii="宋体" w:hAnsi="宋体" w:cs="宋体"/>
                <w:b/>
                <w:szCs w:val="21"/>
              </w:rPr>
            </w:pPr>
            <w:r w:rsidRPr="000D6B23">
              <w:rPr>
                <w:rFonts w:ascii="宋体" w:hAnsi="宋体" w:cs="宋体" w:hint="eastAsia"/>
                <w:b/>
                <w:szCs w:val="21"/>
              </w:rPr>
              <w:t>二级优秀</w:t>
            </w:r>
          </w:p>
        </w:tc>
        <w:tc>
          <w:tcPr>
            <w:tcW w:w="1274" w:type="dxa"/>
          </w:tcPr>
          <w:p w:rsidR="007E0AD8" w:rsidRPr="000D6B23" w:rsidRDefault="007E0AD8" w:rsidP="004F5973">
            <w:pPr>
              <w:widowControl/>
              <w:tabs>
                <w:tab w:val="num" w:pos="0"/>
              </w:tabs>
              <w:jc w:val="center"/>
              <w:rPr>
                <w:rFonts w:ascii="宋体" w:hAnsi="宋体" w:cs="宋体"/>
                <w:b/>
                <w:szCs w:val="21"/>
              </w:rPr>
            </w:pPr>
            <w:r w:rsidRPr="000D6B23">
              <w:rPr>
                <w:rFonts w:ascii="宋体" w:hAnsi="宋体" w:cs="宋体" w:hint="eastAsia"/>
                <w:b/>
                <w:szCs w:val="21"/>
              </w:rPr>
              <w:t>三级合格</w:t>
            </w:r>
          </w:p>
        </w:tc>
        <w:tc>
          <w:tcPr>
            <w:tcW w:w="1267" w:type="dxa"/>
          </w:tcPr>
          <w:p w:rsidR="007E0AD8" w:rsidRPr="000D6B23" w:rsidRDefault="007E0AD8" w:rsidP="004F5973">
            <w:pPr>
              <w:widowControl/>
              <w:tabs>
                <w:tab w:val="num" w:pos="0"/>
              </w:tabs>
              <w:jc w:val="center"/>
              <w:rPr>
                <w:rFonts w:ascii="宋体" w:hAnsi="宋体" w:cs="宋体"/>
                <w:b/>
                <w:szCs w:val="21"/>
              </w:rPr>
            </w:pPr>
            <w:r w:rsidRPr="000D6B23">
              <w:rPr>
                <w:rFonts w:ascii="宋体" w:hAnsi="宋体" w:cs="宋体" w:hint="eastAsia"/>
                <w:b/>
                <w:szCs w:val="21"/>
              </w:rPr>
              <w:t>三级优秀</w:t>
            </w:r>
          </w:p>
        </w:tc>
      </w:tr>
      <w:tr w:rsidR="007E0AD8" w:rsidTr="004F5973">
        <w:trPr>
          <w:jc w:val="center"/>
        </w:trPr>
        <w:tc>
          <w:tcPr>
            <w:tcW w:w="1273" w:type="dxa"/>
          </w:tcPr>
          <w:p w:rsidR="007E0AD8" w:rsidRDefault="007E0AD8" w:rsidP="004F5973">
            <w:pPr>
              <w:widowControl/>
              <w:tabs>
                <w:tab w:val="num" w:pos="0"/>
              </w:tabs>
              <w:jc w:val="left"/>
              <w:rPr>
                <w:rFonts w:cs="宋体"/>
                <w:szCs w:val="21"/>
              </w:rPr>
            </w:pPr>
            <w:r>
              <w:rPr>
                <w:rFonts w:cs="宋体"/>
                <w:szCs w:val="21"/>
              </w:rPr>
              <w:t>70</w:t>
            </w:r>
          </w:p>
        </w:tc>
        <w:tc>
          <w:tcPr>
            <w:tcW w:w="1273" w:type="dxa"/>
          </w:tcPr>
          <w:p w:rsidR="007E0AD8" w:rsidRDefault="007E0AD8" w:rsidP="004F5973">
            <w:pPr>
              <w:widowControl/>
              <w:tabs>
                <w:tab w:val="num" w:pos="0"/>
              </w:tabs>
              <w:jc w:val="left"/>
              <w:rPr>
                <w:rFonts w:cs="宋体"/>
                <w:szCs w:val="21"/>
              </w:rPr>
            </w:pPr>
            <w:r>
              <w:rPr>
                <w:rFonts w:cs="宋体" w:hint="eastAsia"/>
                <w:szCs w:val="21"/>
              </w:rPr>
              <w:t>9</w:t>
            </w:r>
            <w:r>
              <w:rPr>
                <w:rFonts w:cs="宋体"/>
                <w:szCs w:val="21"/>
              </w:rPr>
              <w:t>0</w:t>
            </w:r>
          </w:p>
        </w:tc>
        <w:tc>
          <w:tcPr>
            <w:tcW w:w="1274" w:type="dxa"/>
          </w:tcPr>
          <w:p w:rsidR="007E0AD8" w:rsidRDefault="007E0AD8" w:rsidP="004F5973">
            <w:pPr>
              <w:widowControl/>
              <w:tabs>
                <w:tab w:val="num" w:pos="0"/>
              </w:tabs>
              <w:jc w:val="left"/>
              <w:rPr>
                <w:rFonts w:cs="宋体"/>
                <w:szCs w:val="21"/>
              </w:rPr>
            </w:pPr>
            <w:r>
              <w:rPr>
                <w:rFonts w:cs="宋体" w:hint="eastAsia"/>
                <w:szCs w:val="21"/>
              </w:rPr>
              <w:t>1</w:t>
            </w:r>
            <w:r>
              <w:rPr>
                <w:rFonts w:cs="宋体"/>
                <w:szCs w:val="21"/>
              </w:rPr>
              <w:t>10</w:t>
            </w:r>
          </w:p>
        </w:tc>
        <w:tc>
          <w:tcPr>
            <w:tcW w:w="1267" w:type="dxa"/>
          </w:tcPr>
          <w:p w:rsidR="007E0AD8" w:rsidRDefault="007E0AD8" w:rsidP="004F5973">
            <w:pPr>
              <w:widowControl/>
              <w:tabs>
                <w:tab w:val="num" w:pos="0"/>
              </w:tabs>
              <w:jc w:val="left"/>
              <w:rPr>
                <w:rFonts w:cs="宋体"/>
                <w:szCs w:val="21"/>
              </w:rPr>
            </w:pPr>
            <w:r>
              <w:rPr>
                <w:rFonts w:cs="宋体" w:hint="eastAsia"/>
                <w:szCs w:val="21"/>
              </w:rPr>
              <w:t>1</w:t>
            </w:r>
            <w:r>
              <w:rPr>
                <w:rFonts w:cs="宋体"/>
                <w:szCs w:val="21"/>
              </w:rPr>
              <w:t>40</w:t>
            </w:r>
          </w:p>
        </w:tc>
      </w:tr>
    </w:tbl>
    <w:p w:rsidR="007E0AD8" w:rsidRPr="000E468E" w:rsidRDefault="007E0AD8" w:rsidP="007E0AD8">
      <w:pPr>
        <w:widowControl/>
        <w:tabs>
          <w:tab w:val="num" w:pos="0"/>
        </w:tabs>
        <w:jc w:val="left"/>
        <w:rPr>
          <w:rFonts w:cs="宋体"/>
          <w:kern w:val="0"/>
          <w:szCs w:val="21"/>
        </w:rPr>
      </w:pPr>
    </w:p>
    <w:p w:rsidR="007E0AD8" w:rsidRPr="000E468E" w:rsidRDefault="007E0AD8" w:rsidP="007E0AD8">
      <w:pPr>
        <w:pStyle w:val="10"/>
        <w:jc w:val="both"/>
      </w:pPr>
      <w:r>
        <w:rPr>
          <w:rFonts w:hint="eastAsia"/>
        </w:rPr>
        <w:t>七</w:t>
      </w:r>
      <w:r w:rsidRPr="000E468E">
        <w:rPr>
          <w:rFonts w:hint="eastAsia"/>
        </w:rPr>
        <w:t>、说明</w:t>
      </w:r>
    </w:p>
    <w:p w:rsidR="007E0AD8" w:rsidRPr="00A07291" w:rsidRDefault="007E0AD8" w:rsidP="007E0AD8">
      <w:pPr>
        <w:ind w:firstLineChars="200" w:firstLine="480"/>
        <w:rPr>
          <w:rFonts w:ascii="华文仿宋" w:eastAsia="华文仿宋" w:hAnsi="华文仿宋"/>
          <w:sz w:val="24"/>
          <w:szCs w:val="24"/>
        </w:rPr>
      </w:pPr>
      <w:r w:rsidRPr="006D66C3">
        <w:rPr>
          <w:rFonts w:ascii="华文仿宋" w:eastAsia="华文仿宋" w:hAnsi="华文仿宋" w:hint="eastAsia"/>
          <w:sz w:val="24"/>
          <w:szCs w:val="24"/>
        </w:rPr>
        <w:t>建议学时数：二级</w:t>
      </w:r>
      <w:r>
        <w:rPr>
          <w:rFonts w:ascii="华文仿宋" w:eastAsia="华文仿宋" w:hAnsi="华文仿宋" w:hint="eastAsia"/>
          <w:sz w:val="24"/>
          <w:szCs w:val="24"/>
        </w:rPr>
        <w:t>学时</w:t>
      </w:r>
      <w:r w:rsidRPr="006D66C3">
        <w:rPr>
          <w:rFonts w:ascii="华文仿宋" w:eastAsia="华文仿宋" w:hAnsi="华文仿宋" w:hint="eastAsia"/>
          <w:sz w:val="24"/>
          <w:szCs w:val="24"/>
        </w:rPr>
        <w:t>要求不低于3</w:t>
      </w:r>
      <w:r w:rsidRPr="006D66C3">
        <w:rPr>
          <w:rFonts w:ascii="华文仿宋" w:eastAsia="华文仿宋" w:hAnsi="华文仿宋"/>
          <w:sz w:val="24"/>
          <w:szCs w:val="24"/>
        </w:rPr>
        <w:t>2学时</w:t>
      </w:r>
      <w:r w:rsidRPr="006D66C3">
        <w:rPr>
          <w:rFonts w:ascii="华文仿宋" w:eastAsia="华文仿宋" w:hAnsi="华文仿宋" w:hint="eastAsia"/>
          <w:sz w:val="24"/>
          <w:szCs w:val="24"/>
        </w:rPr>
        <w:t>，三级</w:t>
      </w:r>
      <w:r>
        <w:rPr>
          <w:rFonts w:ascii="华文仿宋" w:eastAsia="华文仿宋" w:hAnsi="华文仿宋" w:hint="eastAsia"/>
          <w:sz w:val="24"/>
          <w:szCs w:val="24"/>
        </w:rPr>
        <w:t>学时</w:t>
      </w:r>
      <w:r w:rsidRPr="006D66C3">
        <w:rPr>
          <w:rFonts w:ascii="华文仿宋" w:eastAsia="华文仿宋" w:hAnsi="华文仿宋" w:hint="eastAsia"/>
          <w:sz w:val="24"/>
          <w:szCs w:val="24"/>
        </w:rPr>
        <w:t>要求不低于64</w:t>
      </w:r>
      <w:r w:rsidRPr="006D66C3">
        <w:rPr>
          <w:rFonts w:ascii="华文仿宋" w:eastAsia="华文仿宋" w:hAnsi="华文仿宋"/>
          <w:sz w:val="24"/>
          <w:szCs w:val="24"/>
        </w:rPr>
        <w:t>学时</w:t>
      </w:r>
      <w:r w:rsidRPr="006D66C3">
        <w:rPr>
          <w:rFonts w:ascii="华文仿宋" w:eastAsia="华文仿宋" w:hAnsi="华文仿宋" w:hint="eastAsia"/>
          <w:sz w:val="24"/>
          <w:szCs w:val="24"/>
        </w:rPr>
        <w:t>。</w:t>
      </w:r>
    </w:p>
    <w:p w:rsidR="006C3988" w:rsidRDefault="006C3988">
      <w:pPr>
        <w:widowControl/>
        <w:jc w:val="left"/>
        <w:rPr>
          <w:rFonts w:ascii="宋体" w:eastAsia="宋体" w:hAnsi="宋体" w:cs="宋体"/>
          <w:kern w:val="0"/>
          <w:sz w:val="24"/>
          <w:szCs w:val="24"/>
        </w:rPr>
      </w:pPr>
      <w:r>
        <w:rPr>
          <w:rFonts w:ascii="宋体" w:hAnsi="宋体"/>
          <w:kern w:val="0"/>
          <w:sz w:val="24"/>
          <w:szCs w:val="24"/>
        </w:rPr>
        <w:br w:type="page"/>
      </w:r>
    </w:p>
    <w:p w:rsidR="00382EBF" w:rsidRPr="002C30C0" w:rsidRDefault="00382EBF" w:rsidP="002C30C0">
      <w:pPr>
        <w:spacing w:line="360" w:lineRule="auto"/>
        <w:jc w:val="center"/>
        <w:rPr>
          <w:rFonts w:ascii="华文中宋" w:eastAsia="华文中宋"/>
          <w:b/>
          <w:sz w:val="36"/>
          <w:szCs w:val="36"/>
        </w:rPr>
      </w:pPr>
      <w:r w:rsidRPr="002C30C0">
        <w:rPr>
          <w:rFonts w:ascii="华文中宋" w:eastAsia="华文中宋"/>
          <w:b/>
          <w:sz w:val="36"/>
          <w:szCs w:val="36"/>
        </w:rPr>
        <w:lastRenderedPageBreak/>
        <w:t>上海市高等学校</w:t>
      </w:r>
      <w:r w:rsidRPr="002C30C0">
        <w:rPr>
          <w:rFonts w:ascii="华文中宋" w:eastAsia="华文中宋" w:hint="eastAsia"/>
          <w:b/>
          <w:sz w:val="36"/>
          <w:szCs w:val="36"/>
        </w:rPr>
        <w:t>信息技术水平</w:t>
      </w:r>
      <w:r w:rsidR="00323774" w:rsidRPr="002C30C0">
        <w:rPr>
          <w:rFonts w:ascii="华文中宋" w:eastAsia="华文中宋"/>
          <w:b/>
          <w:sz w:val="36"/>
          <w:szCs w:val="36"/>
        </w:rPr>
        <w:t>考试</w:t>
      </w:r>
      <w:r w:rsidR="008D06F6">
        <w:rPr>
          <w:rFonts w:ascii="华文中宋" w:eastAsia="华文中宋" w:hint="eastAsia"/>
          <w:b/>
          <w:sz w:val="36"/>
          <w:szCs w:val="36"/>
        </w:rPr>
        <w:t>（二</w:t>
      </w:r>
      <w:r w:rsidR="003D3E47" w:rsidRPr="002C30C0">
        <w:rPr>
          <w:rFonts w:ascii="华文中宋" w:eastAsia="华文中宋" w:hint="eastAsia"/>
          <w:b/>
          <w:sz w:val="36"/>
          <w:szCs w:val="36"/>
        </w:rPr>
        <w:t>三级）</w:t>
      </w:r>
    </w:p>
    <w:p w:rsidR="00382EBF" w:rsidRPr="002C30C0" w:rsidRDefault="00382EBF" w:rsidP="002C30C0">
      <w:pPr>
        <w:spacing w:line="360" w:lineRule="auto"/>
        <w:jc w:val="center"/>
        <w:rPr>
          <w:rFonts w:ascii="华文中宋" w:eastAsia="华文中宋"/>
          <w:b/>
          <w:sz w:val="36"/>
          <w:szCs w:val="36"/>
        </w:rPr>
      </w:pPr>
      <w:r w:rsidRPr="002C30C0">
        <w:rPr>
          <w:rFonts w:ascii="华文中宋" w:eastAsia="华文中宋"/>
          <w:b/>
          <w:sz w:val="36"/>
          <w:szCs w:val="36"/>
        </w:rPr>
        <w:t>《</w:t>
      </w:r>
      <w:r w:rsidR="00413F18" w:rsidRPr="002C30C0">
        <w:rPr>
          <w:rFonts w:ascii="华文中宋" w:eastAsia="华文中宋" w:hint="eastAsia"/>
          <w:b/>
          <w:sz w:val="36"/>
          <w:szCs w:val="36"/>
        </w:rPr>
        <w:t>区块链技术及应用</w:t>
      </w:r>
      <w:r w:rsidR="003D3E47" w:rsidRPr="002C30C0">
        <w:rPr>
          <w:rFonts w:ascii="华文中宋" w:eastAsia="华文中宋"/>
          <w:b/>
          <w:sz w:val="36"/>
          <w:szCs w:val="36"/>
        </w:rPr>
        <w:t>》考试大纲</w:t>
      </w:r>
    </w:p>
    <w:p w:rsidR="00382EBF" w:rsidRDefault="00382EBF" w:rsidP="002C30C0">
      <w:pPr>
        <w:spacing w:line="360" w:lineRule="auto"/>
        <w:jc w:val="center"/>
        <w:rPr>
          <w:rFonts w:ascii="宋体" w:eastAsia="宋体" w:hAnsi="宋体" w:cs="宋体"/>
          <w:b/>
          <w:bCs/>
          <w:kern w:val="0"/>
          <w:sz w:val="30"/>
          <w:szCs w:val="30"/>
        </w:rPr>
      </w:pPr>
      <w:r w:rsidRPr="002C30C0">
        <w:rPr>
          <w:rFonts w:ascii="华文中宋" w:eastAsia="华文中宋"/>
          <w:b/>
          <w:sz w:val="36"/>
          <w:szCs w:val="36"/>
        </w:rPr>
        <w:t>（</w:t>
      </w:r>
      <w:r w:rsidR="004B5C69">
        <w:rPr>
          <w:rFonts w:ascii="华文中宋" w:eastAsia="华文中宋"/>
          <w:b/>
          <w:sz w:val="36"/>
          <w:szCs w:val="36"/>
        </w:rPr>
        <w:t>2020</w:t>
      </w:r>
      <w:r w:rsidRPr="002C30C0">
        <w:rPr>
          <w:rFonts w:ascii="华文中宋" w:eastAsia="华文中宋"/>
          <w:b/>
          <w:sz w:val="36"/>
          <w:szCs w:val="36"/>
        </w:rPr>
        <w:t>年版）</w:t>
      </w:r>
    </w:p>
    <w:p w:rsidR="007A4BA0" w:rsidRPr="00BD0BE7" w:rsidRDefault="007A4BA0" w:rsidP="007A4BA0">
      <w:pPr>
        <w:widowControl/>
        <w:spacing w:before="100" w:beforeAutospacing="1" w:after="100" w:afterAutospacing="1"/>
        <w:jc w:val="left"/>
        <w:rPr>
          <w:rFonts w:ascii="宋体" w:eastAsia="宋体" w:hAnsi="宋体" w:cs="宋体"/>
          <w:b/>
          <w:bCs/>
          <w:kern w:val="0"/>
        </w:rPr>
      </w:pPr>
      <w:r w:rsidRPr="00BD0BE7">
        <w:rPr>
          <w:rFonts w:ascii="宋体" w:eastAsia="宋体" w:hAnsi="宋体" w:cs="宋体"/>
          <w:b/>
          <w:bCs/>
          <w:kern w:val="0"/>
        </w:rPr>
        <w:t xml:space="preserve">一、考试性质 </w:t>
      </w:r>
    </w:p>
    <w:p w:rsidR="007A4BA0" w:rsidRPr="00BD0BE7" w:rsidRDefault="007A4BA0" w:rsidP="007A4BA0">
      <w:pPr>
        <w:widowControl/>
        <w:spacing w:before="100" w:beforeAutospacing="1" w:after="100" w:afterAutospacing="1"/>
        <w:ind w:firstLineChars="200" w:firstLine="420"/>
        <w:jc w:val="left"/>
        <w:rPr>
          <w:rFonts w:ascii="宋体" w:eastAsia="宋体" w:hAnsi="宋体" w:cs="宋体"/>
          <w:kern w:val="0"/>
        </w:rPr>
      </w:pPr>
      <w:r w:rsidRPr="00BD0BE7">
        <w:rPr>
          <w:rFonts w:ascii="宋体" w:eastAsia="宋体" w:hAnsi="宋体" w:cs="宋体"/>
          <w:kern w:val="0"/>
        </w:rPr>
        <w:t>上海市高等学校</w:t>
      </w:r>
      <w:r w:rsidRPr="00BD0BE7">
        <w:rPr>
          <w:rFonts w:ascii="宋体" w:eastAsia="宋体" w:hAnsi="宋体" w:cs="宋体" w:hint="eastAsia"/>
          <w:kern w:val="0"/>
        </w:rPr>
        <w:t>信息技术水平</w:t>
      </w:r>
      <w:r w:rsidRPr="00BD0BE7">
        <w:rPr>
          <w:rFonts w:ascii="宋体" w:eastAsia="宋体" w:hAnsi="宋体" w:cs="宋体"/>
          <w:kern w:val="0"/>
        </w:rPr>
        <w:t xml:space="preserve">考试是上海市教育委员会组织的全市高校统一的教学考试，是检测和评价高校计算机基础教学水平和教学质量的重要依据之一。该项考试旨在规范和加强上海高校的计算机基础教学工作，提高学生的计算机应用能力。考试对象主要是上海市高等学校学生，每年举行一次，通常安排在当年的十月下旬、十一月上旬的星期六或星期日。凡考试成绩达到合格者或优秀者，由上海市教育委员会颁发相应的证书。 </w:t>
      </w:r>
    </w:p>
    <w:p w:rsidR="007A4BA0" w:rsidRPr="00BD0BE7" w:rsidRDefault="007A4BA0" w:rsidP="007A4BA0">
      <w:pPr>
        <w:widowControl/>
        <w:spacing w:before="100" w:beforeAutospacing="1" w:after="100" w:afterAutospacing="1"/>
        <w:ind w:firstLineChars="200" w:firstLine="420"/>
        <w:jc w:val="left"/>
        <w:rPr>
          <w:rFonts w:ascii="宋体" w:eastAsia="宋体" w:hAnsi="宋体" w:cs="宋体"/>
          <w:kern w:val="0"/>
        </w:rPr>
      </w:pPr>
      <w:r w:rsidRPr="00BD0BE7">
        <w:rPr>
          <w:rFonts w:ascii="宋体" w:eastAsia="宋体" w:hAnsi="宋体" w:cs="宋体"/>
          <w:kern w:val="0"/>
        </w:rPr>
        <w:t xml:space="preserve">本考试由上海市教育委员会统一领导，聘请有关专家组成考试委员会，委托上海市教育考试院组织实施。 </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b/>
          <w:bCs/>
          <w:kern w:val="0"/>
        </w:rPr>
        <w:t xml:space="preserve">二、考试目标 </w:t>
      </w:r>
    </w:p>
    <w:p w:rsidR="007A4BA0" w:rsidRPr="00BD0BE7" w:rsidRDefault="007A4BA0" w:rsidP="007A4BA0">
      <w:pPr>
        <w:widowControl/>
        <w:spacing w:before="100" w:beforeAutospacing="1" w:after="100" w:afterAutospacing="1"/>
        <w:ind w:firstLineChars="200" w:firstLine="420"/>
        <w:jc w:val="left"/>
        <w:rPr>
          <w:rFonts w:ascii="宋体" w:eastAsia="宋体" w:hAnsi="宋体" w:cs="宋体"/>
          <w:kern w:val="0"/>
        </w:rPr>
      </w:pPr>
      <w:r w:rsidRPr="00BD0BE7">
        <w:rPr>
          <w:rFonts w:ascii="宋体" w:eastAsia="宋体" w:hAnsi="宋体" w:cs="宋体"/>
          <w:kern w:val="0"/>
        </w:rPr>
        <w:t>上海市高等学校</w:t>
      </w:r>
      <w:r w:rsidRPr="00BD0BE7">
        <w:rPr>
          <w:rFonts w:ascii="宋体" w:eastAsia="宋体" w:hAnsi="宋体" w:cs="宋体" w:hint="eastAsia"/>
          <w:kern w:val="0"/>
        </w:rPr>
        <w:t>信息技术水平</w:t>
      </w:r>
      <w:r w:rsidRPr="00BD0BE7">
        <w:rPr>
          <w:rFonts w:ascii="宋体" w:eastAsia="宋体" w:hAnsi="宋体" w:cs="宋体"/>
          <w:kern w:val="0"/>
        </w:rPr>
        <w:t xml:space="preserve">考试主要考核学生的计算机综合应用能力。 </w:t>
      </w:r>
    </w:p>
    <w:p w:rsidR="007A4BA0" w:rsidRPr="00BD0BE7" w:rsidRDefault="007A4BA0" w:rsidP="007A4BA0">
      <w:pPr>
        <w:widowControl/>
        <w:spacing w:before="100" w:beforeAutospacing="1" w:after="100" w:afterAutospacing="1"/>
        <w:ind w:firstLineChars="200" w:firstLine="420"/>
        <w:jc w:val="left"/>
        <w:rPr>
          <w:rFonts w:ascii="宋体" w:eastAsia="宋体" w:hAnsi="宋体" w:cs="宋体"/>
          <w:kern w:val="0"/>
        </w:rPr>
      </w:pPr>
      <w:r w:rsidRPr="00BD0BE7">
        <w:rPr>
          <w:rFonts w:ascii="宋体" w:eastAsia="宋体" w:hAnsi="宋体" w:cs="宋体"/>
          <w:kern w:val="0"/>
        </w:rPr>
        <w:t>“区块链技术及应用”考核学生对</w:t>
      </w:r>
      <w:r w:rsidRPr="00BD0BE7">
        <w:rPr>
          <w:rFonts w:ascii="宋体" w:eastAsia="宋体" w:hAnsi="宋体" w:cs="宋体" w:hint="eastAsia"/>
          <w:kern w:val="0"/>
        </w:rPr>
        <w:t>分布式账本（区块链）基础知识</w:t>
      </w:r>
      <w:r w:rsidRPr="00BD0BE7">
        <w:rPr>
          <w:rFonts w:ascii="宋体" w:eastAsia="宋体" w:hAnsi="宋体" w:cs="宋体"/>
          <w:kern w:val="0"/>
        </w:rPr>
        <w:t>的理解，</w:t>
      </w:r>
      <w:r w:rsidRPr="00BD0BE7">
        <w:rPr>
          <w:rFonts w:ascii="宋体" w:eastAsia="宋体" w:hAnsi="宋体" w:cs="宋体" w:hint="eastAsia"/>
          <w:kern w:val="0"/>
        </w:rPr>
        <w:t>针对特定场景进行分析并开发分布式应用</w:t>
      </w:r>
      <w:r w:rsidRPr="00BD0BE7">
        <w:rPr>
          <w:rFonts w:ascii="宋体" w:eastAsia="宋体" w:hAnsi="宋体" w:cs="宋体"/>
          <w:kern w:val="0"/>
        </w:rPr>
        <w:t>的综合能力；考核学生对</w:t>
      </w:r>
      <w:r w:rsidRPr="00BD0BE7">
        <w:rPr>
          <w:rFonts w:ascii="宋体" w:eastAsia="宋体" w:hAnsi="宋体" w:cs="宋体" w:hint="eastAsia"/>
          <w:kern w:val="0"/>
        </w:rPr>
        <w:t>分布式账本（区块链）模式</w:t>
      </w:r>
      <w:r w:rsidRPr="00BD0BE7">
        <w:rPr>
          <w:rFonts w:ascii="宋体" w:eastAsia="宋体" w:hAnsi="宋体" w:cs="宋体"/>
          <w:kern w:val="0"/>
        </w:rPr>
        <w:t>的理解，结合领域需求应用</w:t>
      </w:r>
      <w:r w:rsidRPr="00BD0BE7">
        <w:rPr>
          <w:rFonts w:ascii="宋体" w:eastAsia="宋体" w:hAnsi="宋体" w:cs="宋体" w:hint="eastAsia"/>
          <w:kern w:val="0"/>
        </w:rPr>
        <w:t>区块链</w:t>
      </w:r>
      <w:r w:rsidRPr="00BD0BE7">
        <w:rPr>
          <w:rFonts w:ascii="宋体" w:eastAsia="宋体" w:hAnsi="宋体" w:cs="宋体"/>
          <w:kern w:val="0"/>
        </w:rPr>
        <w:t>技术</w:t>
      </w:r>
      <w:r w:rsidRPr="00BD0BE7">
        <w:rPr>
          <w:rFonts w:ascii="宋体" w:eastAsia="宋体" w:hAnsi="宋体" w:cs="宋体" w:hint="eastAsia"/>
          <w:kern w:val="0"/>
        </w:rPr>
        <w:t>优化业务流程</w:t>
      </w:r>
      <w:r w:rsidRPr="00BD0BE7">
        <w:rPr>
          <w:rFonts w:ascii="宋体" w:eastAsia="宋体" w:hAnsi="宋体" w:cs="宋体"/>
          <w:kern w:val="0"/>
        </w:rPr>
        <w:t>的综合能力。考试内容涵盖从相关理论知识到基本方法的应用实践，要求学生</w:t>
      </w:r>
      <w:r w:rsidRPr="00BD0BE7">
        <w:rPr>
          <w:rFonts w:ascii="宋体" w:eastAsia="宋体" w:hAnsi="宋体" w:cs="宋体" w:hint="eastAsia"/>
          <w:kern w:val="0"/>
        </w:rPr>
        <w:t>熟练掌握区块链基础知识，理解关键技术，具备</w:t>
      </w:r>
      <w:r w:rsidRPr="00BD0BE7">
        <w:rPr>
          <w:rFonts w:ascii="宋体" w:eastAsia="宋体" w:hAnsi="宋体" w:cs="宋体"/>
          <w:kern w:val="0"/>
        </w:rPr>
        <w:t>分析解决</w:t>
      </w:r>
      <w:r w:rsidRPr="00BD0BE7">
        <w:rPr>
          <w:rFonts w:ascii="宋体" w:eastAsia="宋体" w:hAnsi="宋体" w:cs="宋体" w:hint="eastAsia"/>
          <w:kern w:val="0"/>
        </w:rPr>
        <w:t>“区块链+”</w:t>
      </w:r>
      <w:r w:rsidRPr="00BD0BE7">
        <w:rPr>
          <w:rFonts w:ascii="宋体" w:eastAsia="宋体" w:hAnsi="宋体" w:cs="宋体"/>
          <w:kern w:val="0"/>
        </w:rPr>
        <w:t>实际</w:t>
      </w:r>
      <w:r w:rsidRPr="00BD0BE7">
        <w:rPr>
          <w:rFonts w:ascii="宋体" w:eastAsia="宋体" w:hAnsi="宋体" w:cs="宋体" w:hint="eastAsia"/>
          <w:kern w:val="0"/>
        </w:rPr>
        <w:t>场景</w:t>
      </w:r>
      <w:r w:rsidRPr="00BD0BE7">
        <w:rPr>
          <w:rFonts w:ascii="宋体" w:eastAsia="宋体" w:hAnsi="宋体" w:cs="宋体"/>
          <w:kern w:val="0"/>
        </w:rPr>
        <w:t>问题</w:t>
      </w:r>
      <w:r w:rsidRPr="00BD0BE7">
        <w:rPr>
          <w:rFonts w:ascii="宋体" w:eastAsia="宋体" w:hAnsi="宋体" w:cs="宋体" w:hint="eastAsia"/>
          <w:kern w:val="0"/>
        </w:rPr>
        <w:t>的能力，可以</w:t>
      </w:r>
      <w:r w:rsidRPr="00BD0BE7">
        <w:rPr>
          <w:rFonts w:ascii="宋体" w:eastAsia="宋体" w:hAnsi="宋体" w:cs="宋体"/>
          <w:kern w:val="0"/>
        </w:rPr>
        <w:t>提出解决方案和决策建议</w:t>
      </w:r>
      <w:r w:rsidRPr="00BD0BE7">
        <w:rPr>
          <w:rFonts w:ascii="宋体" w:eastAsia="宋体" w:hAnsi="宋体" w:cs="宋体" w:hint="eastAsia"/>
          <w:kern w:val="0"/>
        </w:rPr>
        <w:t>，能够设计区块链项目的架构并进行部署、调整，具备进行动手配置、开发的能力</w:t>
      </w:r>
      <w:r w:rsidRPr="00BD0BE7">
        <w:rPr>
          <w:rFonts w:ascii="宋体" w:eastAsia="宋体" w:hAnsi="宋体" w:cs="宋体"/>
          <w:kern w:val="0"/>
        </w:rPr>
        <w:t xml:space="preserve">。 </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b/>
          <w:bCs/>
          <w:kern w:val="0"/>
        </w:rPr>
        <w:t xml:space="preserve">三、考试细则 </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 xml:space="preserve">1. 考试时间：150 分钟。 </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 xml:space="preserve">2. 考试方式：考试采用基于网络环境的无纸化上机考试。 </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 xml:space="preserve">3. 考试环境： </w:t>
      </w:r>
    </w:p>
    <w:p w:rsidR="007A4BA0" w:rsidRPr="00BD0BE7" w:rsidRDefault="007A4BA0" w:rsidP="007A4BA0">
      <w:pPr>
        <w:widowControl/>
        <w:spacing w:before="100" w:beforeAutospacing="1" w:after="100" w:afterAutospacing="1"/>
        <w:ind w:leftChars="200" w:left="420"/>
        <w:jc w:val="left"/>
        <w:rPr>
          <w:rFonts w:ascii="宋体" w:eastAsia="宋体" w:hAnsi="宋体" w:cs="宋体"/>
          <w:kern w:val="0"/>
        </w:rPr>
      </w:pPr>
      <w:r w:rsidRPr="00BD0BE7">
        <w:rPr>
          <w:rFonts w:ascii="宋体" w:eastAsia="宋体" w:hAnsi="宋体" w:cs="宋体"/>
          <w:kern w:val="0"/>
        </w:rPr>
        <w:t>1）上海市高校</w:t>
      </w:r>
      <w:r w:rsidRPr="00BD0BE7">
        <w:rPr>
          <w:rFonts w:ascii="宋体" w:eastAsia="宋体" w:hAnsi="宋体" w:cs="宋体" w:hint="eastAsia"/>
          <w:kern w:val="0"/>
        </w:rPr>
        <w:t>信息技术水平</w:t>
      </w:r>
      <w:r w:rsidRPr="00BD0BE7">
        <w:rPr>
          <w:rFonts w:ascii="宋体" w:eastAsia="宋体" w:hAnsi="宋体" w:cs="宋体"/>
          <w:kern w:val="0"/>
        </w:rPr>
        <w:t xml:space="preserve">考试通用平台。 </w:t>
      </w:r>
    </w:p>
    <w:p w:rsidR="007A4BA0" w:rsidRPr="00BD0BE7" w:rsidRDefault="007A4BA0" w:rsidP="007A4BA0">
      <w:pPr>
        <w:widowControl/>
        <w:spacing w:before="100" w:beforeAutospacing="1" w:after="100" w:afterAutospacing="1"/>
        <w:ind w:leftChars="200" w:left="420"/>
        <w:jc w:val="left"/>
        <w:rPr>
          <w:rFonts w:ascii="宋体" w:eastAsia="宋体" w:hAnsi="宋体" w:cs="宋体"/>
          <w:kern w:val="0"/>
        </w:rPr>
      </w:pPr>
      <w:r w:rsidRPr="00BD0BE7">
        <w:rPr>
          <w:rFonts w:ascii="宋体" w:eastAsia="宋体" w:hAnsi="宋体" w:cs="宋体"/>
          <w:kern w:val="0"/>
        </w:rPr>
        <w:t>2</w:t>
      </w:r>
      <w:r>
        <w:rPr>
          <w:rFonts w:ascii="宋体" w:eastAsia="宋体" w:hAnsi="宋体" w:cs="宋体"/>
          <w:kern w:val="0"/>
        </w:rPr>
        <w:t>）</w:t>
      </w:r>
      <w:r w:rsidRPr="00BD0BE7">
        <w:rPr>
          <w:rFonts w:ascii="宋体" w:eastAsia="宋体" w:hAnsi="宋体" w:cs="宋体"/>
          <w:kern w:val="0"/>
        </w:rPr>
        <w:t>开发语言：</w:t>
      </w:r>
      <w:r w:rsidRPr="00BD0BE7">
        <w:rPr>
          <w:rFonts w:ascii="宋体" w:eastAsia="宋体" w:hAnsi="宋体" w:cs="宋体" w:hint="eastAsia"/>
          <w:kern w:val="0"/>
        </w:rPr>
        <w:t>GOLANG</w:t>
      </w:r>
      <w:r w:rsidRPr="00BD0BE7">
        <w:rPr>
          <w:rFonts w:ascii="宋体" w:eastAsia="宋体" w:hAnsi="宋体" w:cs="宋体"/>
          <w:kern w:val="0"/>
        </w:rPr>
        <w:t xml:space="preserve">。 </w:t>
      </w:r>
    </w:p>
    <w:p w:rsidR="007A4BA0" w:rsidRPr="00BD0BE7" w:rsidRDefault="007A4BA0" w:rsidP="007A4BA0">
      <w:pPr>
        <w:widowControl/>
        <w:spacing w:before="100" w:beforeAutospacing="1" w:after="100" w:afterAutospacing="1"/>
        <w:ind w:leftChars="200" w:left="420"/>
        <w:jc w:val="left"/>
        <w:rPr>
          <w:rFonts w:ascii="宋体" w:eastAsia="宋体" w:hAnsi="宋体" w:cs="宋体"/>
          <w:kern w:val="0"/>
        </w:rPr>
      </w:pPr>
      <w:r w:rsidRPr="00BD0BE7">
        <w:rPr>
          <w:rFonts w:ascii="宋体" w:eastAsia="宋体" w:hAnsi="宋体" w:cs="宋体"/>
          <w:kern w:val="0"/>
        </w:rPr>
        <w:t xml:space="preserve">具体软件及版本环境： </w:t>
      </w:r>
    </w:p>
    <w:p w:rsidR="007A4BA0" w:rsidRPr="00BD0BE7" w:rsidRDefault="007A4BA0" w:rsidP="003E016A">
      <w:pPr>
        <w:widowControl/>
        <w:spacing w:before="100" w:beforeAutospacing="1" w:after="100" w:afterAutospacing="1"/>
        <w:ind w:firstLine="420"/>
        <w:jc w:val="left"/>
        <w:rPr>
          <w:rFonts w:ascii="宋体" w:eastAsia="宋体" w:hAnsi="宋体" w:cs="宋体"/>
          <w:kern w:val="0"/>
        </w:rPr>
      </w:pPr>
      <w:r w:rsidRPr="00BD0BE7">
        <w:rPr>
          <w:rFonts w:ascii="宋体" w:eastAsia="宋体" w:hAnsi="宋体" w:cs="宋体" w:hint="eastAsia"/>
          <w:kern w:val="0"/>
        </w:rPr>
        <w:t>选择基础环境如下：</w:t>
      </w:r>
      <w:r w:rsidRPr="00BD0BE7">
        <w:rPr>
          <w:rFonts w:ascii="宋体" w:eastAsia="宋体" w:hAnsi="宋体" w:cs="宋体"/>
          <w:kern w:val="0"/>
        </w:rPr>
        <w:tab/>
      </w:r>
    </w:p>
    <w:p w:rsidR="007A4BA0" w:rsidRPr="00BD0BE7" w:rsidRDefault="007A4BA0" w:rsidP="007A4BA0">
      <w:pPr>
        <w:widowControl/>
        <w:spacing w:before="100" w:beforeAutospacing="1" w:after="100" w:afterAutospacing="1"/>
        <w:ind w:firstLineChars="200" w:firstLine="420"/>
        <w:jc w:val="left"/>
        <w:rPr>
          <w:rFonts w:ascii="宋体" w:eastAsia="宋体" w:hAnsi="宋体" w:cs="宋体"/>
          <w:kern w:val="0"/>
          <w:highlight w:val="yellow"/>
        </w:rPr>
      </w:pPr>
      <w:r w:rsidRPr="00BD0BE7">
        <w:rPr>
          <w:rFonts w:ascii="宋体" w:eastAsia="宋体" w:hAnsi="宋体" w:cs="宋体" w:hint="eastAsia"/>
          <w:kern w:val="0"/>
        </w:rPr>
        <w:t>超级账本：2.0</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b/>
          <w:bCs/>
          <w:kern w:val="0"/>
        </w:rPr>
        <w:t xml:space="preserve">四、试卷结构 </w:t>
      </w:r>
    </w:p>
    <w:p w:rsidR="007A4BA0" w:rsidRPr="00BD0BE7" w:rsidRDefault="007A4BA0" w:rsidP="007A4BA0">
      <w:pPr>
        <w:widowControl/>
        <w:spacing w:before="100" w:beforeAutospacing="1" w:after="100" w:afterAutospacing="1"/>
        <w:ind w:firstLineChars="200" w:firstLine="420"/>
        <w:jc w:val="left"/>
        <w:rPr>
          <w:rFonts w:ascii="宋体" w:eastAsia="宋体" w:hAnsi="宋体" w:cs="宋体"/>
          <w:kern w:val="0"/>
        </w:rPr>
      </w:pPr>
      <w:r w:rsidRPr="00BD0BE7">
        <w:rPr>
          <w:rFonts w:ascii="宋体" w:eastAsia="宋体" w:hAnsi="宋体" w:cs="宋体" w:hint="eastAsia"/>
          <w:kern w:val="0"/>
        </w:rPr>
        <w:lastRenderedPageBreak/>
        <w:t>试卷总分为1</w:t>
      </w:r>
      <w:r>
        <w:rPr>
          <w:rFonts w:ascii="宋体" w:eastAsia="宋体" w:hAnsi="宋体" w:cs="宋体"/>
          <w:kern w:val="0"/>
        </w:rPr>
        <w:t>5</w:t>
      </w:r>
      <w:r w:rsidRPr="00BD0BE7">
        <w:rPr>
          <w:rFonts w:ascii="宋体" w:eastAsia="宋体" w:hAnsi="宋体" w:cs="宋体" w:hint="eastAsia"/>
          <w:kern w:val="0"/>
        </w:rPr>
        <w:t xml:space="preserve">0分，由基础知识与应用、一般操作与实践、综合应用实践三部分组成。 </w:t>
      </w:r>
    </w:p>
    <w:p w:rsidR="007A4BA0" w:rsidRPr="00BD0BE7" w:rsidRDefault="007A4BA0" w:rsidP="007A4BA0">
      <w:pPr>
        <w:widowControl/>
        <w:spacing w:before="100" w:beforeAutospacing="1" w:after="100" w:afterAutospacing="1"/>
        <w:ind w:firstLineChars="200" w:firstLine="420"/>
        <w:jc w:val="left"/>
        <w:rPr>
          <w:rFonts w:ascii="宋体" w:eastAsia="宋体" w:hAnsi="宋体" w:cs="宋体"/>
          <w:kern w:val="0"/>
        </w:rPr>
      </w:pPr>
      <w:r w:rsidRPr="00BD0BE7">
        <w:rPr>
          <w:rFonts w:ascii="宋体" w:eastAsia="宋体" w:hAnsi="宋体" w:cs="宋体" w:hint="eastAsia"/>
          <w:kern w:val="0"/>
        </w:rPr>
        <w:t>基础知识与应用：</w:t>
      </w:r>
      <w:r>
        <w:rPr>
          <w:rFonts w:ascii="宋体" w:eastAsia="宋体" w:hAnsi="宋体" w:cs="宋体"/>
          <w:kern w:val="0"/>
        </w:rPr>
        <w:t>45</w:t>
      </w:r>
      <w:r w:rsidRPr="00BD0BE7">
        <w:rPr>
          <w:rFonts w:ascii="宋体" w:eastAsia="宋体" w:hAnsi="宋体" w:cs="宋体" w:hint="eastAsia"/>
          <w:kern w:val="0"/>
        </w:rPr>
        <w:t>分，主要包括链式结构等基础知识和应用技术，题型为选择题；</w:t>
      </w:r>
    </w:p>
    <w:p w:rsidR="007A4BA0" w:rsidRPr="00BD0BE7" w:rsidRDefault="007A4BA0" w:rsidP="007A4BA0">
      <w:pPr>
        <w:widowControl/>
        <w:spacing w:before="100" w:beforeAutospacing="1" w:after="100" w:afterAutospacing="1"/>
        <w:ind w:firstLineChars="200" w:firstLine="420"/>
        <w:jc w:val="left"/>
        <w:rPr>
          <w:rFonts w:ascii="宋体" w:eastAsia="宋体" w:hAnsi="宋体" w:cs="宋体"/>
          <w:kern w:val="0"/>
        </w:rPr>
      </w:pPr>
      <w:r w:rsidRPr="00BD0BE7">
        <w:rPr>
          <w:rFonts w:ascii="宋体" w:eastAsia="宋体" w:hAnsi="宋体" w:cs="宋体" w:hint="eastAsia"/>
          <w:kern w:val="0"/>
        </w:rPr>
        <w:t>一般操作与实践：</w:t>
      </w:r>
      <w:r>
        <w:rPr>
          <w:rFonts w:ascii="宋体" w:eastAsia="宋体" w:hAnsi="宋体" w:cs="宋体"/>
          <w:kern w:val="0"/>
        </w:rPr>
        <w:t>30</w:t>
      </w:r>
      <w:r w:rsidRPr="00BD0BE7">
        <w:rPr>
          <w:rFonts w:ascii="宋体" w:eastAsia="宋体" w:hAnsi="宋体" w:cs="宋体" w:hint="eastAsia"/>
          <w:kern w:val="0"/>
        </w:rPr>
        <w:t xml:space="preserve">分，主要是系统环境构建与运行维护知识，题型为选择题和填空题。 </w:t>
      </w:r>
    </w:p>
    <w:p w:rsidR="007A4BA0" w:rsidRPr="00BD0BE7" w:rsidRDefault="007A4BA0" w:rsidP="007A4BA0">
      <w:pPr>
        <w:widowControl/>
        <w:spacing w:before="100" w:beforeAutospacing="1" w:after="100" w:afterAutospacing="1"/>
        <w:ind w:firstLineChars="200" w:firstLine="420"/>
        <w:jc w:val="left"/>
        <w:rPr>
          <w:rFonts w:ascii="宋体" w:eastAsia="宋体" w:hAnsi="宋体" w:cs="宋体"/>
          <w:kern w:val="0"/>
        </w:rPr>
      </w:pPr>
      <w:r w:rsidRPr="00BD0BE7">
        <w:rPr>
          <w:rFonts w:ascii="宋体" w:eastAsia="宋体" w:hAnsi="宋体" w:cs="宋体" w:hint="eastAsia"/>
          <w:kern w:val="0"/>
        </w:rPr>
        <w:t>综合应用实践：</w:t>
      </w:r>
      <w:r>
        <w:rPr>
          <w:rFonts w:ascii="宋体" w:eastAsia="宋体" w:hAnsi="宋体" w:cs="宋体"/>
          <w:kern w:val="0"/>
        </w:rPr>
        <w:t>75</w:t>
      </w:r>
      <w:r w:rsidRPr="00BD0BE7">
        <w:rPr>
          <w:rFonts w:ascii="宋体" w:eastAsia="宋体" w:hAnsi="宋体" w:cs="宋体" w:hint="eastAsia"/>
          <w:kern w:val="0"/>
        </w:rPr>
        <w:t>分，分析和解决1</w:t>
      </w:r>
      <w:r w:rsidRPr="00BD0BE7">
        <w:rPr>
          <w:rFonts w:ascii="宋体" w:eastAsia="宋体" w:hAnsi="宋体" w:cs="宋体"/>
          <w:kern w:val="0"/>
        </w:rPr>
        <w:t>-2</w:t>
      </w:r>
      <w:r w:rsidRPr="00BD0BE7">
        <w:rPr>
          <w:rFonts w:ascii="宋体" w:eastAsia="宋体" w:hAnsi="宋体" w:cs="宋体" w:hint="eastAsia"/>
          <w:kern w:val="0"/>
        </w:rPr>
        <w:t xml:space="preserve">个实际应用问题，题型为编程相关的选择/填空/改错/实际开发题目。 </w:t>
      </w:r>
    </w:p>
    <w:tbl>
      <w:tblPr>
        <w:tblW w:w="8356" w:type="dxa"/>
        <w:jc w:val="center"/>
        <w:tblCellMar>
          <w:top w:w="15" w:type="dxa"/>
          <w:left w:w="15" w:type="dxa"/>
          <w:bottom w:w="15" w:type="dxa"/>
          <w:right w:w="15" w:type="dxa"/>
        </w:tblCellMar>
        <w:tblLook w:val="04A0" w:firstRow="1" w:lastRow="0" w:firstColumn="1" w:lastColumn="0" w:noHBand="0" w:noVBand="1"/>
      </w:tblPr>
      <w:tblGrid>
        <w:gridCol w:w="1248"/>
        <w:gridCol w:w="1560"/>
        <w:gridCol w:w="3870"/>
        <w:gridCol w:w="1030"/>
        <w:gridCol w:w="648"/>
      </w:tblGrid>
      <w:tr w:rsidR="007A4BA0" w:rsidRPr="00BD0BE7" w:rsidTr="007A4BA0">
        <w:trPr>
          <w:jc w:val="center"/>
        </w:trPr>
        <w:tc>
          <w:tcPr>
            <w:tcW w:w="2808" w:type="dxa"/>
            <w:gridSpan w:val="2"/>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b/>
                <w:bCs/>
                <w:kern w:val="0"/>
              </w:rPr>
            </w:pPr>
            <w:r w:rsidRPr="00BD0BE7">
              <w:rPr>
                <w:rFonts w:ascii="宋体" w:eastAsia="宋体" w:hAnsi="宋体" w:cs="宋体"/>
                <w:b/>
                <w:bCs/>
                <w:kern w:val="0"/>
              </w:rPr>
              <w:t xml:space="preserve">考题类别 </w:t>
            </w:r>
          </w:p>
        </w:tc>
        <w:tc>
          <w:tcPr>
            <w:tcW w:w="387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b/>
                <w:bCs/>
                <w:kern w:val="0"/>
              </w:rPr>
            </w:pPr>
            <w:r w:rsidRPr="00BD0BE7">
              <w:rPr>
                <w:rFonts w:ascii="宋体" w:eastAsia="宋体" w:hAnsi="宋体" w:cs="宋体"/>
                <w:b/>
                <w:bCs/>
                <w:kern w:val="0"/>
              </w:rPr>
              <w:t xml:space="preserve">内容 </w:t>
            </w:r>
          </w:p>
        </w:tc>
        <w:tc>
          <w:tcPr>
            <w:tcW w:w="103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b/>
                <w:bCs/>
                <w:kern w:val="0"/>
              </w:rPr>
            </w:pPr>
            <w:r w:rsidRPr="00BD0BE7">
              <w:rPr>
                <w:rFonts w:ascii="宋体" w:eastAsia="宋体" w:hAnsi="宋体" w:cs="宋体"/>
                <w:b/>
                <w:bCs/>
                <w:kern w:val="0"/>
              </w:rPr>
              <w:t xml:space="preserve">题型 </w:t>
            </w:r>
          </w:p>
        </w:tc>
        <w:tc>
          <w:tcPr>
            <w:tcW w:w="648"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b/>
                <w:bCs/>
                <w:kern w:val="0"/>
              </w:rPr>
            </w:pPr>
            <w:r w:rsidRPr="00BD0BE7">
              <w:rPr>
                <w:rFonts w:ascii="宋体" w:eastAsia="宋体" w:hAnsi="宋体" w:cs="宋体"/>
                <w:b/>
                <w:bCs/>
                <w:kern w:val="0"/>
              </w:rPr>
              <w:t xml:space="preserve">分值 </w:t>
            </w:r>
          </w:p>
        </w:tc>
      </w:tr>
      <w:tr w:rsidR="007A4BA0" w:rsidRPr="00BD0BE7" w:rsidTr="007A4BA0">
        <w:trPr>
          <w:jc w:val="center"/>
        </w:trPr>
        <w:tc>
          <w:tcPr>
            <w:tcW w:w="1248" w:type="dxa"/>
            <w:tcBorders>
              <w:top w:val="single" w:sz="6" w:space="0" w:color="000000"/>
              <w:left w:val="single" w:sz="6" w:space="0" w:color="000000"/>
              <w:bottom w:val="single" w:sz="4" w:space="0" w:color="auto"/>
              <w:right w:val="single" w:sz="4" w:space="0" w:color="auto"/>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基础知识</w:t>
            </w:r>
            <w:r w:rsidRPr="00BD0BE7">
              <w:rPr>
                <w:rFonts w:ascii="宋体" w:eastAsia="宋体" w:hAnsi="宋体" w:cs="宋体" w:hint="eastAsia"/>
                <w:kern w:val="0"/>
              </w:rPr>
              <w:t xml:space="preserve">与应用 </w:t>
            </w:r>
          </w:p>
        </w:tc>
        <w:tc>
          <w:tcPr>
            <w:tcW w:w="1560" w:type="dxa"/>
            <w:tcBorders>
              <w:top w:val="single" w:sz="6" w:space="0" w:color="000000"/>
              <w:left w:val="single" w:sz="4" w:space="0" w:color="auto"/>
              <w:bottom w:val="single" w:sz="4" w:space="0" w:color="auto"/>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基础知识</w:t>
            </w:r>
          </w:p>
        </w:tc>
        <w:tc>
          <w:tcPr>
            <w:tcW w:w="387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链式结构、系统能力、密码学基础、分布式网络、共识机制、智能合约、分布式账本（区块链）安全等基础知识</w:t>
            </w:r>
          </w:p>
        </w:tc>
        <w:tc>
          <w:tcPr>
            <w:tcW w:w="103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选择</w:t>
            </w:r>
          </w:p>
        </w:tc>
        <w:tc>
          <w:tcPr>
            <w:tcW w:w="648"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center"/>
              <w:rPr>
                <w:rFonts w:ascii="宋体" w:eastAsia="宋体" w:hAnsi="宋体" w:cs="宋体"/>
                <w:kern w:val="0"/>
              </w:rPr>
            </w:pPr>
            <w:r>
              <w:rPr>
                <w:rFonts w:ascii="宋体" w:eastAsia="宋体" w:hAnsi="宋体" w:cs="宋体"/>
                <w:kern w:val="0"/>
              </w:rPr>
              <w:t>45</w:t>
            </w:r>
          </w:p>
        </w:tc>
      </w:tr>
      <w:tr w:rsidR="007A4BA0" w:rsidRPr="00BD0BE7" w:rsidTr="007A4BA0">
        <w:trPr>
          <w:jc w:val="center"/>
        </w:trPr>
        <w:tc>
          <w:tcPr>
            <w:tcW w:w="1248" w:type="dxa"/>
            <w:vMerge w:val="restart"/>
            <w:tcBorders>
              <w:left w:val="single" w:sz="6" w:space="0" w:color="000000"/>
              <w:right w:val="single" w:sz="4" w:space="0" w:color="auto"/>
            </w:tcBorders>
            <w:vAlign w:val="center"/>
          </w:tcPr>
          <w:p w:rsidR="007A4BA0" w:rsidRPr="00BD0BE7" w:rsidRDefault="007A4BA0" w:rsidP="004F5973">
            <w:pPr>
              <w:widowControl/>
              <w:jc w:val="left"/>
              <w:rPr>
                <w:rFonts w:ascii="宋体" w:eastAsia="宋体" w:hAnsi="宋体" w:cs="宋体"/>
                <w:kern w:val="0"/>
              </w:rPr>
            </w:pPr>
            <w:r w:rsidRPr="00BD0BE7">
              <w:rPr>
                <w:rFonts w:ascii="宋体" w:eastAsia="宋体" w:hAnsi="宋体" w:cs="宋体" w:hint="eastAsia"/>
                <w:kern w:val="0"/>
              </w:rPr>
              <w:t>一般操作与实践</w:t>
            </w:r>
          </w:p>
        </w:tc>
        <w:tc>
          <w:tcPr>
            <w:tcW w:w="1560" w:type="dxa"/>
            <w:vMerge w:val="restart"/>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 xml:space="preserve">系统环境构建与运行维护 </w:t>
            </w:r>
          </w:p>
        </w:tc>
        <w:tc>
          <w:tcPr>
            <w:tcW w:w="387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分布式账本（区块链）系统架构知识</w:t>
            </w:r>
          </w:p>
        </w:tc>
        <w:tc>
          <w:tcPr>
            <w:tcW w:w="103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选择</w:t>
            </w:r>
            <w:r w:rsidRPr="00BD0BE7">
              <w:rPr>
                <w:rFonts w:ascii="宋体" w:eastAsia="宋体" w:hAnsi="宋体" w:cs="宋体" w:hint="eastAsia"/>
                <w:kern w:val="0"/>
              </w:rPr>
              <w:t>/</w:t>
            </w:r>
            <w:r w:rsidRPr="00BD0BE7">
              <w:rPr>
                <w:rFonts w:ascii="宋体" w:eastAsia="宋体" w:hAnsi="宋体" w:cs="宋体"/>
                <w:kern w:val="0"/>
              </w:rPr>
              <w:t>填空</w:t>
            </w:r>
          </w:p>
        </w:tc>
        <w:tc>
          <w:tcPr>
            <w:tcW w:w="648"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center"/>
              <w:rPr>
                <w:rFonts w:ascii="宋体" w:eastAsia="宋体" w:hAnsi="宋体" w:cs="宋体"/>
                <w:kern w:val="0"/>
              </w:rPr>
            </w:pPr>
            <w:r>
              <w:rPr>
                <w:rFonts w:ascii="宋体" w:eastAsia="宋体" w:hAnsi="宋体" w:cs="宋体"/>
                <w:kern w:val="0"/>
              </w:rPr>
              <w:t>15</w:t>
            </w:r>
          </w:p>
        </w:tc>
      </w:tr>
      <w:tr w:rsidR="007A4BA0" w:rsidRPr="00BD0BE7" w:rsidTr="007A4BA0">
        <w:trPr>
          <w:jc w:val="center"/>
        </w:trPr>
        <w:tc>
          <w:tcPr>
            <w:tcW w:w="1248" w:type="dxa"/>
            <w:vMerge/>
            <w:tcBorders>
              <w:left w:val="single" w:sz="6" w:space="0" w:color="000000"/>
              <w:bottom w:val="single" w:sz="6" w:space="0" w:color="000000"/>
              <w:right w:val="single" w:sz="4" w:space="0" w:color="auto"/>
            </w:tcBorders>
            <w:vAlign w:val="center"/>
          </w:tcPr>
          <w:p w:rsidR="007A4BA0" w:rsidRPr="00BD0BE7" w:rsidRDefault="007A4BA0" w:rsidP="004F5973">
            <w:pPr>
              <w:widowControl/>
              <w:jc w:val="left"/>
              <w:rPr>
                <w:rFonts w:ascii="宋体" w:eastAsia="宋体" w:hAnsi="宋体" w:cs="宋体"/>
                <w:kern w:val="0"/>
              </w:rPr>
            </w:pPr>
          </w:p>
        </w:tc>
        <w:tc>
          <w:tcPr>
            <w:tcW w:w="1560" w:type="dxa"/>
            <w:vMerge/>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jc w:val="left"/>
              <w:rPr>
                <w:rFonts w:ascii="宋体" w:eastAsia="宋体" w:hAnsi="宋体" w:cs="宋体"/>
                <w:kern w:val="0"/>
              </w:rPr>
            </w:pPr>
          </w:p>
        </w:tc>
        <w:tc>
          <w:tcPr>
            <w:tcW w:w="387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环境构建与运维知识</w:t>
            </w:r>
          </w:p>
        </w:tc>
        <w:tc>
          <w:tcPr>
            <w:tcW w:w="103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选择</w:t>
            </w:r>
            <w:r w:rsidRPr="00BD0BE7">
              <w:rPr>
                <w:rFonts w:ascii="宋体" w:eastAsia="宋体" w:hAnsi="宋体" w:cs="宋体" w:hint="eastAsia"/>
                <w:kern w:val="0"/>
              </w:rPr>
              <w:t>/填空/</w:t>
            </w:r>
            <w:r w:rsidRPr="00FF1E3F">
              <w:rPr>
                <w:rFonts w:ascii="宋体" w:eastAsia="宋体" w:hAnsi="宋体" w:cs="宋体" w:hint="eastAsia"/>
                <w:color w:val="FF0000"/>
                <w:kern w:val="0"/>
              </w:rPr>
              <w:t>改错</w:t>
            </w:r>
          </w:p>
        </w:tc>
        <w:tc>
          <w:tcPr>
            <w:tcW w:w="648"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center"/>
              <w:rPr>
                <w:rFonts w:ascii="宋体" w:eastAsia="宋体" w:hAnsi="宋体" w:cs="宋体"/>
                <w:kern w:val="0"/>
              </w:rPr>
            </w:pPr>
            <w:r>
              <w:rPr>
                <w:rFonts w:ascii="宋体" w:eastAsia="宋体" w:hAnsi="宋体" w:cs="宋体"/>
                <w:kern w:val="0"/>
              </w:rPr>
              <w:t>15</w:t>
            </w:r>
          </w:p>
        </w:tc>
      </w:tr>
      <w:tr w:rsidR="007A4BA0" w:rsidRPr="00BD0BE7" w:rsidTr="007A4BA0">
        <w:trPr>
          <w:jc w:val="center"/>
        </w:trPr>
        <w:tc>
          <w:tcPr>
            <w:tcW w:w="1248" w:type="dxa"/>
            <w:vMerge w:val="restart"/>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综合应用实践</w:t>
            </w:r>
            <w:r w:rsidRPr="00BD0BE7">
              <w:rPr>
                <w:rFonts w:ascii="宋体" w:eastAsia="宋体" w:hAnsi="宋体" w:cs="宋体" w:hint="eastAsia"/>
                <w:kern w:val="0"/>
              </w:rPr>
              <w:t>（编程题目）</w:t>
            </w:r>
            <w:r w:rsidRPr="00BD0BE7">
              <w:rPr>
                <w:rFonts w:ascii="宋体" w:eastAsia="宋体" w:hAnsi="宋体" w:cs="宋体"/>
                <w:kern w:val="0"/>
              </w:rPr>
              <w:t xml:space="preserve"> </w:t>
            </w:r>
          </w:p>
        </w:tc>
        <w:tc>
          <w:tcPr>
            <w:tcW w:w="1560" w:type="dxa"/>
            <w:vMerge w:val="restart"/>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“区块链</w:t>
            </w:r>
            <w:r w:rsidRPr="00BD0BE7">
              <w:rPr>
                <w:rFonts w:ascii="宋体" w:eastAsia="宋体" w:hAnsi="宋体" w:cs="宋体"/>
                <w:kern w:val="0"/>
              </w:rPr>
              <w:t>+”</w:t>
            </w:r>
            <w:r w:rsidRPr="00BD0BE7">
              <w:rPr>
                <w:rFonts w:ascii="宋体" w:eastAsia="宋体" w:hAnsi="宋体" w:cs="宋体" w:hint="eastAsia"/>
                <w:kern w:val="0"/>
              </w:rPr>
              <w:t>实际场景应用分</w:t>
            </w:r>
            <w:r w:rsidRPr="00BD0BE7">
              <w:rPr>
                <w:rFonts w:ascii="宋体" w:eastAsia="宋体" w:hAnsi="宋体" w:cs="宋体"/>
                <w:kern w:val="0"/>
              </w:rPr>
              <w:t>析</w:t>
            </w:r>
          </w:p>
        </w:tc>
        <w:tc>
          <w:tcPr>
            <w:tcW w:w="387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根据</w:t>
            </w:r>
            <w:r w:rsidRPr="00BD0BE7">
              <w:rPr>
                <w:rFonts w:ascii="宋体" w:eastAsia="宋体" w:hAnsi="宋体" w:cs="宋体" w:hint="eastAsia"/>
                <w:kern w:val="0"/>
              </w:rPr>
              <w:t>实际场景</w:t>
            </w:r>
            <w:r w:rsidRPr="00BD0BE7">
              <w:rPr>
                <w:rFonts w:ascii="宋体" w:eastAsia="宋体" w:hAnsi="宋体" w:cs="宋体"/>
                <w:kern w:val="0"/>
              </w:rPr>
              <w:t>目标</w:t>
            </w:r>
            <w:r w:rsidRPr="00BD0BE7">
              <w:rPr>
                <w:rFonts w:ascii="宋体" w:eastAsia="宋体" w:hAnsi="宋体" w:cs="宋体" w:hint="eastAsia"/>
                <w:kern w:val="0"/>
              </w:rPr>
              <w:t>进行分析，对比分析适用于该场景的不同信息</w:t>
            </w:r>
            <w:bookmarkStart w:id="2" w:name="_Hlk30447302"/>
            <w:r w:rsidRPr="00BD0BE7">
              <w:rPr>
                <w:rFonts w:ascii="宋体" w:eastAsia="宋体" w:hAnsi="宋体" w:cs="宋体" w:hint="eastAsia"/>
                <w:kern w:val="0"/>
              </w:rPr>
              <w:t>系统架构模式</w:t>
            </w:r>
            <w:bookmarkEnd w:id="2"/>
            <w:r w:rsidRPr="00BD0BE7">
              <w:rPr>
                <w:rFonts w:ascii="宋体" w:eastAsia="宋体" w:hAnsi="宋体" w:cs="宋体" w:hint="eastAsia"/>
                <w:kern w:val="0"/>
              </w:rPr>
              <w:t>优缺点</w:t>
            </w:r>
          </w:p>
        </w:tc>
        <w:tc>
          <w:tcPr>
            <w:tcW w:w="103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选择/填空</w:t>
            </w:r>
            <w:r w:rsidRPr="00BD0BE7">
              <w:rPr>
                <w:rFonts w:ascii="宋体" w:eastAsia="宋体" w:hAnsi="宋体" w:cs="宋体"/>
                <w:kern w:val="0"/>
              </w:rPr>
              <w:t xml:space="preserve"> </w:t>
            </w:r>
          </w:p>
        </w:tc>
        <w:tc>
          <w:tcPr>
            <w:tcW w:w="648"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center"/>
              <w:rPr>
                <w:rFonts w:ascii="宋体" w:eastAsia="宋体" w:hAnsi="宋体" w:cs="宋体"/>
                <w:kern w:val="0"/>
              </w:rPr>
            </w:pPr>
            <w:r>
              <w:rPr>
                <w:rFonts w:ascii="宋体" w:eastAsia="宋体" w:hAnsi="宋体" w:cs="宋体"/>
                <w:kern w:val="0"/>
              </w:rPr>
              <w:t>15</w:t>
            </w:r>
          </w:p>
        </w:tc>
      </w:tr>
      <w:tr w:rsidR="007A4BA0" w:rsidRPr="00BD0BE7" w:rsidTr="007A4BA0">
        <w:trPr>
          <w:jc w:val="center"/>
        </w:trPr>
        <w:tc>
          <w:tcPr>
            <w:tcW w:w="1248" w:type="dxa"/>
            <w:vMerge/>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p>
        </w:tc>
        <w:tc>
          <w:tcPr>
            <w:tcW w:w="1560" w:type="dxa"/>
            <w:vMerge/>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p>
        </w:tc>
        <w:tc>
          <w:tcPr>
            <w:tcW w:w="387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根据实际场景目标选择合适的分布式账本（区块链）架构，设计节点协作模式，选择合适的共识模型</w:t>
            </w:r>
          </w:p>
        </w:tc>
        <w:tc>
          <w:tcPr>
            <w:tcW w:w="103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选择/填空</w:t>
            </w:r>
            <w:r w:rsidRPr="00BD0BE7">
              <w:rPr>
                <w:rFonts w:ascii="宋体" w:eastAsia="宋体" w:hAnsi="宋体" w:cs="宋体"/>
                <w:kern w:val="0"/>
              </w:rPr>
              <w:t xml:space="preserve"> </w:t>
            </w:r>
          </w:p>
        </w:tc>
        <w:tc>
          <w:tcPr>
            <w:tcW w:w="648"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center"/>
              <w:rPr>
                <w:rFonts w:ascii="宋体" w:eastAsia="宋体" w:hAnsi="宋体" w:cs="宋体"/>
                <w:kern w:val="0"/>
              </w:rPr>
            </w:pPr>
            <w:r>
              <w:rPr>
                <w:rFonts w:ascii="宋体" w:eastAsia="宋体" w:hAnsi="宋体" w:cs="宋体"/>
                <w:kern w:val="0"/>
              </w:rPr>
              <w:t>15</w:t>
            </w:r>
          </w:p>
        </w:tc>
      </w:tr>
      <w:tr w:rsidR="007A4BA0" w:rsidRPr="00BD0BE7" w:rsidTr="007A4BA0">
        <w:trPr>
          <w:jc w:val="center"/>
        </w:trPr>
        <w:tc>
          <w:tcPr>
            <w:tcW w:w="1248" w:type="dxa"/>
            <w:vMerge/>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p>
        </w:tc>
        <w:tc>
          <w:tcPr>
            <w:tcW w:w="1560" w:type="dxa"/>
            <w:vMerge/>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p>
        </w:tc>
        <w:tc>
          <w:tcPr>
            <w:tcW w:w="387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依照要求开发可以满足场景需求的智能合约，在沙盒环境运行</w:t>
            </w:r>
          </w:p>
        </w:tc>
        <w:tc>
          <w:tcPr>
            <w:tcW w:w="103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编程（选择/填空/</w:t>
            </w:r>
            <w:r w:rsidRPr="00FF1E3F">
              <w:rPr>
                <w:rFonts w:ascii="宋体" w:eastAsia="宋体" w:hAnsi="宋体" w:cs="宋体" w:hint="eastAsia"/>
                <w:color w:val="FF0000"/>
                <w:kern w:val="0"/>
              </w:rPr>
              <w:t>改错</w:t>
            </w:r>
            <w:r w:rsidRPr="00BD0BE7">
              <w:rPr>
                <w:rFonts w:ascii="宋体" w:eastAsia="宋体" w:hAnsi="宋体" w:cs="宋体" w:hint="eastAsia"/>
                <w:kern w:val="0"/>
              </w:rPr>
              <w:t>/实际开发）</w:t>
            </w:r>
          </w:p>
        </w:tc>
        <w:tc>
          <w:tcPr>
            <w:tcW w:w="648"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center"/>
              <w:rPr>
                <w:rFonts w:ascii="宋体" w:eastAsia="宋体" w:hAnsi="宋体" w:cs="宋体"/>
                <w:kern w:val="0"/>
              </w:rPr>
            </w:pPr>
            <w:r>
              <w:rPr>
                <w:rFonts w:ascii="宋体" w:eastAsia="宋体" w:hAnsi="宋体" w:cs="宋体"/>
                <w:kern w:val="0"/>
              </w:rPr>
              <w:t>30</w:t>
            </w:r>
          </w:p>
        </w:tc>
      </w:tr>
      <w:tr w:rsidR="007A4BA0" w:rsidRPr="00BD0BE7" w:rsidTr="007A4BA0">
        <w:trPr>
          <w:jc w:val="center"/>
        </w:trPr>
        <w:tc>
          <w:tcPr>
            <w:tcW w:w="1248" w:type="dxa"/>
            <w:vMerge/>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jc w:val="left"/>
              <w:rPr>
                <w:rFonts w:ascii="宋体" w:eastAsia="宋体" w:hAnsi="宋体" w:cs="宋体"/>
                <w:kern w:val="0"/>
              </w:rPr>
            </w:pPr>
          </w:p>
        </w:tc>
        <w:tc>
          <w:tcPr>
            <w:tcW w:w="1560" w:type="dxa"/>
            <w:vMerge/>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jc w:val="left"/>
              <w:rPr>
                <w:rFonts w:ascii="宋体" w:eastAsia="宋体" w:hAnsi="宋体" w:cs="宋体"/>
                <w:kern w:val="0"/>
              </w:rPr>
            </w:pPr>
          </w:p>
        </w:tc>
        <w:tc>
          <w:tcPr>
            <w:tcW w:w="387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提出业务流程改造中利用分布式账本（区块链）能力的分析过程</w:t>
            </w:r>
          </w:p>
        </w:tc>
        <w:tc>
          <w:tcPr>
            <w:tcW w:w="103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hint="eastAsia"/>
                <w:kern w:val="0"/>
              </w:rPr>
              <w:t>选择/填空</w:t>
            </w:r>
          </w:p>
        </w:tc>
        <w:tc>
          <w:tcPr>
            <w:tcW w:w="648"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center"/>
              <w:rPr>
                <w:rFonts w:ascii="宋体" w:eastAsia="宋体" w:hAnsi="宋体" w:cs="宋体"/>
                <w:kern w:val="0"/>
              </w:rPr>
            </w:pPr>
            <w:r>
              <w:rPr>
                <w:rFonts w:ascii="宋体" w:eastAsia="宋体" w:hAnsi="宋体" w:cs="宋体"/>
                <w:kern w:val="0"/>
              </w:rPr>
              <w:t>15</w:t>
            </w:r>
          </w:p>
        </w:tc>
      </w:tr>
      <w:tr w:rsidR="007A4BA0" w:rsidRPr="00BD0BE7" w:rsidTr="007A4BA0">
        <w:trPr>
          <w:jc w:val="center"/>
        </w:trPr>
        <w:tc>
          <w:tcPr>
            <w:tcW w:w="1248"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 xml:space="preserve">总分 </w:t>
            </w:r>
          </w:p>
        </w:tc>
        <w:tc>
          <w:tcPr>
            <w:tcW w:w="156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jc w:val="left"/>
              <w:rPr>
                <w:rFonts w:ascii="宋体" w:eastAsia="宋体" w:hAnsi="宋体" w:cs="宋体"/>
                <w:kern w:val="0"/>
              </w:rPr>
            </w:pPr>
          </w:p>
        </w:tc>
        <w:tc>
          <w:tcPr>
            <w:tcW w:w="387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jc w:val="left"/>
              <w:rPr>
                <w:rFonts w:ascii="Times New Roman" w:eastAsia="Times New Roman" w:hAnsi="Times New Roman" w:cs="Times New Roman"/>
                <w:kern w:val="0"/>
                <w:sz w:val="20"/>
                <w:szCs w:val="20"/>
              </w:rPr>
            </w:pPr>
          </w:p>
        </w:tc>
        <w:tc>
          <w:tcPr>
            <w:tcW w:w="1030"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jc w:val="left"/>
              <w:rPr>
                <w:rFonts w:ascii="Times New Roman" w:eastAsia="Times New Roman" w:hAnsi="Times New Roman" w:cs="Times New Roman"/>
                <w:kern w:val="0"/>
                <w:sz w:val="20"/>
                <w:szCs w:val="20"/>
              </w:rPr>
            </w:pPr>
          </w:p>
        </w:tc>
        <w:tc>
          <w:tcPr>
            <w:tcW w:w="648" w:type="dxa"/>
            <w:tcBorders>
              <w:top w:val="single" w:sz="6" w:space="0" w:color="000000"/>
              <w:left w:val="single" w:sz="6" w:space="0" w:color="000000"/>
              <w:bottom w:val="single" w:sz="6" w:space="0" w:color="000000"/>
              <w:right w:val="single" w:sz="6" w:space="0" w:color="000000"/>
            </w:tcBorders>
            <w:vAlign w:val="center"/>
          </w:tcPr>
          <w:p w:rsidR="007A4BA0" w:rsidRPr="00BD0BE7" w:rsidRDefault="007A4BA0" w:rsidP="004F5973">
            <w:pPr>
              <w:widowControl/>
              <w:spacing w:before="100" w:beforeAutospacing="1" w:after="100" w:afterAutospacing="1"/>
              <w:jc w:val="left"/>
              <w:rPr>
                <w:rFonts w:ascii="宋体" w:eastAsia="宋体" w:hAnsi="宋体" w:cs="宋体"/>
                <w:kern w:val="0"/>
              </w:rPr>
            </w:pPr>
            <w:r>
              <w:rPr>
                <w:rFonts w:ascii="宋体" w:eastAsia="宋体" w:hAnsi="宋体" w:cs="宋体"/>
                <w:kern w:val="0"/>
              </w:rPr>
              <w:t>150</w:t>
            </w:r>
            <w:r w:rsidRPr="00BD0BE7">
              <w:rPr>
                <w:rFonts w:ascii="宋体" w:eastAsia="宋体" w:hAnsi="宋体" w:cs="宋体"/>
                <w:kern w:val="0"/>
              </w:rPr>
              <w:t xml:space="preserve"> </w:t>
            </w:r>
          </w:p>
        </w:tc>
      </w:tr>
    </w:tbl>
    <w:p w:rsidR="007A4BA0" w:rsidRPr="00BD0BE7" w:rsidRDefault="007A4BA0" w:rsidP="007A4BA0">
      <w:pPr>
        <w:widowControl/>
        <w:spacing w:before="100" w:beforeAutospacing="1" w:after="100" w:afterAutospacing="1"/>
        <w:jc w:val="left"/>
        <w:rPr>
          <w:rFonts w:ascii="宋体" w:eastAsia="宋体" w:hAnsi="宋体" w:cs="宋体"/>
          <w:b/>
          <w:bCs/>
          <w:kern w:val="0"/>
        </w:rPr>
      </w:pPr>
      <w:r w:rsidRPr="00BD0BE7">
        <w:rPr>
          <w:rFonts w:ascii="宋体" w:eastAsia="宋体" w:hAnsi="宋体" w:cs="宋体"/>
          <w:b/>
          <w:bCs/>
          <w:kern w:val="0"/>
        </w:rPr>
        <w:t xml:space="preserve">五、考试内容和要求 </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 xml:space="preserve">（一）考试内容 </w:t>
      </w:r>
    </w:p>
    <w:p w:rsidR="007A4BA0" w:rsidRPr="00BD0BE7" w:rsidRDefault="007A4BA0" w:rsidP="005F0C89">
      <w:pPr>
        <w:pStyle w:val="a3"/>
        <w:widowControl/>
        <w:numPr>
          <w:ilvl w:val="0"/>
          <w:numId w:val="19"/>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分布式账本（区块链）基础知识</w:t>
      </w:r>
      <w:r w:rsidRPr="00BD0BE7">
        <w:rPr>
          <w:rFonts w:ascii="宋体" w:eastAsia="宋体" w:hAnsi="宋体" w:cs="宋体"/>
          <w:kern w:val="0"/>
        </w:rPr>
        <w:tab/>
      </w:r>
    </w:p>
    <w:p w:rsidR="007A4BA0" w:rsidRPr="00BD0BE7" w:rsidRDefault="007A4BA0" w:rsidP="005F0C89">
      <w:pPr>
        <w:pStyle w:val="a3"/>
        <w:widowControl/>
        <w:numPr>
          <w:ilvl w:val="0"/>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基本概述</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概念与定义</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历史与现状</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结构与模型</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系统分层</w:t>
      </w:r>
    </w:p>
    <w:p w:rsidR="007A4BA0" w:rsidRPr="00BD0BE7" w:rsidRDefault="007A4BA0" w:rsidP="005F0C89">
      <w:pPr>
        <w:pStyle w:val="a3"/>
        <w:widowControl/>
        <w:numPr>
          <w:ilvl w:val="0"/>
          <w:numId w:val="20"/>
        </w:numPr>
        <w:spacing w:before="100" w:beforeAutospacing="1" w:after="100" w:afterAutospacing="1"/>
        <w:ind w:firstLineChars="0"/>
        <w:jc w:val="left"/>
        <w:rPr>
          <w:rFonts w:ascii="宋体" w:eastAsia="宋体" w:hAnsi="宋体" w:cs="宋体"/>
          <w:kern w:val="0"/>
        </w:rPr>
      </w:pPr>
      <w:r>
        <w:rPr>
          <w:rFonts w:ascii="宋体" w:eastAsia="宋体" w:hAnsi="宋体" w:cs="宋体" w:hint="eastAsia"/>
          <w:kern w:val="0"/>
        </w:rPr>
        <w:t>区块链特性</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多方共同维护</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去中心化</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不可篡改</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lastRenderedPageBreak/>
        <w:t>匿名性</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账本公开性</w:t>
      </w:r>
    </w:p>
    <w:p w:rsidR="007A4BA0" w:rsidRPr="00BD0BE7" w:rsidRDefault="007A4BA0" w:rsidP="005F0C89">
      <w:pPr>
        <w:pStyle w:val="a3"/>
        <w:widowControl/>
        <w:numPr>
          <w:ilvl w:val="0"/>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典型区块链项目</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比特币</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以太坊</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超级账本</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EOS</w:t>
      </w:r>
    </w:p>
    <w:p w:rsidR="007A4BA0"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国产联盟链与BaaS</w:t>
      </w:r>
    </w:p>
    <w:p w:rsidR="007A4BA0" w:rsidRPr="008B5674"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8B5674">
        <w:rPr>
          <w:rFonts w:ascii="宋体" w:eastAsia="宋体" w:hAnsi="宋体" w:cs="宋体" w:hint="eastAsia"/>
          <w:kern w:val="0"/>
        </w:rPr>
        <w:t>账户模型</w:t>
      </w:r>
    </w:p>
    <w:p w:rsidR="007A4BA0" w:rsidRPr="008B5674"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8B5674">
        <w:rPr>
          <w:rFonts w:ascii="宋体" w:eastAsia="宋体" w:hAnsi="宋体" w:cs="宋体" w:hint="eastAsia"/>
          <w:kern w:val="0"/>
        </w:rPr>
        <w:t>交易模型</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8B5674">
        <w:rPr>
          <w:rFonts w:ascii="宋体" w:eastAsia="宋体" w:hAnsi="宋体" w:cs="宋体" w:hint="eastAsia"/>
          <w:kern w:val="0"/>
        </w:rPr>
        <w:t>数据存储结构</w:t>
      </w:r>
    </w:p>
    <w:p w:rsidR="007A4BA0" w:rsidRDefault="007A4BA0" w:rsidP="005F0C89">
      <w:pPr>
        <w:pStyle w:val="a3"/>
        <w:widowControl/>
        <w:numPr>
          <w:ilvl w:val="0"/>
          <w:numId w:val="20"/>
        </w:numPr>
        <w:spacing w:before="100" w:beforeAutospacing="1" w:after="100" w:afterAutospacing="1"/>
        <w:ind w:firstLineChars="0"/>
        <w:jc w:val="left"/>
        <w:rPr>
          <w:rFonts w:ascii="宋体" w:eastAsia="宋体" w:hAnsi="宋体" w:cs="宋体"/>
          <w:kern w:val="0"/>
        </w:rPr>
      </w:pPr>
      <w:r w:rsidRPr="00E00B75">
        <w:rPr>
          <w:rFonts w:ascii="宋体" w:eastAsia="宋体" w:hAnsi="宋体" w:cs="宋体" w:hint="eastAsia"/>
          <w:kern w:val="0"/>
        </w:rPr>
        <w:t>密码与编码基础</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非对称加密（公私钥体系）</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椭圆曲线</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哈希函数</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默克尔树</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数字签名</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特殊编码</w:t>
      </w:r>
    </w:p>
    <w:p w:rsidR="007A4BA0" w:rsidRPr="00BD0BE7" w:rsidRDefault="007A4BA0" w:rsidP="005F0C89">
      <w:pPr>
        <w:pStyle w:val="a3"/>
        <w:widowControl/>
        <w:numPr>
          <w:ilvl w:val="0"/>
          <w:numId w:val="20"/>
        </w:numPr>
        <w:spacing w:before="100" w:beforeAutospacing="1" w:after="100" w:afterAutospacing="1"/>
        <w:ind w:firstLineChars="0"/>
        <w:jc w:val="left"/>
        <w:rPr>
          <w:rFonts w:ascii="宋体" w:eastAsia="宋体" w:hAnsi="宋体" w:cs="宋体"/>
          <w:kern w:val="0"/>
        </w:rPr>
      </w:pPr>
      <w:r>
        <w:rPr>
          <w:rFonts w:ascii="宋体" w:eastAsia="宋体" w:hAnsi="宋体" w:cs="宋体" w:hint="eastAsia"/>
          <w:kern w:val="0"/>
        </w:rPr>
        <w:t>激励机制</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经济博弈</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代币模型</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交易费</w:t>
      </w:r>
    </w:p>
    <w:p w:rsidR="007A4BA0" w:rsidRPr="00BD0BE7" w:rsidRDefault="007A4BA0" w:rsidP="005F0C89">
      <w:pPr>
        <w:pStyle w:val="a3"/>
        <w:widowControl/>
        <w:numPr>
          <w:ilvl w:val="0"/>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kern w:val="0"/>
        </w:rPr>
        <w:t>共识</w:t>
      </w:r>
      <w:r>
        <w:rPr>
          <w:rFonts w:ascii="宋体" w:eastAsia="宋体" w:hAnsi="宋体" w:cs="宋体" w:hint="eastAsia"/>
          <w:kern w:val="0"/>
        </w:rPr>
        <w:t>机制</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共识</w:t>
      </w:r>
      <w:r>
        <w:rPr>
          <w:rFonts w:ascii="宋体" w:eastAsia="宋体" w:hAnsi="宋体" w:cs="宋体" w:hint="eastAsia"/>
          <w:kern w:val="0"/>
        </w:rPr>
        <w:t>机制</w:t>
      </w:r>
      <w:r w:rsidRPr="00BD0BE7">
        <w:rPr>
          <w:rFonts w:ascii="宋体" w:eastAsia="宋体" w:hAnsi="宋体" w:cs="宋体" w:hint="eastAsia"/>
          <w:kern w:val="0"/>
        </w:rPr>
        <w:t>基础</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主流共识算法P</w:t>
      </w:r>
      <w:r w:rsidRPr="00BD0BE7">
        <w:rPr>
          <w:rFonts w:ascii="宋体" w:eastAsia="宋体" w:hAnsi="宋体" w:cs="宋体"/>
          <w:kern w:val="0"/>
        </w:rPr>
        <w:t>BFT/Pos/PoW</w:t>
      </w:r>
      <w:r>
        <w:rPr>
          <w:rFonts w:ascii="宋体" w:eastAsia="宋体" w:hAnsi="宋体" w:cs="宋体" w:hint="eastAsia"/>
          <w:kern w:val="0"/>
        </w:rPr>
        <w:t>/DPoS</w:t>
      </w:r>
      <w:r w:rsidRPr="00BD0BE7">
        <w:rPr>
          <w:rFonts w:ascii="宋体" w:eastAsia="宋体" w:hAnsi="宋体" w:cs="宋体" w:hint="eastAsia"/>
          <w:kern w:val="0"/>
        </w:rPr>
        <w:t>等</w:t>
      </w:r>
    </w:p>
    <w:p w:rsidR="007A4BA0" w:rsidRPr="00BD0BE7" w:rsidRDefault="007A4BA0" w:rsidP="005F0C89">
      <w:pPr>
        <w:pStyle w:val="a3"/>
        <w:widowControl/>
        <w:numPr>
          <w:ilvl w:val="0"/>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安全与隐私保护</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安全目标：数据安全、共识安全、智能合约安全、内容安全、隐私保护</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数据层安</w:t>
      </w:r>
      <w:r>
        <w:rPr>
          <w:rFonts w:ascii="宋体" w:eastAsia="宋体" w:hAnsi="宋体" w:cs="宋体" w:hint="eastAsia"/>
          <w:kern w:val="0"/>
        </w:rPr>
        <w:t>全、网络层安全、共识层安全、激励层安全、合约层安全、应用层安全</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常见的漏洞和攻击手段</w:t>
      </w:r>
    </w:p>
    <w:p w:rsidR="007A4BA0" w:rsidRPr="00BD0BE7" w:rsidRDefault="007A4BA0" w:rsidP="005F0C89">
      <w:pPr>
        <w:pStyle w:val="a3"/>
        <w:widowControl/>
        <w:numPr>
          <w:ilvl w:val="0"/>
          <w:numId w:val="19"/>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智能合约</w:t>
      </w:r>
    </w:p>
    <w:p w:rsidR="007A4BA0" w:rsidRPr="00BD0BE7" w:rsidRDefault="007A4BA0" w:rsidP="007A4BA0">
      <w:pPr>
        <w:pStyle w:val="a3"/>
        <w:widowControl/>
        <w:spacing w:before="100" w:beforeAutospacing="1" w:after="100" w:afterAutospacing="1"/>
        <w:ind w:left="360" w:firstLineChars="0" w:firstLine="0"/>
        <w:jc w:val="left"/>
        <w:rPr>
          <w:rFonts w:ascii="宋体" w:eastAsia="宋体" w:hAnsi="宋体" w:cs="宋体"/>
          <w:kern w:val="0"/>
        </w:rPr>
      </w:pPr>
      <w:r w:rsidRPr="00BD0BE7">
        <w:rPr>
          <w:rFonts w:ascii="宋体" w:eastAsia="宋体" w:hAnsi="宋体" w:cs="宋体" w:hint="eastAsia"/>
          <w:kern w:val="0"/>
        </w:rPr>
        <w:t>1）概念与定义</w:t>
      </w:r>
    </w:p>
    <w:p w:rsidR="007A4BA0" w:rsidRPr="00BD0BE7" w:rsidRDefault="007A4BA0" w:rsidP="007A4BA0">
      <w:pPr>
        <w:pStyle w:val="a3"/>
        <w:widowControl/>
        <w:spacing w:before="100" w:beforeAutospacing="1" w:after="100" w:afterAutospacing="1"/>
        <w:ind w:left="360" w:firstLineChars="0" w:firstLine="0"/>
        <w:jc w:val="left"/>
        <w:rPr>
          <w:rFonts w:ascii="宋体" w:eastAsia="宋体" w:hAnsi="宋体" w:cs="宋体"/>
          <w:kern w:val="0"/>
        </w:rPr>
      </w:pPr>
      <w:r w:rsidRPr="00BD0BE7">
        <w:rPr>
          <w:rFonts w:ascii="宋体" w:eastAsia="宋体" w:hAnsi="宋体" w:cs="宋体"/>
          <w:kern w:val="0"/>
        </w:rPr>
        <w:t>2</w:t>
      </w:r>
      <w:r w:rsidRPr="00BD0BE7">
        <w:rPr>
          <w:rFonts w:ascii="宋体" w:eastAsia="宋体" w:hAnsi="宋体" w:cs="宋体" w:hint="eastAsia"/>
          <w:kern w:val="0"/>
        </w:rPr>
        <w:t>）智能合约模型</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智能合约的运行机制</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智能合约的架构模型</w:t>
      </w:r>
    </w:p>
    <w:p w:rsidR="007A4BA0" w:rsidRPr="00BD0BE7" w:rsidRDefault="007A4BA0" w:rsidP="007A4BA0">
      <w:pPr>
        <w:pStyle w:val="a3"/>
        <w:widowControl/>
        <w:spacing w:before="100" w:beforeAutospacing="1" w:after="100" w:afterAutospacing="1"/>
        <w:ind w:left="360" w:firstLineChars="0" w:firstLine="0"/>
        <w:jc w:val="left"/>
        <w:rPr>
          <w:rFonts w:ascii="宋体" w:eastAsia="宋体" w:hAnsi="宋体" w:cs="宋体"/>
          <w:kern w:val="0"/>
        </w:rPr>
      </w:pPr>
      <w:r w:rsidRPr="00BD0BE7">
        <w:rPr>
          <w:rFonts w:ascii="宋体" w:eastAsia="宋体" w:hAnsi="宋体" w:cs="宋体"/>
          <w:kern w:val="0"/>
        </w:rPr>
        <w:t>3</w:t>
      </w:r>
      <w:r w:rsidRPr="00BD0BE7">
        <w:rPr>
          <w:rFonts w:ascii="宋体" w:eastAsia="宋体" w:hAnsi="宋体" w:cs="宋体" w:hint="eastAsia"/>
          <w:kern w:val="0"/>
        </w:rPr>
        <w:t>）智能合约开发</w:t>
      </w:r>
    </w:p>
    <w:p w:rsidR="007A4BA0" w:rsidRPr="007737FA"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7737FA">
        <w:rPr>
          <w:rFonts w:ascii="宋体" w:eastAsia="宋体" w:hAnsi="宋体" w:cs="宋体" w:hint="eastAsia"/>
          <w:kern w:val="0"/>
        </w:rPr>
        <w:t>基础语言</w:t>
      </w:r>
      <w:r w:rsidRPr="007737FA">
        <w:rPr>
          <w:rFonts w:ascii="宋体" w:eastAsia="宋体" w:hAnsi="宋体" w:cs="宋体"/>
          <w:kern w:val="0"/>
        </w:rPr>
        <w:t>(Solidity）</w:t>
      </w:r>
    </w:p>
    <w:p w:rsidR="007A4BA0" w:rsidRPr="007737FA"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7737FA">
        <w:rPr>
          <w:rFonts w:ascii="宋体" w:eastAsia="宋体" w:hAnsi="宋体" w:cs="宋体" w:hint="eastAsia"/>
          <w:kern w:val="0"/>
        </w:rPr>
        <w:t>以太坊</w:t>
      </w:r>
    </w:p>
    <w:p w:rsidR="007A4BA0" w:rsidRPr="007737FA"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7737FA">
        <w:rPr>
          <w:rFonts w:ascii="宋体" w:eastAsia="宋体" w:hAnsi="宋体" w:cs="宋体" w:hint="eastAsia"/>
          <w:kern w:val="0"/>
        </w:rPr>
        <w:t>基础语言（</w:t>
      </w:r>
      <w:r w:rsidRPr="007737FA">
        <w:rPr>
          <w:rFonts w:ascii="宋体" w:eastAsia="宋体" w:hAnsi="宋体" w:cs="宋体"/>
          <w:kern w:val="0"/>
        </w:rPr>
        <w:t>GO）</w:t>
      </w:r>
    </w:p>
    <w:p w:rsidR="007A4BA0" w:rsidRPr="00BD0BE7" w:rsidRDefault="007A4BA0" w:rsidP="005F0C89">
      <w:pPr>
        <w:pStyle w:val="a3"/>
        <w:widowControl/>
        <w:numPr>
          <w:ilvl w:val="1"/>
          <w:numId w:val="20"/>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超级账本</w:t>
      </w:r>
    </w:p>
    <w:p w:rsidR="007A4BA0" w:rsidRPr="00BD0BE7" w:rsidRDefault="007A4BA0" w:rsidP="005F0C89">
      <w:pPr>
        <w:pStyle w:val="a3"/>
        <w:widowControl/>
        <w:numPr>
          <w:ilvl w:val="0"/>
          <w:numId w:val="19"/>
        </w:numPr>
        <w:spacing w:before="100" w:beforeAutospacing="1" w:after="100" w:afterAutospacing="1"/>
        <w:ind w:firstLineChars="0"/>
        <w:jc w:val="left"/>
        <w:rPr>
          <w:rFonts w:ascii="宋体" w:eastAsia="宋体" w:hAnsi="宋体" w:cs="宋体"/>
          <w:kern w:val="0"/>
        </w:rPr>
      </w:pPr>
      <w:r>
        <w:rPr>
          <w:rFonts w:ascii="宋体" w:eastAsia="宋体" w:hAnsi="宋体" w:cs="宋体" w:hint="eastAsia"/>
          <w:kern w:val="0"/>
        </w:rPr>
        <w:lastRenderedPageBreak/>
        <w:t>区块链</w:t>
      </w:r>
      <w:r w:rsidRPr="00BD0BE7">
        <w:rPr>
          <w:rFonts w:ascii="宋体" w:eastAsia="宋体" w:hAnsi="宋体" w:cs="宋体" w:hint="eastAsia"/>
          <w:kern w:val="0"/>
        </w:rPr>
        <w:t>系统环境构建与运行维护</w:t>
      </w:r>
    </w:p>
    <w:p w:rsidR="007A4BA0" w:rsidRPr="00BD0BE7" w:rsidRDefault="007A4BA0" w:rsidP="005F0C89">
      <w:pPr>
        <w:pStyle w:val="a3"/>
        <w:widowControl/>
        <w:numPr>
          <w:ilvl w:val="0"/>
          <w:numId w:val="21"/>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kern w:val="0"/>
        </w:rPr>
        <w:t>分布式网络</w:t>
      </w:r>
    </w:p>
    <w:p w:rsidR="007A4BA0" w:rsidRPr="00BD0BE7" w:rsidRDefault="007A4BA0" w:rsidP="005F0C89">
      <w:pPr>
        <w:pStyle w:val="a3"/>
        <w:widowControl/>
        <w:numPr>
          <w:ilvl w:val="1"/>
          <w:numId w:val="21"/>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P2P网络</w:t>
      </w:r>
    </w:p>
    <w:p w:rsidR="007A4BA0" w:rsidRPr="00BD0BE7" w:rsidRDefault="007A4BA0" w:rsidP="005F0C89">
      <w:pPr>
        <w:pStyle w:val="a3"/>
        <w:widowControl/>
        <w:numPr>
          <w:ilvl w:val="0"/>
          <w:numId w:val="21"/>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系统环境构建</w:t>
      </w:r>
    </w:p>
    <w:p w:rsidR="007A4BA0" w:rsidRPr="00BD0BE7" w:rsidRDefault="007A4BA0" w:rsidP="005F0C89">
      <w:pPr>
        <w:pStyle w:val="a3"/>
        <w:widowControl/>
        <w:numPr>
          <w:ilvl w:val="1"/>
          <w:numId w:val="21"/>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搭建私有环境链</w:t>
      </w:r>
    </w:p>
    <w:p w:rsidR="007A4BA0" w:rsidRPr="00BD0BE7" w:rsidRDefault="007A4BA0" w:rsidP="005F0C89">
      <w:pPr>
        <w:pStyle w:val="a3"/>
        <w:widowControl/>
        <w:numPr>
          <w:ilvl w:val="1"/>
          <w:numId w:val="21"/>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Bash脚本运用</w:t>
      </w:r>
    </w:p>
    <w:p w:rsidR="007A4BA0" w:rsidRDefault="007A4BA0" w:rsidP="005F0C89">
      <w:pPr>
        <w:pStyle w:val="a3"/>
        <w:widowControl/>
        <w:numPr>
          <w:ilvl w:val="1"/>
          <w:numId w:val="21"/>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参数配置与调整</w:t>
      </w:r>
    </w:p>
    <w:p w:rsidR="007A4BA0" w:rsidRPr="00BD0BE7" w:rsidRDefault="007A4BA0" w:rsidP="005F0C89">
      <w:pPr>
        <w:pStyle w:val="a3"/>
        <w:widowControl/>
        <w:numPr>
          <w:ilvl w:val="1"/>
          <w:numId w:val="21"/>
        </w:numPr>
        <w:spacing w:before="100" w:beforeAutospacing="1" w:after="100" w:afterAutospacing="1"/>
        <w:ind w:firstLineChars="0"/>
        <w:jc w:val="left"/>
        <w:rPr>
          <w:rFonts w:ascii="宋体" w:eastAsia="宋体" w:hAnsi="宋体" w:cs="宋体"/>
          <w:kern w:val="0"/>
        </w:rPr>
      </w:pPr>
      <w:r w:rsidRPr="0058520F">
        <w:rPr>
          <w:rFonts w:ascii="宋体" w:eastAsia="宋体" w:hAnsi="宋体" w:cs="宋体" w:hint="eastAsia"/>
          <w:kern w:val="0"/>
        </w:rPr>
        <w:t>架构调整与维护</w:t>
      </w:r>
    </w:p>
    <w:p w:rsidR="007A4BA0" w:rsidRPr="00BD0BE7" w:rsidRDefault="007A4BA0" w:rsidP="005F0C89">
      <w:pPr>
        <w:pStyle w:val="a3"/>
        <w:widowControl/>
        <w:numPr>
          <w:ilvl w:val="0"/>
          <w:numId w:val="19"/>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“区块链</w:t>
      </w:r>
      <w:r w:rsidRPr="00BD0BE7">
        <w:rPr>
          <w:rFonts w:ascii="宋体" w:eastAsia="宋体" w:hAnsi="宋体" w:cs="宋体"/>
          <w:kern w:val="0"/>
        </w:rPr>
        <w:t>+”实际场景应用分析</w:t>
      </w:r>
    </w:p>
    <w:p w:rsidR="007A4BA0" w:rsidRPr="00FF1E3F" w:rsidRDefault="007A4BA0" w:rsidP="005F0C89">
      <w:pPr>
        <w:pStyle w:val="a3"/>
        <w:widowControl/>
        <w:numPr>
          <w:ilvl w:val="0"/>
          <w:numId w:val="22"/>
        </w:numPr>
        <w:spacing w:before="100" w:beforeAutospacing="1" w:after="100" w:afterAutospacing="1"/>
        <w:ind w:firstLineChars="0"/>
        <w:jc w:val="left"/>
        <w:rPr>
          <w:rFonts w:ascii="宋体" w:eastAsia="宋体" w:hAnsi="宋体" w:cs="宋体"/>
          <w:color w:val="FF0000"/>
          <w:kern w:val="0"/>
        </w:rPr>
      </w:pPr>
      <w:r w:rsidRPr="00FF1E3F">
        <w:rPr>
          <w:rFonts w:ascii="宋体" w:eastAsia="宋体" w:hAnsi="宋体" w:cs="宋体" w:hint="eastAsia"/>
          <w:color w:val="FF0000"/>
          <w:kern w:val="0"/>
        </w:rPr>
        <w:t>以太坊</w:t>
      </w:r>
    </w:p>
    <w:p w:rsidR="007A4BA0" w:rsidRPr="00FF1E3F" w:rsidRDefault="007A4BA0" w:rsidP="005F0C89">
      <w:pPr>
        <w:pStyle w:val="a3"/>
        <w:widowControl/>
        <w:numPr>
          <w:ilvl w:val="1"/>
          <w:numId w:val="22"/>
        </w:numPr>
        <w:spacing w:before="100" w:beforeAutospacing="1" w:after="100" w:afterAutospacing="1"/>
        <w:ind w:firstLineChars="0"/>
        <w:jc w:val="left"/>
        <w:rPr>
          <w:rFonts w:ascii="宋体" w:eastAsia="宋体" w:hAnsi="宋体" w:cs="宋体"/>
          <w:color w:val="FF0000"/>
          <w:kern w:val="0"/>
        </w:rPr>
      </w:pPr>
      <w:r w:rsidRPr="00FF1E3F">
        <w:rPr>
          <w:rFonts w:ascii="宋体" w:eastAsia="宋体" w:hAnsi="宋体" w:cs="宋体" w:hint="eastAsia"/>
          <w:color w:val="FF0000"/>
          <w:kern w:val="0"/>
        </w:rPr>
        <w:t>应用开发</w:t>
      </w:r>
      <w:r>
        <w:rPr>
          <w:rFonts w:ascii="宋体" w:eastAsia="宋体" w:hAnsi="宋体" w:cs="宋体" w:hint="eastAsia"/>
          <w:color w:val="FF0000"/>
          <w:kern w:val="0"/>
        </w:rPr>
        <w:t>架构</w:t>
      </w:r>
    </w:p>
    <w:p w:rsidR="007A4BA0" w:rsidRPr="00BD0BE7" w:rsidRDefault="007A4BA0" w:rsidP="005F0C89">
      <w:pPr>
        <w:pStyle w:val="a3"/>
        <w:widowControl/>
        <w:numPr>
          <w:ilvl w:val="0"/>
          <w:numId w:val="22"/>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超级账本</w:t>
      </w:r>
    </w:p>
    <w:p w:rsidR="007A4BA0" w:rsidRDefault="007A4BA0" w:rsidP="005F0C89">
      <w:pPr>
        <w:pStyle w:val="a3"/>
        <w:widowControl/>
        <w:numPr>
          <w:ilvl w:val="1"/>
          <w:numId w:val="22"/>
        </w:numPr>
        <w:spacing w:before="100" w:beforeAutospacing="1" w:after="100" w:afterAutospacing="1"/>
        <w:ind w:firstLineChars="0"/>
        <w:jc w:val="left"/>
        <w:rPr>
          <w:rFonts w:ascii="宋体" w:eastAsia="宋体" w:hAnsi="宋体" w:cs="宋体"/>
          <w:kern w:val="0"/>
        </w:rPr>
      </w:pPr>
      <w:r w:rsidRPr="007737FA">
        <w:rPr>
          <w:rFonts w:ascii="宋体" w:eastAsia="宋体" w:hAnsi="宋体" w:cs="宋体" w:hint="eastAsia"/>
          <w:kern w:val="0"/>
        </w:rPr>
        <w:t>超级帐本架构</w:t>
      </w:r>
    </w:p>
    <w:p w:rsidR="007A4BA0" w:rsidRPr="00BD0BE7" w:rsidRDefault="007A4BA0" w:rsidP="005F0C89">
      <w:pPr>
        <w:pStyle w:val="a3"/>
        <w:widowControl/>
        <w:numPr>
          <w:ilvl w:val="1"/>
          <w:numId w:val="22"/>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应用开发架构</w:t>
      </w:r>
    </w:p>
    <w:p w:rsidR="007A4BA0" w:rsidRPr="00BD0BE7" w:rsidRDefault="007A4BA0" w:rsidP="005F0C89">
      <w:pPr>
        <w:pStyle w:val="a3"/>
        <w:widowControl/>
        <w:numPr>
          <w:ilvl w:val="0"/>
          <w:numId w:val="22"/>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典型场景分析</w:t>
      </w:r>
    </w:p>
    <w:p w:rsidR="007A4BA0" w:rsidRPr="00BD0BE7" w:rsidRDefault="007A4BA0" w:rsidP="005F0C89">
      <w:pPr>
        <w:pStyle w:val="a3"/>
        <w:widowControl/>
        <w:numPr>
          <w:ilvl w:val="1"/>
          <w:numId w:val="22"/>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能源、金融、医疗等</w:t>
      </w:r>
    </w:p>
    <w:p w:rsidR="007A4BA0" w:rsidRPr="00BD0BE7" w:rsidRDefault="007A4BA0" w:rsidP="005F0C89">
      <w:pPr>
        <w:pStyle w:val="a3"/>
        <w:widowControl/>
        <w:numPr>
          <w:ilvl w:val="1"/>
          <w:numId w:val="22"/>
        </w:numPr>
        <w:spacing w:before="100" w:beforeAutospacing="1" w:after="100" w:afterAutospacing="1"/>
        <w:ind w:firstLineChars="0"/>
        <w:jc w:val="left"/>
        <w:rPr>
          <w:rFonts w:ascii="宋体" w:eastAsia="宋体" w:hAnsi="宋体" w:cs="宋体"/>
          <w:kern w:val="0"/>
        </w:rPr>
      </w:pPr>
      <w:r w:rsidRPr="00BD0BE7">
        <w:rPr>
          <w:rFonts w:ascii="宋体" w:eastAsia="宋体" w:hAnsi="宋体" w:cs="宋体" w:hint="eastAsia"/>
          <w:kern w:val="0"/>
        </w:rPr>
        <w:t>具体案例解读</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 xml:space="preserve">（二）考试能力要求 </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1． 掌握</w:t>
      </w:r>
      <w:r w:rsidRPr="00BD0BE7">
        <w:rPr>
          <w:rFonts w:ascii="宋体" w:eastAsia="宋体" w:hAnsi="宋体" w:cs="宋体" w:hint="eastAsia"/>
          <w:kern w:val="0"/>
        </w:rPr>
        <w:t>分布式账本（区块链）</w:t>
      </w:r>
      <w:r w:rsidRPr="00BD0BE7">
        <w:rPr>
          <w:rFonts w:ascii="宋体" w:eastAsia="宋体" w:hAnsi="宋体" w:cs="宋体"/>
          <w:kern w:val="0"/>
        </w:rPr>
        <w:t>的基本概念、</w:t>
      </w:r>
      <w:r w:rsidRPr="00BD0BE7">
        <w:rPr>
          <w:rFonts w:ascii="宋体" w:eastAsia="宋体" w:hAnsi="宋体" w:cs="宋体" w:hint="eastAsia"/>
          <w:kern w:val="0"/>
        </w:rPr>
        <w:t>背景知识、</w:t>
      </w:r>
      <w:r w:rsidRPr="00BD0BE7">
        <w:rPr>
          <w:rFonts w:ascii="宋体" w:eastAsia="宋体" w:hAnsi="宋体" w:cs="宋体"/>
          <w:kern w:val="0"/>
        </w:rPr>
        <w:t>应用特点</w:t>
      </w:r>
      <w:r w:rsidRPr="00BD0BE7">
        <w:rPr>
          <w:rFonts w:ascii="宋体" w:eastAsia="宋体" w:hAnsi="宋体" w:cs="宋体" w:hint="eastAsia"/>
          <w:kern w:val="0"/>
        </w:rPr>
        <w:t>、关键技术等</w:t>
      </w:r>
      <w:r w:rsidRPr="00BD0BE7">
        <w:rPr>
          <w:rFonts w:ascii="宋体" w:eastAsia="宋体" w:hAnsi="宋体" w:cs="宋体"/>
          <w:kern w:val="0"/>
        </w:rPr>
        <w:t>，具有</w:t>
      </w:r>
      <w:r w:rsidRPr="00BD0BE7">
        <w:rPr>
          <w:rFonts w:ascii="宋体" w:eastAsia="宋体" w:hAnsi="宋体" w:cs="宋体" w:hint="eastAsia"/>
          <w:kern w:val="0"/>
        </w:rPr>
        <w:t>将区块链能力</w:t>
      </w:r>
      <w:r w:rsidRPr="00BD0BE7">
        <w:rPr>
          <w:rFonts w:ascii="宋体" w:eastAsia="宋体" w:hAnsi="宋体" w:cs="宋体"/>
          <w:kern w:val="0"/>
        </w:rPr>
        <w:t xml:space="preserve">应用于解决实际问题的意识。 </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2． 掌握</w:t>
      </w:r>
      <w:r w:rsidRPr="00BD0BE7">
        <w:rPr>
          <w:rFonts w:ascii="宋体" w:eastAsia="宋体" w:hAnsi="宋体" w:cs="宋体" w:hint="eastAsia"/>
          <w:kern w:val="0"/>
        </w:rPr>
        <w:t>各类分布式账本（区块链）系统的架构特点、运行模式，具备利用开源代码配合容器（虚拟机）架构区块链系统的基本操作能力，</w:t>
      </w:r>
      <w:r w:rsidRPr="00BD0BE7">
        <w:rPr>
          <w:rFonts w:ascii="宋体" w:eastAsia="宋体" w:hAnsi="宋体" w:cs="宋体"/>
          <w:kern w:val="0"/>
        </w:rPr>
        <w:t>具备</w:t>
      </w:r>
      <w:r w:rsidRPr="00BD0BE7">
        <w:rPr>
          <w:rFonts w:ascii="宋体" w:eastAsia="宋体" w:hAnsi="宋体" w:cs="宋体" w:hint="eastAsia"/>
          <w:kern w:val="0"/>
        </w:rPr>
        <w:t>配置区块链系统，分析区块链系统运行状态、优化架构、安全管控等</w:t>
      </w:r>
      <w:r w:rsidRPr="00BD0BE7">
        <w:rPr>
          <w:rFonts w:ascii="宋体" w:eastAsia="宋体" w:hAnsi="宋体" w:cs="宋体"/>
          <w:kern w:val="0"/>
        </w:rPr>
        <w:t xml:space="preserve">能力。 </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3． 掌握一种</w:t>
      </w:r>
      <w:r w:rsidRPr="00BD0BE7">
        <w:rPr>
          <w:rFonts w:ascii="宋体" w:eastAsia="宋体" w:hAnsi="宋体" w:cs="宋体" w:hint="eastAsia"/>
          <w:kern w:val="0"/>
        </w:rPr>
        <w:t>智能合约的</w:t>
      </w:r>
      <w:r w:rsidRPr="00BD0BE7">
        <w:rPr>
          <w:rFonts w:ascii="宋体" w:eastAsia="宋体" w:hAnsi="宋体" w:cs="宋体"/>
          <w:kern w:val="0"/>
        </w:rPr>
        <w:t>程序设计语言和相关的</w:t>
      </w:r>
      <w:r w:rsidRPr="00BD0BE7">
        <w:rPr>
          <w:rFonts w:ascii="宋体" w:eastAsia="宋体" w:hAnsi="宋体" w:cs="宋体" w:hint="eastAsia"/>
          <w:kern w:val="0"/>
        </w:rPr>
        <w:t>函数</w:t>
      </w:r>
      <w:r w:rsidRPr="00BD0BE7">
        <w:rPr>
          <w:rFonts w:ascii="宋体" w:eastAsia="宋体" w:hAnsi="宋体" w:cs="宋体"/>
          <w:kern w:val="0"/>
        </w:rPr>
        <w:t>库，具备采用编程语言实现</w:t>
      </w:r>
      <w:r w:rsidRPr="00BD0BE7">
        <w:rPr>
          <w:rFonts w:ascii="宋体" w:eastAsia="宋体" w:hAnsi="宋体" w:cs="宋体" w:hint="eastAsia"/>
          <w:kern w:val="0"/>
        </w:rPr>
        <w:t>智能合约</w:t>
      </w:r>
      <w:r w:rsidRPr="00BD0BE7">
        <w:rPr>
          <w:rFonts w:ascii="宋体" w:eastAsia="宋体" w:hAnsi="宋体" w:cs="宋体"/>
          <w:kern w:val="0"/>
        </w:rPr>
        <w:t>解决实际问题的能力，</w:t>
      </w:r>
      <w:r w:rsidRPr="00BD0BE7">
        <w:rPr>
          <w:rFonts w:ascii="宋体" w:eastAsia="宋体" w:hAnsi="宋体" w:cs="宋体" w:hint="eastAsia"/>
          <w:kern w:val="0"/>
        </w:rPr>
        <w:t>了解智能合约安全开发的基础原则，</w:t>
      </w:r>
      <w:r w:rsidRPr="00BD0BE7">
        <w:rPr>
          <w:rFonts w:ascii="宋体" w:eastAsia="宋体" w:hAnsi="宋体" w:cs="宋体"/>
          <w:kern w:val="0"/>
        </w:rPr>
        <w:t>具有对</w:t>
      </w:r>
      <w:r w:rsidRPr="00BD0BE7">
        <w:rPr>
          <w:rFonts w:ascii="宋体" w:eastAsia="宋体" w:hAnsi="宋体" w:cs="宋体" w:hint="eastAsia"/>
          <w:kern w:val="0"/>
        </w:rPr>
        <w:t>合约</w:t>
      </w:r>
      <w:r w:rsidRPr="00BD0BE7">
        <w:rPr>
          <w:rFonts w:ascii="宋体" w:eastAsia="宋体" w:hAnsi="宋体" w:cs="宋体"/>
          <w:kern w:val="0"/>
        </w:rPr>
        <w:t>的</w:t>
      </w:r>
      <w:r w:rsidRPr="00BD0BE7">
        <w:rPr>
          <w:rFonts w:ascii="宋体" w:eastAsia="宋体" w:hAnsi="宋体" w:cs="宋体" w:hint="eastAsia"/>
          <w:kern w:val="0"/>
        </w:rPr>
        <w:t>实现</w:t>
      </w:r>
      <w:r w:rsidRPr="00BD0BE7">
        <w:rPr>
          <w:rFonts w:ascii="宋体" w:eastAsia="宋体" w:hAnsi="宋体" w:cs="宋体"/>
          <w:kern w:val="0"/>
        </w:rPr>
        <w:t xml:space="preserve">结果进行分析解释的能力。 </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4． 掌握分布式账本（区块链）的基本应用要素、能力模型和应用方法论，</w:t>
      </w:r>
      <w:r w:rsidRPr="00BD0BE7">
        <w:rPr>
          <w:rFonts w:ascii="宋体" w:eastAsia="宋体" w:hAnsi="宋体" w:cs="宋体" w:hint="eastAsia"/>
          <w:kern w:val="0"/>
        </w:rPr>
        <w:t>具有</w:t>
      </w:r>
      <w:r w:rsidRPr="00BD0BE7">
        <w:rPr>
          <w:rFonts w:ascii="宋体" w:eastAsia="宋体" w:hAnsi="宋体" w:cs="宋体"/>
          <w:kern w:val="0"/>
        </w:rPr>
        <w:t>分析应用场景需求</w:t>
      </w:r>
      <w:r w:rsidRPr="00BD0BE7">
        <w:rPr>
          <w:rFonts w:ascii="宋体" w:eastAsia="宋体" w:hAnsi="宋体" w:cs="宋体" w:hint="eastAsia"/>
          <w:kern w:val="0"/>
        </w:rPr>
        <w:t>，</w:t>
      </w:r>
      <w:r w:rsidRPr="00BD0BE7">
        <w:rPr>
          <w:rFonts w:ascii="宋体" w:eastAsia="宋体" w:hAnsi="宋体" w:cs="宋体"/>
          <w:kern w:val="0"/>
        </w:rPr>
        <w:t>优化传统业务流程，设计基于区块链系统的业务流程的能力</w:t>
      </w:r>
      <w:r w:rsidRPr="00BD0BE7">
        <w:rPr>
          <w:rFonts w:ascii="宋体" w:eastAsia="宋体" w:hAnsi="宋体" w:cs="宋体" w:hint="eastAsia"/>
          <w:kern w:val="0"/>
        </w:rPr>
        <w:t>，具有</w:t>
      </w:r>
      <w:r w:rsidRPr="00BD0BE7">
        <w:rPr>
          <w:rFonts w:ascii="宋体" w:eastAsia="宋体" w:hAnsi="宋体" w:cs="宋体"/>
          <w:kern w:val="0"/>
        </w:rPr>
        <w:t>选型、设计并架构</w:t>
      </w:r>
      <w:r w:rsidRPr="00BD0BE7">
        <w:rPr>
          <w:rFonts w:ascii="宋体" w:eastAsia="宋体" w:hAnsi="宋体" w:cs="宋体" w:hint="eastAsia"/>
          <w:kern w:val="0"/>
        </w:rPr>
        <w:t>“区块链+”</w:t>
      </w:r>
      <w:r w:rsidRPr="00BD0BE7">
        <w:rPr>
          <w:rFonts w:ascii="宋体" w:eastAsia="宋体" w:hAnsi="宋体" w:cs="宋体"/>
          <w:kern w:val="0"/>
        </w:rPr>
        <w:t>系统</w:t>
      </w:r>
      <w:r w:rsidRPr="00BD0BE7">
        <w:rPr>
          <w:rFonts w:ascii="宋体" w:eastAsia="宋体" w:hAnsi="宋体" w:cs="宋体" w:hint="eastAsia"/>
          <w:kern w:val="0"/>
        </w:rPr>
        <w:t>的能力</w:t>
      </w:r>
      <w:r w:rsidRPr="00BD0BE7">
        <w:rPr>
          <w:rFonts w:ascii="宋体" w:eastAsia="宋体" w:hAnsi="宋体" w:cs="宋体"/>
          <w:kern w:val="0"/>
        </w:rPr>
        <w:t xml:space="preserve">。 </w:t>
      </w:r>
    </w:p>
    <w:p w:rsidR="007A4BA0" w:rsidRPr="00BD0BE7" w:rsidRDefault="007A4BA0" w:rsidP="007A4BA0">
      <w:pPr>
        <w:widowControl/>
        <w:spacing w:before="100" w:beforeAutospacing="1" w:after="100" w:afterAutospacing="1"/>
        <w:jc w:val="left"/>
        <w:rPr>
          <w:rFonts w:ascii="宋体" w:eastAsia="宋体" w:hAnsi="宋体" w:cs="宋体"/>
          <w:b/>
          <w:bCs/>
          <w:kern w:val="0"/>
        </w:rPr>
      </w:pPr>
      <w:r w:rsidRPr="00BD0BE7">
        <w:rPr>
          <w:rFonts w:ascii="宋体" w:eastAsia="宋体" w:hAnsi="宋体" w:cs="宋体"/>
          <w:b/>
          <w:bCs/>
          <w:kern w:val="0"/>
        </w:rPr>
        <w:t>六、说明</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 xml:space="preserve">1. 建议学时数：48 学时。 </w:t>
      </w:r>
    </w:p>
    <w:p w:rsidR="007A4BA0" w:rsidRPr="00BD0BE7" w:rsidRDefault="007A4BA0" w:rsidP="007A4BA0">
      <w:pPr>
        <w:widowControl/>
        <w:spacing w:before="100" w:beforeAutospacing="1" w:after="100" w:afterAutospacing="1"/>
        <w:jc w:val="left"/>
        <w:rPr>
          <w:rFonts w:ascii="宋体" w:eastAsia="宋体" w:hAnsi="宋体" w:cs="宋体"/>
          <w:kern w:val="0"/>
        </w:rPr>
      </w:pPr>
      <w:r w:rsidRPr="00BD0BE7">
        <w:rPr>
          <w:rFonts w:ascii="宋体" w:eastAsia="宋体" w:hAnsi="宋体" w:cs="宋体"/>
          <w:kern w:val="0"/>
        </w:rPr>
        <w:t xml:space="preserve">2. 参考教材： </w:t>
      </w:r>
    </w:p>
    <w:p w:rsidR="00D06D13" w:rsidRDefault="007A4BA0" w:rsidP="007A4BA0">
      <w:pPr>
        <w:widowControl/>
        <w:jc w:val="left"/>
        <w:rPr>
          <w:rFonts w:ascii="宋体" w:eastAsia="宋体" w:hAnsi="宋体" w:cs="宋体"/>
          <w:kern w:val="0"/>
        </w:rPr>
      </w:pPr>
      <w:r w:rsidRPr="00BD0BE7">
        <w:rPr>
          <w:rFonts w:ascii="宋体" w:eastAsia="宋体" w:hAnsi="宋体" w:cs="宋体" w:hint="eastAsia"/>
          <w:kern w:val="0"/>
        </w:rPr>
        <w:t>刘百祥、阚海斌，《分布式账本（区块链）基础与实践》，复旦大学出版社，2020年</w:t>
      </w:r>
      <w:r w:rsidR="00D06D13">
        <w:rPr>
          <w:rFonts w:ascii="宋体" w:eastAsia="宋体" w:hAnsi="宋体" w:cs="宋体"/>
          <w:kern w:val="0"/>
        </w:rPr>
        <w:br w:type="page"/>
      </w:r>
    </w:p>
    <w:p w:rsidR="00CE3FFB" w:rsidRPr="002C30C0" w:rsidRDefault="00CE3FFB" w:rsidP="002C30C0">
      <w:pPr>
        <w:spacing w:line="360" w:lineRule="auto"/>
        <w:jc w:val="center"/>
        <w:rPr>
          <w:rFonts w:ascii="华文中宋" w:eastAsia="华文中宋"/>
          <w:b/>
          <w:sz w:val="36"/>
          <w:szCs w:val="36"/>
        </w:rPr>
      </w:pPr>
      <w:r w:rsidRPr="002C30C0">
        <w:rPr>
          <w:rFonts w:ascii="华文中宋" w:eastAsia="华文中宋" w:hint="eastAsia"/>
          <w:b/>
          <w:sz w:val="36"/>
          <w:szCs w:val="36"/>
        </w:rPr>
        <w:lastRenderedPageBreak/>
        <w:t>上海市高等学校信息技术水平考试</w:t>
      </w:r>
      <w:r w:rsidR="002E6626">
        <w:rPr>
          <w:rFonts w:ascii="华文中宋" w:eastAsia="华文中宋" w:hint="eastAsia"/>
          <w:b/>
          <w:sz w:val="36"/>
          <w:szCs w:val="36"/>
        </w:rPr>
        <w:t>（二</w:t>
      </w:r>
      <w:r w:rsidR="00F54933" w:rsidRPr="002C30C0">
        <w:rPr>
          <w:rFonts w:ascii="华文中宋" w:eastAsia="华文中宋" w:hint="eastAsia"/>
          <w:b/>
          <w:sz w:val="36"/>
          <w:szCs w:val="36"/>
        </w:rPr>
        <w:t>三级）</w:t>
      </w:r>
    </w:p>
    <w:p w:rsidR="00CE3FFB" w:rsidRPr="002C30C0" w:rsidRDefault="00CE3FFB" w:rsidP="002C30C0">
      <w:pPr>
        <w:spacing w:line="360" w:lineRule="auto"/>
        <w:jc w:val="center"/>
        <w:rPr>
          <w:rFonts w:ascii="华文中宋" w:eastAsia="华文中宋"/>
          <w:b/>
          <w:sz w:val="36"/>
          <w:szCs w:val="36"/>
        </w:rPr>
      </w:pPr>
      <w:r w:rsidRPr="002C30C0">
        <w:rPr>
          <w:rFonts w:ascii="华文中宋" w:eastAsia="华文中宋" w:hint="eastAsia"/>
          <w:b/>
          <w:sz w:val="36"/>
          <w:szCs w:val="36"/>
        </w:rPr>
        <w:t>《人工智能</w:t>
      </w:r>
      <w:r w:rsidR="000E4FA3" w:rsidRPr="002C30C0">
        <w:rPr>
          <w:rFonts w:ascii="华文中宋" w:eastAsia="华文中宋" w:hint="eastAsia"/>
          <w:b/>
          <w:sz w:val="36"/>
          <w:szCs w:val="36"/>
        </w:rPr>
        <w:t>技术及应用</w:t>
      </w:r>
      <w:r w:rsidRPr="002C30C0">
        <w:rPr>
          <w:rFonts w:ascii="华文中宋" w:eastAsia="华文中宋" w:hint="eastAsia"/>
          <w:b/>
          <w:sz w:val="36"/>
          <w:szCs w:val="36"/>
        </w:rPr>
        <w:t>》考试大纲</w:t>
      </w:r>
    </w:p>
    <w:p w:rsidR="00CE3FFB" w:rsidRDefault="00CE3FFB" w:rsidP="002C30C0">
      <w:pPr>
        <w:spacing w:line="360" w:lineRule="auto"/>
        <w:jc w:val="center"/>
        <w:rPr>
          <w:rFonts w:ascii="黑体" w:eastAsia="黑体" w:hAnsi="黑体"/>
          <w:b/>
          <w:sz w:val="32"/>
        </w:rPr>
      </w:pPr>
      <w:r w:rsidRPr="002C30C0">
        <w:rPr>
          <w:rFonts w:ascii="华文中宋" w:eastAsia="华文中宋" w:hint="eastAsia"/>
          <w:b/>
          <w:sz w:val="36"/>
          <w:szCs w:val="36"/>
        </w:rPr>
        <w:t>（</w:t>
      </w:r>
      <w:r w:rsidRPr="002C30C0">
        <w:rPr>
          <w:rFonts w:ascii="华文中宋" w:eastAsia="华文中宋"/>
          <w:b/>
          <w:sz w:val="36"/>
          <w:szCs w:val="36"/>
        </w:rPr>
        <w:t>2020年</w:t>
      </w:r>
      <w:r w:rsidR="00744102">
        <w:rPr>
          <w:rFonts w:ascii="华文中宋" w:eastAsia="华文中宋" w:hint="eastAsia"/>
          <w:b/>
          <w:sz w:val="36"/>
          <w:szCs w:val="36"/>
        </w:rPr>
        <w:t>试行</w:t>
      </w:r>
      <w:r w:rsidRPr="002C30C0">
        <w:rPr>
          <w:rFonts w:ascii="华文中宋" w:eastAsia="华文中宋"/>
          <w:b/>
          <w:sz w:val="36"/>
          <w:szCs w:val="36"/>
        </w:rPr>
        <w:t>版）</w:t>
      </w:r>
    </w:p>
    <w:p w:rsidR="00623A65" w:rsidRDefault="00623A65" w:rsidP="00623A65">
      <w:pPr>
        <w:spacing w:line="360" w:lineRule="auto"/>
        <w:rPr>
          <w:rFonts w:ascii="黑体" w:eastAsia="黑体" w:hAnsi="黑体"/>
          <w:b/>
          <w:sz w:val="28"/>
        </w:rPr>
      </w:pPr>
      <w:r>
        <w:rPr>
          <w:rFonts w:ascii="黑体" w:eastAsia="黑体" w:hAnsi="黑体" w:hint="eastAsia"/>
          <w:b/>
          <w:sz w:val="28"/>
        </w:rPr>
        <w:t>一、考试性质</w:t>
      </w:r>
    </w:p>
    <w:p w:rsidR="00623A65" w:rsidRDefault="00623A65" w:rsidP="00623A65">
      <w:pPr>
        <w:spacing w:line="360" w:lineRule="auto"/>
        <w:ind w:firstLineChars="200" w:firstLine="420"/>
        <w:rPr>
          <w:rFonts w:ascii="宋体" w:eastAsia="宋体" w:hAnsi="宋体"/>
          <w:szCs w:val="21"/>
        </w:rPr>
      </w:pPr>
      <w:r>
        <w:rPr>
          <w:rFonts w:ascii="宋体" w:eastAsia="宋体" w:hAnsi="宋体" w:hint="eastAsia"/>
          <w:szCs w:val="21"/>
        </w:rPr>
        <w:t>上海市高等学校信息技术水平考试是上海市教育委员会组织的全市高校统一的教学考试，是检测和评价高校计算机基础教学水平和教学质量的重要依据之一。该项考试旨在规范和加强上海高校的计算机基础教学工作，提高学生的计算机应用能力。考试对象主要是上海市高等学校学生，每年举行一次，通常安排在当年的十月下旬、十一月上旬的星期六或星期日。凡考试成绩达到合格者或优秀者，由上海市教育委员会颁发相应的证书。</w:t>
      </w:r>
    </w:p>
    <w:p w:rsidR="00623A65" w:rsidRDefault="00623A65" w:rsidP="00623A65">
      <w:pPr>
        <w:spacing w:line="360" w:lineRule="auto"/>
        <w:ind w:firstLineChars="200" w:firstLine="420"/>
        <w:rPr>
          <w:rFonts w:ascii="宋体" w:eastAsia="宋体" w:hAnsi="宋体"/>
          <w:szCs w:val="21"/>
        </w:rPr>
      </w:pPr>
      <w:r>
        <w:rPr>
          <w:rFonts w:ascii="宋体" w:eastAsia="宋体" w:hAnsi="宋体" w:hint="eastAsia"/>
          <w:szCs w:val="21"/>
        </w:rPr>
        <w:t>本考试由上海市教育委员会统一领导，聘请有关专家组成考试委员会，委托上海市教育考试院组织实施。</w:t>
      </w:r>
    </w:p>
    <w:p w:rsidR="00623A65" w:rsidRDefault="00623A65" w:rsidP="00623A65">
      <w:pPr>
        <w:spacing w:line="360" w:lineRule="auto"/>
        <w:rPr>
          <w:rFonts w:ascii="黑体" w:eastAsia="黑体" w:hAnsi="黑体"/>
          <w:b/>
          <w:sz w:val="28"/>
        </w:rPr>
      </w:pPr>
    </w:p>
    <w:p w:rsidR="00623A65" w:rsidRDefault="00623A65" w:rsidP="00623A65">
      <w:pPr>
        <w:spacing w:line="360" w:lineRule="auto"/>
        <w:rPr>
          <w:rFonts w:ascii="黑体" w:eastAsia="黑体" w:hAnsi="黑体"/>
          <w:b/>
          <w:sz w:val="28"/>
        </w:rPr>
      </w:pPr>
      <w:r>
        <w:rPr>
          <w:rFonts w:ascii="黑体" w:eastAsia="黑体" w:hAnsi="黑体" w:hint="eastAsia"/>
          <w:b/>
          <w:sz w:val="28"/>
        </w:rPr>
        <w:t>二、考试目标</w:t>
      </w:r>
    </w:p>
    <w:p w:rsidR="00623A65" w:rsidRDefault="00623A65" w:rsidP="00623A65">
      <w:pPr>
        <w:spacing w:line="360" w:lineRule="auto"/>
        <w:ind w:firstLineChars="200" w:firstLine="420"/>
        <w:rPr>
          <w:rFonts w:ascii="宋体" w:eastAsia="宋体" w:hAnsi="宋体"/>
          <w:szCs w:val="21"/>
        </w:rPr>
      </w:pPr>
      <w:r>
        <w:rPr>
          <w:rFonts w:ascii="宋体" w:eastAsia="宋体" w:hAnsi="宋体" w:hint="eastAsia"/>
          <w:szCs w:val="21"/>
        </w:rPr>
        <w:t>上海市高等学校信息技术水平考试《人工智能技术及应用》考试内容涵盖人工智能的基本理论、方法和技术应用，检验学生人工智能综合素质。为人工智能教育教学奠定基础，为学生培养提供方向和建议。考核学生对人工智能基础知识的掌握程度，人工智能经典方法的应用能力，应用人工智能思想和技术解决实际问题和形成系统方案的能力。</w:t>
      </w:r>
    </w:p>
    <w:p w:rsidR="00623A65" w:rsidRDefault="00623A65" w:rsidP="00623A65">
      <w:pPr>
        <w:pStyle w:val="a3"/>
        <w:spacing w:line="360" w:lineRule="auto"/>
        <w:ind w:firstLineChars="0" w:firstLine="0"/>
        <w:rPr>
          <w:rFonts w:ascii="黑体" w:eastAsia="黑体" w:hAnsi="黑体"/>
          <w:b/>
          <w:sz w:val="28"/>
        </w:rPr>
      </w:pPr>
    </w:p>
    <w:p w:rsidR="00623A65" w:rsidRDefault="00623A65" w:rsidP="005F0C89">
      <w:pPr>
        <w:pStyle w:val="a3"/>
        <w:numPr>
          <w:ilvl w:val="0"/>
          <w:numId w:val="23"/>
        </w:numPr>
        <w:spacing w:line="360" w:lineRule="auto"/>
        <w:ind w:firstLineChars="0"/>
        <w:rPr>
          <w:rFonts w:ascii="黑体" w:eastAsia="黑体" w:hAnsi="黑体"/>
          <w:b/>
          <w:sz w:val="28"/>
        </w:rPr>
      </w:pPr>
      <w:r>
        <w:rPr>
          <w:rFonts w:ascii="黑体" w:eastAsia="黑体" w:hAnsi="黑体" w:hint="eastAsia"/>
          <w:b/>
          <w:sz w:val="28"/>
        </w:rPr>
        <w:t>考试细则</w:t>
      </w:r>
    </w:p>
    <w:p w:rsidR="00623A65" w:rsidRDefault="00623A65" w:rsidP="00623A65">
      <w:pPr>
        <w:spacing w:line="360" w:lineRule="auto"/>
        <w:rPr>
          <w:rFonts w:ascii="宋体" w:eastAsia="宋体" w:hAnsi="宋体"/>
          <w:szCs w:val="21"/>
        </w:rPr>
      </w:pPr>
      <w:r>
        <w:rPr>
          <w:rFonts w:ascii="宋体" w:eastAsia="宋体" w:hAnsi="宋体"/>
          <w:szCs w:val="21"/>
        </w:rPr>
        <w:t>1. 考试时间：150分钟。</w:t>
      </w:r>
    </w:p>
    <w:p w:rsidR="00623A65" w:rsidRDefault="00623A65" w:rsidP="00623A65">
      <w:pPr>
        <w:spacing w:line="360" w:lineRule="auto"/>
        <w:rPr>
          <w:rFonts w:ascii="宋体" w:eastAsia="宋体" w:hAnsi="宋体"/>
          <w:szCs w:val="21"/>
        </w:rPr>
      </w:pPr>
      <w:r>
        <w:rPr>
          <w:rFonts w:ascii="宋体" w:eastAsia="宋体" w:hAnsi="宋体"/>
          <w:szCs w:val="21"/>
        </w:rPr>
        <w:t>2. 考试方式：考试采用基于网络环境的无纸化上机考试。</w:t>
      </w:r>
    </w:p>
    <w:p w:rsidR="00623A65" w:rsidRDefault="00623A65" w:rsidP="00623A65">
      <w:pPr>
        <w:spacing w:line="360" w:lineRule="auto"/>
        <w:rPr>
          <w:rFonts w:ascii="宋体" w:eastAsia="宋体" w:hAnsi="宋体"/>
          <w:szCs w:val="21"/>
        </w:rPr>
      </w:pPr>
      <w:r>
        <w:rPr>
          <w:rFonts w:ascii="宋体" w:eastAsia="宋体" w:hAnsi="宋体"/>
          <w:szCs w:val="21"/>
        </w:rPr>
        <w:t>3. 考试环境：</w:t>
      </w:r>
    </w:p>
    <w:p w:rsidR="00623A65" w:rsidRDefault="00623A65" w:rsidP="00623A65">
      <w:pPr>
        <w:spacing w:line="360" w:lineRule="auto"/>
        <w:ind w:firstLine="420"/>
        <w:rPr>
          <w:rFonts w:ascii="宋体" w:eastAsia="宋体" w:hAnsi="宋体"/>
          <w:szCs w:val="21"/>
        </w:rPr>
      </w:pPr>
      <w:r>
        <w:rPr>
          <w:rFonts w:ascii="宋体" w:eastAsia="宋体" w:hAnsi="宋体"/>
          <w:szCs w:val="21"/>
        </w:rPr>
        <w:t>1）上海市高等学校信息技术水平考试通用平台。</w:t>
      </w:r>
    </w:p>
    <w:p w:rsidR="00623A65" w:rsidRDefault="00623A65" w:rsidP="00623A65">
      <w:pPr>
        <w:spacing w:line="360" w:lineRule="auto"/>
        <w:ind w:firstLine="420"/>
        <w:rPr>
          <w:rFonts w:ascii="宋体" w:eastAsia="宋体" w:hAnsi="宋体"/>
          <w:szCs w:val="21"/>
        </w:rPr>
      </w:pPr>
      <w:r>
        <w:rPr>
          <w:rFonts w:ascii="宋体" w:eastAsia="宋体" w:hAnsi="宋体"/>
          <w:szCs w:val="21"/>
        </w:rPr>
        <w:t>2）开发语言：Python 3</w:t>
      </w:r>
      <w:r>
        <w:rPr>
          <w:rFonts w:ascii="宋体" w:eastAsia="宋体" w:hAnsi="宋体" w:hint="eastAsia"/>
          <w:szCs w:val="21"/>
        </w:rPr>
        <w:t>.</w:t>
      </w:r>
      <w:r>
        <w:rPr>
          <w:rFonts w:ascii="宋体" w:eastAsia="宋体" w:hAnsi="宋体"/>
          <w:szCs w:val="21"/>
        </w:rPr>
        <w:t>4</w:t>
      </w:r>
      <w:r>
        <w:rPr>
          <w:rFonts w:ascii="宋体" w:eastAsia="宋体" w:hAnsi="宋体" w:hint="eastAsia"/>
          <w:szCs w:val="21"/>
        </w:rPr>
        <w:t>或以上版本</w:t>
      </w:r>
      <w:r>
        <w:rPr>
          <w:rFonts w:ascii="宋体" w:eastAsia="宋体" w:hAnsi="宋体"/>
          <w:szCs w:val="21"/>
        </w:rPr>
        <w:t>。</w:t>
      </w:r>
    </w:p>
    <w:p w:rsidR="00623A65" w:rsidRDefault="00623A65" w:rsidP="00623A65">
      <w:pPr>
        <w:spacing w:line="360" w:lineRule="auto"/>
        <w:rPr>
          <w:rFonts w:ascii="黑体" w:eastAsia="黑体" w:hAnsi="黑体"/>
          <w:b/>
          <w:sz w:val="28"/>
        </w:rPr>
      </w:pPr>
    </w:p>
    <w:p w:rsidR="00623A65" w:rsidRDefault="00623A65" w:rsidP="00623A65">
      <w:pPr>
        <w:spacing w:line="360" w:lineRule="auto"/>
        <w:rPr>
          <w:rFonts w:ascii="黑体" w:eastAsia="黑体" w:hAnsi="黑体"/>
          <w:b/>
          <w:sz w:val="28"/>
        </w:rPr>
      </w:pPr>
      <w:r>
        <w:rPr>
          <w:rFonts w:ascii="黑体" w:eastAsia="黑体" w:hAnsi="黑体" w:hint="eastAsia"/>
          <w:b/>
          <w:sz w:val="28"/>
        </w:rPr>
        <w:t>四、试卷结构</w:t>
      </w:r>
    </w:p>
    <w:p w:rsidR="00623A65" w:rsidRDefault="00623A65" w:rsidP="00623A65">
      <w:pPr>
        <w:spacing w:line="360" w:lineRule="auto"/>
        <w:ind w:firstLineChars="200" w:firstLine="420"/>
        <w:rPr>
          <w:rFonts w:ascii="宋体" w:eastAsia="宋体" w:hAnsi="宋体"/>
          <w:szCs w:val="21"/>
        </w:rPr>
      </w:pPr>
      <w:r>
        <w:rPr>
          <w:rFonts w:ascii="宋体" w:eastAsia="宋体" w:hAnsi="宋体" w:hint="eastAsia"/>
          <w:szCs w:val="21"/>
        </w:rPr>
        <w:t>“应用人工智能技术考核人工智能知识”是《人工智能技术及应用》考试的主要特色。</w:t>
      </w:r>
    </w:p>
    <w:p w:rsidR="00623A65" w:rsidRDefault="00623A65" w:rsidP="00623A65">
      <w:pPr>
        <w:spacing w:line="360" w:lineRule="auto"/>
        <w:ind w:firstLineChars="200" w:firstLine="420"/>
        <w:rPr>
          <w:rFonts w:ascii="宋体" w:eastAsia="宋体" w:hAnsi="宋体"/>
          <w:szCs w:val="21"/>
        </w:rPr>
      </w:pPr>
      <w:r>
        <w:rPr>
          <w:rFonts w:ascii="宋体" w:eastAsia="宋体" w:hAnsi="宋体" w:hint="eastAsia"/>
          <w:szCs w:val="21"/>
        </w:rPr>
        <w:lastRenderedPageBreak/>
        <w:t>试卷结构分成客观题与主观题两部分，建议考生时间分配为：客观题用时30-50分钟，主观题用时100-120分钟。</w:t>
      </w:r>
    </w:p>
    <w:p w:rsidR="00623A65" w:rsidRDefault="00623A65" w:rsidP="005F0C89">
      <w:pPr>
        <w:numPr>
          <w:ilvl w:val="0"/>
          <w:numId w:val="95"/>
        </w:numPr>
        <w:spacing w:line="360" w:lineRule="auto"/>
        <w:ind w:left="840" w:hanging="420"/>
        <w:rPr>
          <w:rFonts w:ascii="宋体" w:eastAsia="宋体" w:hAnsi="宋体"/>
          <w:b/>
          <w:bCs/>
          <w:szCs w:val="21"/>
        </w:rPr>
      </w:pPr>
      <w:r>
        <w:rPr>
          <w:rFonts w:ascii="宋体" w:eastAsia="宋体" w:hAnsi="宋体" w:hint="eastAsia"/>
          <w:b/>
          <w:bCs/>
          <w:szCs w:val="21"/>
        </w:rPr>
        <w:t>客观题</w:t>
      </w:r>
    </w:p>
    <w:p w:rsidR="00623A65" w:rsidRDefault="00623A65" w:rsidP="005F0C89">
      <w:pPr>
        <w:pStyle w:val="a3"/>
        <w:numPr>
          <w:ilvl w:val="0"/>
          <w:numId w:val="54"/>
        </w:numPr>
        <w:spacing w:line="360" w:lineRule="auto"/>
        <w:ind w:firstLineChars="0"/>
        <w:rPr>
          <w:rFonts w:ascii="宋体" w:eastAsia="宋体" w:hAnsi="宋体"/>
          <w:szCs w:val="21"/>
        </w:rPr>
      </w:pPr>
      <w:r>
        <w:rPr>
          <w:rFonts w:ascii="宋体" w:eastAsia="宋体" w:hAnsi="宋体" w:hint="eastAsia"/>
          <w:szCs w:val="21"/>
        </w:rPr>
        <w:t>客观题以题包为单位进行放题，每个题包包含10道选择题（有单选题或多选题标识）和3道程序改错选择题，同一客观题包内的题可以回看和修改答案。客观题由机器阅卷，一旦提交某一客观题包的做题结果，立刻给出答题情况包括准确率和做题时间，此题包不能再修改答案，并发放下一题包的题目。</w:t>
      </w:r>
    </w:p>
    <w:p w:rsidR="00623A65" w:rsidRDefault="00623A65" w:rsidP="005F0C89">
      <w:pPr>
        <w:pStyle w:val="a3"/>
        <w:numPr>
          <w:ilvl w:val="0"/>
          <w:numId w:val="54"/>
        </w:numPr>
        <w:spacing w:line="360" w:lineRule="auto"/>
        <w:ind w:firstLineChars="0"/>
        <w:rPr>
          <w:rFonts w:ascii="宋体" w:eastAsia="宋体" w:hAnsi="宋体"/>
          <w:szCs w:val="21"/>
        </w:rPr>
      </w:pPr>
      <w:r>
        <w:rPr>
          <w:rFonts w:ascii="宋体" w:eastAsia="宋体" w:hAnsi="宋体" w:hint="eastAsia"/>
          <w:szCs w:val="21"/>
        </w:rPr>
        <w:t>下一题包的难度根据之前所有题包的答题情况智能给出，基本算法思想是之前做得越好，下一题包的难度就越高；之前做得越差，下一题包的难度就越低。</w:t>
      </w:r>
    </w:p>
    <w:p w:rsidR="00623A65" w:rsidRDefault="00623A65" w:rsidP="005F0C89">
      <w:pPr>
        <w:pStyle w:val="a3"/>
        <w:numPr>
          <w:ilvl w:val="0"/>
          <w:numId w:val="54"/>
        </w:numPr>
        <w:spacing w:line="360" w:lineRule="auto"/>
        <w:ind w:firstLineChars="0"/>
        <w:rPr>
          <w:rFonts w:ascii="宋体" w:eastAsia="宋体" w:hAnsi="宋体"/>
          <w:szCs w:val="21"/>
        </w:rPr>
      </w:pPr>
      <w:r>
        <w:rPr>
          <w:rFonts w:ascii="宋体" w:eastAsia="宋体" w:hAnsi="宋体" w:hint="eastAsia"/>
          <w:szCs w:val="21"/>
        </w:rPr>
        <w:t>每个考生根据答题情况和智能算法安排做3-4个客观题包，全部完成后，智能算法选定主观题包放题。基本算法思想是客观题包答题情况较好的考生，发放三级难度的主观题包；客观题包答题情况较差的考生，发放二级难度的主观题包。</w:t>
      </w:r>
    </w:p>
    <w:p w:rsidR="00623A65" w:rsidRDefault="00623A65" w:rsidP="005F0C89">
      <w:pPr>
        <w:pStyle w:val="a3"/>
        <w:numPr>
          <w:ilvl w:val="0"/>
          <w:numId w:val="95"/>
        </w:numPr>
        <w:spacing w:line="360" w:lineRule="auto"/>
        <w:ind w:left="840" w:firstLineChars="0" w:hanging="420"/>
        <w:rPr>
          <w:rFonts w:ascii="宋体" w:eastAsia="宋体" w:hAnsi="宋体"/>
          <w:b/>
          <w:bCs/>
          <w:szCs w:val="21"/>
        </w:rPr>
      </w:pPr>
      <w:r>
        <w:rPr>
          <w:rFonts w:ascii="宋体" w:eastAsia="宋体" w:hAnsi="宋体" w:hint="eastAsia"/>
          <w:b/>
          <w:bCs/>
          <w:szCs w:val="21"/>
        </w:rPr>
        <w:t>主观题</w:t>
      </w:r>
    </w:p>
    <w:p w:rsidR="00623A65" w:rsidRDefault="00623A65" w:rsidP="005F0C89">
      <w:pPr>
        <w:pStyle w:val="a3"/>
        <w:numPr>
          <w:ilvl w:val="0"/>
          <w:numId w:val="54"/>
        </w:numPr>
        <w:spacing w:line="360" w:lineRule="auto"/>
        <w:ind w:firstLineChars="0"/>
        <w:rPr>
          <w:rFonts w:ascii="宋体" w:eastAsia="宋体" w:hAnsi="宋体"/>
          <w:szCs w:val="21"/>
        </w:rPr>
      </w:pPr>
      <w:r>
        <w:rPr>
          <w:rFonts w:ascii="宋体" w:eastAsia="宋体" w:hAnsi="宋体" w:hint="eastAsia"/>
          <w:szCs w:val="21"/>
        </w:rPr>
        <w:t>考生只需做1个主观题包，包括2道程序设计题，1道方案设计题，1道分析论述题。</w:t>
      </w:r>
    </w:p>
    <w:p w:rsidR="00623A65" w:rsidRDefault="00623A65" w:rsidP="005F0C89">
      <w:pPr>
        <w:pStyle w:val="a3"/>
        <w:numPr>
          <w:ilvl w:val="0"/>
          <w:numId w:val="54"/>
        </w:numPr>
        <w:spacing w:line="360" w:lineRule="auto"/>
        <w:ind w:firstLineChars="0"/>
        <w:rPr>
          <w:rFonts w:ascii="宋体" w:eastAsia="宋体" w:hAnsi="宋体"/>
          <w:szCs w:val="21"/>
        </w:rPr>
      </w:pPr>
      <w:r>
        <w:rPr>
          <w:rFonts w:ascii="宋体" w:eastAsia="宋体" w:hAnsi="宋体" w:hint="eastAsia"/>
          <w:szCs w:val="21"/>
        </w:rPr>
        <w:t>主观题由人工阅卷。结合客观题和主观题答题情况，最终给予二级不及格、二级及格、二级优秀、三级及格、三级优秀的水平评定。</w:t>
      </w:r>
    </w:p>
    <w:p w:rsidR="00623A65" w:rsidRDefault="00623A65" w:rsidP="00623A65">
      <w:pPr>
        <w:widowControl/>
        <w:spacing w:beforeLines="50" w:before="156" w:afterLines="50" w:after="156"/>
        <w:ind w:firstLineChars="200" w:firstLine="420"/>
        <w:jc w:val="center"/>
        <w:rPr>
          <w:rFonts w:ascii="黑体" w:eastAsia="黑体" w:hAnsi="黑体" w:cs="宋体"/>
          <w:kern w:val="0"/>
          <w:szCs w:val="21"/>
        </w:rPr>
      </w:pPr>
      <w:r>
        <w:rPr>
          <w:rFonts w:ascii="黑体" w:eastAsia="黑体" w:hAnsi="黑体" w:cs="宋体" w:hint="eastAsia"/>
          <w:kern w:val="0"/>
          <w:szCs w:val="21"/>
        </w:rPr>
        <w:t>表1</w:t>
      </w:r>
      <w:r>
        <w:rPr>
          <w:rFonts w:ascii="黑体" w:eastAsia="黑体" w:hAnsi="黑体" w:cs="宋体"/>
          <w:kern w:val="0"/>
          <w:szCs w:val="21"/>
        </w:rPr>
        <w:t xml:space="preserve"> </w:t>
      </w:r>
      <w:r>
        <w:rPr>
          <w:rFonts w:ascii="黑体" w:eastAsia="黑体" w:hAnsi="黑体" w:cs="宋体" w:hint="eastAsia"/>
          <w:kern w:val="0"/>
          <w:szCs w:val="21"/>
        </w:rPr>
        <w:t>人工智能科目考试题包</w:t>
      </w:r>
    </w:p>
    <w:tbl>
      <w:tblPr>
        <w:tblW w:w="81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5"/>
        <w:gridCol w:w="2388"/>
        <w:gridCol w:w="2137"/>
        <w:gridCol w:w="2698"/>
      </w:tblGrid>
      <w:tr w:rsidR="00623A65" w:rsidTr="004F5973">
        <w:trPr>
          <w:trHeight w:val="340"/>
          <w:jc w:val="center"/>
        </w:trPr>
        <w:tc>
          <w:tcPr>
            <w:tcW w:w="935" w:type="dxa"/>
            <w:noWrap/>
            <w:vAlign w:val="center"/>
          </w:tcPr>
          <w:p w:rsidR="00623A65" w:rsidRDefault="00623A65" w:rsidP="004F5973">
            <w:pPr>
              <w:widowControl/>
              <w:jc w:val="center"/>
              <w:rPr>
                <w:rFonts w:ascii="宋体" w:cs="宋体"/>
                <w:b/>
                <w:kern w:val="0"/>
                <w:szCs w:val="21"/>
              </w:rPr>
            </w:pPr>
            <w:r>
              <w:rPr>
                <w:rFonts w:ascii="宋体" w:hAnsi="宋体" w:cs="宋体" w:hint="eastAsia"/>
                <w:b/>
                <w:kern w:val="0"/>
                <w:szCs w:val="21"/>
              </w:rPr>
              <w:t>题包</w:t>
            </w:r>
          </w:p>
        </w:tc>
        <w:tc>
          <w:tcPr>
            <w:tcW w:w="2388" w:type="dxa"/>
            <w:noWrap/>
            <w:vAlign w:val="center"/>
          </w:tcPr>
          <w:p w:rsidR="00623A65" w:rsidRDefault="00623A65" w:rsidP="004F5973">
            <w:pPr>
              <w:widowControl/>
              <w:jc w:val="center"/>
              <w:rPr>
                <w:rFonts w:ascii="宋体" w:cs="宋体"/>
                <w:b/>
                <w:kern w:val="0"/>
                <w:szCs w:val="21"/>
              </w:rPr>
            </w:pPr>
            <w:r>
              <w:rPr>
                <w:rFonts w:ascii="宋体" w:hAnsi="宋体" w:cs="宋体" w:hint="eastAsia"/>
                <w:b/>
                <w:kern w:val="0"/>
                <w:szCs w:val="21"/>
              </w:rPr>
              <w:t>题目内容</w:t>
            </w:r>
          </w:p>
        </w:tc>
        <w:tc>
          <w:tcPr>
            <w:tcW w:w="2137" w:type="dxa"/>
            <w:noWrap/>
            <w:vAlign w:val="center"/>
          </w:tcPr>
          <w:p w:rsidR="00623A65" w:rsidRDefault="00623A65" w:rsidP="004F5973">
            <w:pPr>
              <w:widowControl/>
              <w:jc w:val="center"/>
              <w:rPr>
                <w:rFonts w:ascii="宋体" w:cs="宋体"/>
                <w:b/>
                <w:kern w:val="0"/>
                <w:szCs w:val="21"/>
              </w:rPr>
            </w:pPr>
            <w:r>
              <w:rPr>
                <w:rFonts w:ascii="宋体" w:cs="宋体" w:hint="eastAsia"/>
                <w:b/>
                <w:kern w:val="0"/>
                <w:szCs w:val="21"/>
              </w:rPr>
              <w:t>题型</w:t>
            </w:r>
          </w:p>
        </w:tc>
        <w:tc>
          <w:tcPr>
            <w:tcW w:w="2698" w:type="dxa"/>
            <w:noWrap/>
            <w:vAlign w:val="center"/>
          </w:tcPr>
          <w:p w:rsidR="00623A65" w:rsidRDefault="00623A65" w:rsidP="004F5973">
            <w:pPr>
              <w:widowControl/>
              <w:jc w:val="center"/>
              <w:rPr>
                <w:rFonts w:ascii="宋体" w:cs="宋体"/>
                <w:b/>
                <w:kern w:val="0"/>
                <w:szCs w:val="21"/>
              </w:rPr>
            </w:pPr>
            <w:r>
              <w:rPr>
                <w:rFonts w:ascii="宋体" w:cs="宋体" w:hint="eastAsia"/>
                <w:b/>
                <w:kern w:val="0"/>
                <w:szCs w:val="21"/>
              </w:rPr>
              <w:t>题量</w:t>
            </w:r>
          </w:p>
        </w:tc>
      </w:tr>
      <w:tr w:rsidR="00623A65" w:rsidTr="004F5973">
        <w:trPr>
          <w:trHeight w:val="365"/>
          <w:jc w:val="center"/>
        </w:trPr>
        <w:tc>
          <w:tcPr>
            <w:tcW w:w="935" w:type="dxa"/>
            <w:vMerge w:val="restart"/>
            <w:noWrap/>
            <w:vAlign w:val="center"/>
          </w:tcPr>
          <w:p w:rsidR="00623A65" w:rsidRDefault="00623A65" w:rsidP="004F5973">
            <w:pPr>
              <w:widowControl/>
              <w:jc w:val="center"/>
              <w:rPr>
                <w:kern w:val="0"/>
                <w:szCs w:val="21"/>
              </w:rPr>
            </w:pPr>
            <w:r>
              <w:rPr>
                <w:rFonts w:hint="eastAsia"/>
              </w:rPr>
              <w:t>客观题</w:t>
            </w:r>
          </w:p>
        </w:tc>
        <w:tc>
          <w:tcPr>
            <w:tcW w:w="2388" w:type="dxa"/>
            <w:vMerge w:val="restart"/>
            <w:noWrap/>
            <w:vAlign w:val="center"/>
          </w:tcPr>
          <w:p w:rsidR="00623A65" w:rsidRDefault="00623A65" w:rsidP="004F5973">
            <w:pPr>
              <w:widowControl/>
              <w:jc w:val="center"/>
              <w:rPr>
                <w:kern w:val="0"/>
                <w:szCs w:val="21"/>
              </w:rPr>
            </w:pPr>
            <w:r>
              <w:rPr>
                <w:rFonts w:hint="eastAsia"/>
                <w:kern w:val="0"/>
                <w:szCs w:val="21"/>
              </w:rPr>
              <w:t>模块一：人工智能基础</w:t>
            </w:r>
          </w:p>
          <w:p w:rsidR="00623A65" w:rsidRDefault="00623A65" w:rsidP="004F5973">
            <w:pPr>
              <w:widowControl/>
              <w:jc w:val="center"/>
              <w:rPr>
                <w:kern w:val="0"/>
                <w:szCs w:val="21"/>
              </w:rPr>
            </w:pPr>
            <w:r>
              <w:rPr>
                <w:rFonts w:hint="eastAsia"/>
                <w:kern w:val="0"/>
                <w:szCs w:val="21"/>
              </w:rPr>
              <w:t>模块二：人工智能应用</w:t>
            </w:r>
          </w:p>
          <w:p w:rsidR="00623A65" w:rsidRDefault="00623A65" w:rsidP="004F5973">
            <w:pPr>
              <w:widowControl/>
              <w:jc w:val="center"/>
              <w:rPr>
                <w:kern w:val="0"/>
                <w:szCs w:val="21"/>
              </w:rPr>
            </w:pPr>
            <w:r>
              <w:rPr>
                <w:rFonts w:hint="eastAsia"/>
                <w:kern w:val="0"/>
                <w:szCs w:val="21"/>
              </w:rPr>
              <w:t>模块三：人工智能前沿</w:t>
            </w:r>
          </w:p>
        </w:tc>
        <w:tc>
          <w:tcPr>
            <w:tcW w:w="2137" w:type="dxa"/>
            <w:noWrap/>
            <w:vAlign w:val="center"/>
          </w:tcPr>
          <w:p w:rsidR="00623A65" w:rsidRDefault="00623A65" w:rsidP="004F5973">
            <w:pPr>
              <w:widowControl/>
              <w:jc w:val="center"/>
              <w:rPr>
                <w:kern w:val="0"/>
                <w:szCs w:val="21"/>
              </w:rPr>
            </w:pPr>
            <w:r>
              <w:rPr>
                <w:rFonts w:hint="eastAsia"/>
                <w:kern w:val="0"/>
                <w:szCs w:val="21"/>
              </w:rPr>
              <w:t>选择题（单选题）</w:t>
            </w:r>
          </w:p>
        </w:tc>
        <w:tc>
          <w:tcPr>
            <w:tcW w:w="2698" w:type="dxa"/>
            <w:vMerge w:val="restart"/>
            <w:noWrap/>
            <w:vAlign w:val="center"/>
          </w:tcPr>
          <w:p w:rsidR="00623A65" w:rsidRDefault="00623A65" w:rsidP="004F5973">
            <w:pPr>
              <w:widowControl/>
              <w:rPr>
                <w:kern w:val="0"/>
                <w:szCs w:val="21"/>
              </w:rPr>
            </w:pPr>
            <w:r>
              <w:rPr>
                <w:rFonts w:hint="eastAsia"/>
                <w:kern w:val="0"/>
                <w:szCs w:val="21"/>
              </w:rPr>
              <w:t>每个考生根据答题情况做3-4个客观题包，每个题包10道选择题和3道程序改错选择题。</w:t>
            </w:r>
          </w:p>
        </w:tc>
      </w:tr>
      <w:tr w:rsidR="00623A65" w:rsidTr="004F5973">
        <w:trPr>
          <w:trHeight w:val="337"/>
          <w:jc w:val="center"/>
        </w:trPr>
        <w:tc>
          <w:tcPr>
            <w:tcW w:w="935" w:type="dxa"/>
            <w:vMerge/>
            <w:noWrap/>
            <w:vAlign w:val="center"/>
          </w:tcPr>
          <w:p w:rsidR="00623A65" w:rsidRDefault="00623A65" w:rsidP="004F5973">
            <w:pPr>
              <w:widowControl/>
              <w:jc w:val="center"/>
            </w:pPr>
          </w:p>
        </w:tc>
        <w:tc>
          <w:tcPr>
            <w:tcW w:w="2388" w:type="dxa"/>
            <w:vMerge/>
            <w:noWrap/>
            <w:vAlign w:val="center"/>
          </w:tcPr>
          <w:p w:rsidR="00623A65" w:rsidRDefault="00623A65" w:rsidP="004F5973">
            <w:pPr>
              <w:widowControl/>
              <w:jc w:val="center"/>
              <w:rPr>
                <w:kern w:val="0"/>
                <w:szCs w:val="21"/>
              </w:rPr>
            </w:pPr>
          </w:p>
        </w:tc>
        <w:tc>
          <w:tcPr>
            <w:tcW w:w="2137" w:type="dxa"/>
            <w:noWrap/>
            <w:vAlign w:val="center"/>
          </w:tcPr>
          <w:p w:rsidR="00623A65" w:rsidRDefault="00623A65" w:rsidP="004F5973">
            <w:pPr>
              <w:widowControl/>
              <w:jc w:val="center"/>
              <w:rPr>
                <w:kern w:val="0"/>
                <w:szCs w:val="21"/>
              </w:rPr>
            </w:pPr>
            <w:r>
              <w:rPr>
                <w:rFonts w:hint="eastAsia"/>
                <w:kern w:val="0"/>
                <w:szCs w:val="21"/>
              </w:rPr>
              <w:t>选择题（多选题）</w:t>
            </w:r>
          </w:p>
        </w:tc>
        <w:tc>
          <w:tcPr>
            <w:tcW w:w="2698" w:type="dxa"/>
            <w:vMerge/>
            <w:noWrap/>
            <w:vAlign w:val="center"/>
          </w:tcPr>
          <w:p w:rsidR="00623A65" w:rsidRDefault="00623A65" w:rsidP="004F5973">
            <w:pPr>
              <w:widowControl/>
              <w:rPr>
                <w:kern w:val="0"/>
                <w:szCs w:val="21"/>
              </w:rPr>
            </w:pPr>
          </w:p>
        </w:tc>
      </w:tr>
      <w:tr w:rsidR="00623A65" w:rsidTr="004F5973">
        <w:trPr>
          <w:trHeight w:val="340"/>
          <w:jc w:val="center"/>
        </w:trPr>
        <w:tc>
          <w:tcPr>
            <w:tcW w:w="935" w:type="dxa"/>
            <w:vMerge/>
            <w:noWrap/>
            <w:vAlign w:val="center"/>
          </w:tcPr>
          <w:p w:rsidR="00623A65" w:rsidRDefault="00623A65" w:rsidP="004F5973">
            <w:pPr>
              <w:widowControl/>
              <w:jc w:val="center"/>
              <w:rPr>
                <w:kern w:val="0"/>
                <w:szCs w:val="21"/>
              </w:rPr>
            </w:pPr>
          </w:p>
        </w:tc>
        <w:tc>
          <w:tcPr>
            <w:tcW w:w="2388" w:type="dxa"/>
            <w:vMerge/>
            <w:noWrap/>
            <w:vAlign w:val="center"/>
          </w:tcPr>
          <w:p w:rsidR="00623A65" w:rsidRDefault="00623A65" w:rsidP="004F5973">
            <w:pPr>
              <w:widowControl/>
              <w:jc w:val="center"/>
              <w:rPr>
                <w:kern w:val="0"/>
                <w:szCs w:val="21"/>
              </w:rPr>
            </w:pPr>
          </w:p>
        </w:tc>
        <w:tc>
          <w:tcPr>
            <w:tcW w:w="2137" w:type="dxa"/>
            <w:noWrap/>
            <w:vAlign w:val="center"/>
          </w:tcPr>
          <w:p w:rsidR="00623A65" w:rsidRDefault="00623A65" w:rsidP="004F5973">
            <w:pPr>
              <w:widowControl/>
              <w:jc w:val="center"/>
              <w:rPr>
                <w:kern w:val="0"/>
                <w:szCs w:val="21"/>
              </w:rPr>
            </w:pPr>
            <w:r>
              <w:rPr>
                <w:rFonts w:hint="eastAsia"/>
                <w:kern w:val="0"/>
                <w:szCs w:val="21"/>
              </w:rPr>
              <w:t>程序改错选择题</w:t>
            </w:r>
          </w:p>
        </w:tc>
        <w:tc>
          <w:tcPr>
            <w:tcW w:w="2698" w:type="dxa"/>
            <w:vMerge/>
            <w:noWrap/>
            <w:vAlign w:val="center"/>
          </w:tcPr>
          <w:p w:rsidR="00623A65" w:rsidRDefault="00623A65" w:rsidP="004F5973">
            <w:pPr>
              <w:widowControl/>
              <w:rPr>
                <w:kern w:val="0"/>
                <w:szCs w:val="21"/>
              </w:rPr>
            </w:pPr>
          </w:p>
        </w:tc>
      </w:tr>
      <w:tr w:rsidR="00623A65" w:rsidTr="004F5973">
        <w:trPr>
          <w:trHeight w:val="340"/>
          <w:jc w:val="center"/>
        </w:trPr>
        <w:tc>
          <w:tcPr>
            <w:tcW w:w="935" w:type="dxa"/>
            <w:vMerge w:val="restart"/>
            <w:noWrap/>
            <w:vAlign w:val="center"/>
          </w:tcPr>
          <w:p w:rsidR="00623A65" w:rsidRDefault="00623A65" w:rsidP="004F5973">
            <w:pPr>
              <w:widowControl/>
              <w:jc w:val="center"/>
              <w:rPr>
                <w:kern w:val="0"/>
                <w:szCs w:val="21"/>
              </w:rPr>
            </w:pPr>
            <w:r>
              <w:rPr>
                <w:rFonts w:hint="eastAsia"/>
                <w:kern w:val="0"/>
                <w:szCs w:val="21"/>
              </w:rPr>
              <w:t>主观题</w:t>
            </w:r>
          </w:p>
        </w:tc>
        <w:tc>
          <w:tcPr>
            <w:tcW w:w="2388" w:type="dxa"/>
            <w:vMerge w:val="restart"/>
            <w:noWrap/>
            <w:vAlign w:val="center"/>
          </w:tcPr>
          <w:p w:rsidR="00623A65" w:rsidRDefault="00623A65" w:rsidP="004F5973">
            <w:pPr>
              <w:widowControl/>
              <w:jc w:val="center"/>
              <w:rPr>
                <w:kern w:val="0"/>
                <w:szCs w:val="21"/>
              </w:rPr>
            </w:pPr>
            <w:r>
              <w:rPr>
                <w:rFonts w:hint="eastAsia"/>
                <w:kern w:val="0"/>
                <w:szCs w:val="21"/>
              </w:rPr>
              <w:t>模块二：人工智能应用</w:t>
            </w:r>
          </w:p>
          <w:p w:rsidR="00623A65" w:rsidRDefault="00623A65" w:rsidP="004F5973">
            <w:pPr>
              <w:widowControl/>
              <w:jc w:val="center"/>
              <w:rPr>
                <w:kern w:val="0"/>
                <w:szCs w:val="21"/>
              </w:rPr>
            </w:pPr>
            <w:r>
              <w:rPr>
                <w:rFonts w:hint="eastAsia"/>
                <w:kern w:val="0"/>
                <w:szCs w:val="21"/>
              </w:rPr>
              <w:t>模块三：人工智能前沿</w:t>
            </w:r>
          </w:p>
        </w:tc>
        <w:tc>
          <w:tcPr>
            <w:tcW w:w="2137" w:type="dxa"/>
            <w:noWrap/>
            <w:vAlign w:val="center"/>
          </w:tcPr>
          <w:p w:rsidR="00623A65" w:rsidRDefault="00623A65" w:rsidP="004F5973">
            <w:pPr>
              <w:widowControl/>
              <w:jc w:val="center"/>
              <w:rPr>
                <w:kern w:val="0"/>
                <w:szCs w:val="21"/>
              </w:rPr>
            </w:pPr>
            <w:r>
              <w:rPr>
                <w:rFonts w:hint="eastAsia"/>
                <w:kern w:val="0"/>
                <w:szCs w:val="21"/>
              </w:rPr>
              <w:t>程序设计</w:t>
            </w:r>
          </w:p>
        </w:tc>
        <w:tc>
          <w:tcPr>
            <w:tcW w:w="2698" w:type="dxa"/>
            <w:vMerge w:val="restart"/>
            <w:noWrap/>
            <w:vAlign w:val="center"/>
          </w:tcPr>
          <w:p w:rsidR="00623A65" w:rsidRDefault="00623A65" w:rsidP="004F5973">
            <w:pPr>
              <w:widowControl/>
              <w:rPr>
                <w:kern w:val="0"/>
                <w:szCs w:val="21"/>
              </w:rPr>
            </w:pPr>
            <w:r>
              <w:rPr>
                <w:rFonts w:hint="eastAsia"/>
                <w:kern w:val="0"/>
                <w:szCs w:val="21"/>
              </w:rPr>
              <w:t>主观题包由客观题答题情况决定难度，每个考生做1个主观题包，共4道题。</w:t>
            </w:r>
          </w:p>
        </w:tc>
      </w:tr>
      <w:tr w:rsidR="00623A65" w:rsidTr="004F5973">
        <w:trPr>
          <w:trHeight w:val="340"/>
          <w:jc w:val="center"/>
        </w:trPr>
        <w:tc>
          <w:tcPr>
            <w:tcW w:w="935" w:type="dxa"/>
            <w:vMerge/>
            <w:noWrap/>
            <w:vAlign w:val="center"/>
          </w:tcPr>
          <w:p w:rsidR="00623A65" w:rsidRDefault="00623A65" w:rsidP="004F5973">
            <w:pPr>
              <w:widowControl/>
              <w:jc w:val="left"/>
              <w:rPr>
                <w:kern w:val="0"/>
                <w:szCs w:val="21"/>
              </w:rPr>
            </w:pPr>
          </w:p>
        </w:tc>
        <w:tc>
          <w:tcPr>
            <w:tcW w:w="2388" w:type="dxa"/>
            <w:vMerge/>
            <w:noWrap/>
            <w:vAlign w:val="center"/>
          </w:tcPr>
          <w:p w:rsidR="00623A65" w:rsidRDefault="00623A65" w:rsidP="004F5973">
            <w:pPr>
              <w:widowControl/>
              <w:jc w:val="center"/>
              <w:rPr>
                <w:kern w:val="0"/>
                <w:szCs w:val="21"/>
              </w:rPr>
            </w:pPr>
          </w:p>
        </w:tc>
        <w:tc>
          <w:tcPr>
            <w:tcW w:w="2137" w:type="dxa"/>
            <w:noWrap/>
            <w:vAlign w:val="center"/>
          </w:tcPr>
          <w:p w:rsidR="00623A65" w:rsidRDefault="00623A65" w:rsidP="004F5973">
            <w:pPr>
              <w:widowControl/>
              <w:jc w:val="center"/>
              <w:rPr>
                <w:kern w:val="0"/>
                <w:szCs w:val="21"/>
              </w:rPr>
            </w:pPr>
            <w:r>
              <w:rPr>
                <w:rFonts w:hint="eastAsia"/>
                <w:kern w:val="0"/>
                <w:szCs w:val="21"/>
              </w:rPr>
              <w:t>方案设计</w:t>
            </w:r>
          </w:p>
        </w:tc>
        <w:tc>
          <w:tcPr>
            <w:tcW w:w="2698" w:type="dxa"/>
            <w:vMerge/>
            <w:noWrap/>
            <w:vAlign w:val="center"/>
          </w:tcPr>
          <w:p w:rsidR="00623A65" w:rsidRDefault="00623A65" w:rsidP="004F5973">
            <w:pPr>
              <w:widowControl/>
              <w:jc w:val="center"/>
              <w:rPr>
                <w:kern w:val="0"/>
                <w:szCs w:val="21"/>
              </w:rPr>
            </w:pPr>
          </w:p>
        </w:tc>
      </w:tr>
      <w:tr w:rsidR="00623A65" w:rsidTr="004F5973">
        <w:trPr>
          <w:trHeight w:val="340"/>
          <w:jc w:val="center"/>
        </w:trPr>
        <w:tc>
          <w:tcPr>
            <w:tcW w:w="935" w:type="dxa"/>
            <w:vMerge/>
            <w:noWrap/>
            <w:vAlign w:val="center"/>
          </w:tcPr>
          <w:p w:rsidR="00623A65" w:rsidRDefault="00623A65" w:rsidP="004F5973">
            <w:pPr>
              <w:widowControl/>
              <w:jc w:val="left"/>
              <w:rPr>
                <w:kern w:val="0"/>
                <w:szCs w:val="21"/>
              </w:rPr>
            </w:pPr>
          </w:p>
        </w:tc>
        <w:tc>
          <w:tcPr>
            <w:tcW w:w="2388" w:type="dxa"/>
            <w:vMerge/>
            <w:noWrap/>
            <w:vAlign w:val="center"/>
          </w:tcPr>
          <w:p w:rsidR="00623A65" w:rsidRDefault="00623A65" w:rsidP="004F5973">
            <w:pPr>
              <w:widowControl/>
              <w:jc w:val="center"/>
              <w:rPr>
                <w:kern w:val="0"/>
                <w:szCs w:val="21"/>
              </w:rPr>
            </w:pPr>
          </w:p>
        </w:tc>
        <w:tc>
          <w:tcPr>
            <w:tcW w:w="2137" w:type="dxa"/>
            <w:noWrap/>
            <w:vAlign w:val="center"/>
          </w:tcPr>
          <w:p w:rsidR="00623A65" w:rsidRDefault="00623A65" w:rsidP="004F5973">
            <w:pPr>
              <w:widowControl/>
              <w:jc w:val="center"/>
              <w:rPr>
                <w:kern w:val="0"/>
                <w:szCs w:val="21"/>
              </w:rPr>
            </w:pPr>
            <w:r>
              <w:rPr>
                <w:rFonts w:hint="eastAsia"/>
                <w:kern w:val="0"/>
                <w:szCs w:val="21"/>
              </w:rPr>
              <w:t>分析论述</w:t>
            </w:r>
          </w:p>
        </w:tc>
        <w:tc>
          <w:tcPr>
            <w:tcW w:w="2698" w:type="dxa"/>
            <w:vMerge/>
            <w:noWrap/>
            <w:vAlign w:val="center"/>
          </w:tcPr>
          <w:p w:rsidR="00623A65" w:rsidRDefault="00623A65" w:rsidP="004F5973">
            <w:pPr>
              <w:widowControl/>
              <w:jc w:val="center"/>
              <w:rPr>
                <w:kern w:val="0"/>
                <w:szCs w:val="21"/>
              </w:rPr>
            </w:pPr>
          </w:p>
        </w:tc>
      </w:tr>
    </w:tbl>
    <w:p w:rsidR="00623A65" w:rsidRDefault="00623A65" w:rsidP="00623A65">
      <w:pPr>
        <w:pStyle w:val="a3"/>
        <w:spacing w:line="360" w:lineRule="auto"/>
        <w:rPr>
          <w:rFonts w:ascii="宋体" w:eastAsia="宋体" w:hAnsi="宋体"/>
          <w:szCs w:val="21"/>
        </w:rPr>
      </w:pPr>
    </w:p>
    <w:p w:rsidR="00623A65" w:rsidRDefault="00623A65" w:rsidP="00623A65">
      <w:pPr>
        <w:pStyle w:val="a3"/>
        <w:spacing w:line="360" w:lineRule="auto"/>
        <w:rPr>
          <w:rFonts w:ascii="宋体" w:eastAsia="宋体" w:hAnsi="宋体"/>
          <w:szCs w:val="21"/>
        </w:rPr>
      </w:pPr>
      <w:r>
        <w:rPr>
          <w:rFonts w:ascii="宋体" w:eastAsia="宋体" w:hAnsi="宋体" w:hint="eastAsia"/>
          <w:szCs w:val="21"/>
        </w:rPr>
        <w:t>注《人工智能技术及应用》考试的改革试点：</w:t>
      </w:r>
    </w:p>
    <w:p w:rsidR="00623A65" w:rsidRDefault="00623A65" w:rsidP="005F0C89">
      <w:pPr>
        <w:numPr>
          <w:ilvl w:val="0"/>
          <w:numId w:val="96"/>
        </w:numPr>
        <w:rPr>
          <w:rFonts w:ascii="宋体" w:eastAsia="宋体" w:hAnsi="宋体"/>
          <w:szCs w:val="21"/>
        </w:rPr>
      </w:pPr>
      <w:r>
        <w:rPr>
          <w:rFonts w:ascii="宋体" w:eastAsia="宋体" w:hAnsi="宋体" w:hint="eastAsia"/>
          <w:szCs w:val="21"/>
        </w:rPr>
        <w:t>智能选题（考时，对每位考生的答题情况进行智能选题）</w:t>
      </w:r>
    </w:p>
    <w:p w:rsidR="00623A65" w:rsidRDefault="00623A65" w:rsidP="005F0C89">
      <w:pPr>
        <w:numPr>
          <w:ilvl w:val="0"/>
          <w:numId w:val="96"/>
        </w:numPr>
        <w:rPr>
          <w:rFonts w:ascii="宋体" w:eastAsia="宋体" w:hAnsi="宋体"/>
          <w:szCs w:val="21"/>
        </w:rPr>
      </w:pPr>
      <w:r>
        <w:rPr>
          <w:rFonts w:ascii="宋体" w:eastAsia="宋体" w:hAnsi="宋体" w:hint="eastAsia"/>
          <w:szCs w:val="21"/>
        </w:rPr>
        <w:t>智能分析（考后，对每位考生进行知识结构分析和掌握程度分析）</w:t>
      </w:r>
    </w:p>
    <w:p w:rsidR="00623A65" w:rsidRDefault="00623A65" w:rsidP="00623A65">
      <w:pPr>
        <w:rPr>
          <w:rFonts w:ascii="宋体" w:eastAsia="宋体" w:hAnsi="宋体"/>
          <w:szCs w:val="21"/>
        </w:rPr>
      </w:pPr>
    </w:p>
    <w:p w:rsidR="00623A65" w:rsidRDefault="00623A65" w:rsidP="00623A65">
      <w:pPr>
        <w:pStyle w:val="10"/>
        <w:numPr>
          <w:ilvl w:val="0"/>
          <w:numId w:val="5"/>
        </w:numPr>
        <w:jc w:val="both"/>
      </w:pPr>
      <w:r>
        <w:rPr>
          <w:rFonts w:hint="eastAsia"/>
        </w:rPr>
        <w:t>考试内容和要求</w:t>
      </w:r>
    </w:p>
    <w:p w:rsidR="00623A65" w:rsidRDefault="00623A65" w:rsidP="00623A65">
      <w:pPr>
        <w:spacing w:line="360" w:lineRule="auto"/>
        <w:jc w:val="center"/>
        <w:rPr>
          <w:rFonts w:ascii="宋体" w:eastAsia="宋体" w:hAnsi="宋体"/>
          <w:b/>
          <w:bCs/>
          <w:sz w:val="24"/>
          <w:szCs w:val="24"/>
        </w:rPr>
      </w:pPr>
      <w:bookmarkStart w:id="3" w:name="OLE_LINK1"/>
      <w:r>
        <w:rPr>
          <w:rFonts w:ascii="宋体" w:eastAsia="宋体" w:hAnsi="宋体" w:hint="eastAsia"/>
          <w:b/>
          <w:bCs/>
          <w:sz w:val="24"/>
          <w:szCs w:val="24"/>
        </w:rPr>
        <w:t>模块一：人工智能基础</w:t>
      </w:r>
    </w:p>
    <w:bookmarkEnd w:id="3"/>
    <w:p w:rsidR="00623A65" w:rsidRDefault="00623A65" w:rsidP="00623A65">
      <w:pPr>
        <w:rPr>
          <w:rFonts w:ascii="宋体" w:eastAsia="宋体" w:hAnsi="宋体"/>
          <w:b/>
          <w:bCs/>
          <w:szCs w:val="21"/>
        </w:rPr>
      </w:pPr>
      <w:r>
        <w:rPr>
          <w:rFonts w:ascii="宋体" w:eastAsia="宋体" w:hAnsi="宋体" w:hint="eastAsia"/>
          <w:b/>
          <w:bCs/>
          <w:szCs w:val="21"/>
        </w:rPr>
        <w:t>1. 人工智能基本概念</w:t>
      </w:r>
    </w:p>
    <w:p w:rsidR="00623A65" w:rsidRDefault="00623A65" w:rsidP="005F0C89">
      <w:pPr>
        <w:numPr>
          <w:ilvl w:val="0"/>
          <w:numId w:val="24"/>
        </w:numPr>
        <w:ind w:left="840"/>
        <w:rPr>
          <w:rFonts w:ascii="宋体" w:eastAsia="宋体" w:hAnsi="宋体"/>
          <w:szCs w:val="21"/>
        </w:rPr>
      </w:pPr>
      <w:r>
        <w:rPr>
          <w:rFonts w:ascii="宋体" w:eastAsia="宋体" w:hAnsi="宋体" w:hint="eastAsia"/>
          <w:szCs w:val="21"/>
        </w:rPr>
        <w:t>人工智能定义</w:t>
      </w:r>
    </w:p>
    <w:p w:rsidR="00623A65" w:rsidRDefault="00623A65" w:rsidP="005F0C89">
      <w:pPr>
        <w:numPr>
          <w:ilvl w:val="0"/>
          <w:numId w:val="24"/>
        </w:numPr>
        <w:ind w:left="840"/>
        <w:rPr>
          <w:rFonts w:ascii="宋体" w:eastAsia="宋体" w:hAnsi="宋体"/>
          <w:szCs w:val="21"/>
        </w:rPr>
      </w:pPr>
      <w:r>
        <w:rPr>
          <w:rFonts w:ascii="宋体" w:eastAsia="宋体" w:hAnsi="宋体" w:hint="eastAsia"/>
          <w:szCs w:val="21"/>
        </w:rPr>
        <w:lastRenderedPageBreak/>
        <w:t>人工智能的发展历史</w:t>
      </w:r>
    </w:p>
    <w:p w:rsidR="00623A65" w:rsidRDefault="00623A65" w:rsidP="005F0C89">
      <w:pPr>
        <w:numPr>
          <w:ilvl w:val="0"/>
          <w:numId w:val="24"/>
        </w:numPr>
        <w:ind w:left="840"/>
        <w:rPr>
          <w:rFonts w:ascii="宋体" w:eastAsia="宋体" w:hAnsi="宋体"/>
          <w:szCs w:val="21"/>
        </w:rPr>
      </w:pPr>
      <w:r>
        <w:rPr>
          <w:rFonts w:ascii="宋体" w:eastAsia="宋体" w:hAnsi="宋体" w:hint="eastAsia"/>
          <w:szCs w:val="21"/>
        </w:rPr>
        <w:t>人工智能的流派</w:t>
      </w:r>
    </w:p>
    <w:p w:rsidR="00623A65" w:rsidRDefault="00623A65" w:rsidP="005F0C89">
      <w:pPr>
        <w:numPr>
          <w:ilvl w:val="0"/>
          <w:numId w:val="24"/>
        </w:numPr>
        <w:ind w:left="840"/>
        <w:rPr>
          <w:rFonts w:ascii="宋体" w:eastAsia="宋体" w:hAnsi="宋体"/>
          <w:szCs w:val="21"/>
        </w:rPr>
      </w:pPr>
      <w:r>
        <w:rPr>
          <w:rFonts w:ascii="宋体" w:eastAsia="宋体" w:hAnsi="宋体" w:hint="eastAsia"/>
          <w:szCs w:val="21"/>
        </w:rPr>
        <w:t>人工智能的研究内容</w:t>
      </w:r>
    </w:p>
    <w:p w:rsidR="00623A65" w:rsidRDefault="00623A65" w:rsidP="005F0C89">
      <w:pPr>
        <w:numPr>
          <w:ilvl w:val="0"/>
          <w:numId w:val="24"/>
        </w:numPr>
        <w:ind w:left="840"/>
        <w:rPr>
          <w:rFonts w:ascii="宋体" w:eastAsia="宋体" w:hAnsi="宋体"/>
          <w:szCs w:val="21"/>
        </w:rPr>
      </w:pPr>
      <w:r>
        <w:rPr>
          <w:rFonts w:ascii="宋体" w:eastAsia="宋体" w:hAnsi="宋体" w:hint="eastAsia"/>
          <w:szCs w:val="21"/>
        </w:rPr>
        <w:t>人工智能的典型应用领域</w:t>
      </w:r>
    </w:p>
    <w:p w:rsidR="00623A65" w:rsidRDefault="00623A65" w:rsidP="005F0C89">
      <w:pPr>
        <w:numPr>
          <w:ilvl w:val="0"/>
          <w:numId w:val="25"/>
        </w:numPr>
        <w:rPr>
          <w:rFonts w:ascii="宋体" w:eastAsia="宋体" w:hAnsi="宋体"/>
          <w:b/>
          <w:bCs/>
          <w:szCs w:val="21"/>
        </w:rPr>
      </w:pPr>
      <w:r>
        <w:rPr>
          <w:rFonts w:ascii="宋体" w:eastAsia="宋体" w:hAnsi="宋体" w:hint="eastAsia"/>
          <w:b/>
          <w:bCs/>
          <w:szCs w:val="21"/>
        </w:rPr>
        <w:t>逻辑推理与知识图谱</w:t>
      </w:r>
    </w:p>
    <w:p w:rsidR="00623A65" w:rsidRDefault="00623A65" w:rsidP="005F0C89">
      <w:pPr>
        <w:numPr>
          <w:ilvl w:val="0"/>
          <w:numId w:val="26"/>
        </w:numPr>
        <w:ind w:left="840"/>
        <w:rPr>
          <w:rFonts w:ascii="宋体" w:eastAsia="宋体" w:hAnsi="宋体"/>
          <w:szCs w:val="21"/>
        </w:rPr>
      </w:pPr>
      <w:r>
        <w:rPr>
          <w:rFonts w:ascii="宋体" w:eastAsia="宋体" w:hAnsi="宋体" w:hint="eastAsia"/>
          <w:szCs w:val="21"/>
        </w:rPr>
        <w:t>知识表示方法：产生式表示法、框架表示法、状态空间表示法、谓词逻辑表示法</w:t>
      </w:r>
    </w:p>
    <w:p w:rsidR="00623A65" w:rsidRDefault="00623A65" w:rsidP="005F0C89">
      <w:pPr>
        <w:numPr>
          <w:ilvl w:val="0"/>
          <w:numId w:val="26"/>
        </w:numPr>
        <w:ind w:left="840"/>
        <w:rPr>
          <w:rFonts w:ascii="宋体" w:eastAsia="宋体" w:hAnsi="宋体"/>
          <w:szCs w:val="21"/>
        </w:rPr>
      </w:pPr>
      <w:r>
        <w:rPr>
          <w:rFonts w:ascii="宋体" w:eastAsia="宋体" w:hAnsi="宋体" w:hint="eastAsia"/>
          <w:szCs w:val="21"/>
        </w:rPr>
        <w:t>知识图谱概念：本体知识表示、语义网络</w:t>
      </w:r>
    </w:p>
    <w:p w:rsidR="00623A65" w:rsidRDefault="00623A65" w:rsidP="005F0C89">
      <w:pPr>
        <w:numPr>
          <w:ilvl w:val="0"/>
          <w:numId w:val="26"/>
        </w:numPr>
        <w:ind w:left="840"/>
        <w:rPr>
          <w:rFonts w:ascii="宋体" w:eastAsia="宋体" w:hAnsi="宋体"/>
          <w:szCs w:val="21"/>
        </w:rPr>
      </w:pPr>
      <w:r>
        <w:rPr>
          <w:rFonts w:ascii="宋体" w:eastAsia="宋体" w:hAnsi="宋体" w:hint="eastAsia"/>
          <w:szCs w:val="21"/>
        </w:rPr>
        <w:t>专家系统：确定性推理、非确定性推理</w:t>
      </w:r>
    </w:p>
    <w:p w:rsidR="00623A65" w:rsidRDefault="00623A65" w:rsidP="00623A65">
      <w:pPr>
        <w:rPr>
          <w:rFonts w:ascii="宋体" w:eastAsia="宋体" w:hAnsi="宋体"/>
          <w:b/>
          <w:bCs/>
          <w:szCs w:val="21"/>
        </w:rPr>
      </w:pPr>
      <w:r>
        <w:rPr>
          <w:rFonts w:ascii="宋体" w:eastAsia="宋体" w:hAnsi="宋体" w:hint="eastAsia"/>
          <w:b/>
          <w:bCs/>
          <w:szCs w:val="21"/>
        </w:rPr>
        <w:t>3. 搜索技术</w:t>
      </w:r>
    </w:p>
    <w:p w:rsidR="00623A65" w:rsidRDefault="00623A65" w:rsidP="005F0C89">
      <w:pPr>
        <w:numPr>
          <w:ilvl w:val="0"/>
          <w:numId w:val="27"/>
        </w:numPr>
        <w:ind w:left="840"/>
        <w:rPr>
          <w:rFonts w:ascii="宋体" w:eastAsia="宋体" w:hAnsi="宋体"/>
          <w:szCs w:val="21"/>
        </w:rPr>
      </w:pPr>
      <w:r>
        <w:rPr>
          <w:rFonts w:ascii="宋体" w:eastAsia="宋体" w:hAnsi="宋体" w:hint="eastAsia"/>
          <w:szCs w:val="21"/>
        </w:rPr>
        <w:t>搜索的基本概念</w:t>
      </w:r>
    </w:p>
    <w:p w:rsidR="00623A65" w:rsidRDefault="00623A65" w:rsidP="005F0C89">
      <w:pPr>
        <w:numPr>
          <w:ilvl w:val="0"/>
          <w:numId w:val="27"/>
        </w:numPr>
        <w:ind w:left="840"/>
        <w:rPr>
          <w:rFonts w:ascii="宋体" w:eastAsia="宋体" w:hAnsi="宋体"/>
          <w:szCs w:val="21"/>
        </w:rPr>
      </w:pPr>
      <w:r>
        <w:rPr>
          <w:rFonts w:ascii="宋体" w:eastAsia="宋体" w:hAnsi="宋体" w:hint="eastAsia"/>
          <w:szCs w:val="21"/>
        </w:rPr>
        <w:t>搜索的复杂度</w:t>
      </w:r>
    </w:p>
    <w:p w:rsidR="00623A65" w:rsidRDefault="00623A65" w:rsidP="005F0C89">
      <w:pPr>
        <w:numPr>
          <w:ilvl w:val="0"/>
          <w:numId w:val="27"/>
        </w:numPr>
        <w:ind w:left="840"/>
        <w:rPr>
          <w:rFonts w:ascii="宋体" w:eastAsia="宋体" w:hAnsi="宋体"/>
          <w:szCs w:val="21"/>
        </w:rPr>
      </w:pPr>
      <w:r>
        <w:rPr>
          <w:rFonts w:ascii="宋体" w:eastAsia="宋体" w:hAnsi="宋体" w:hint="eastAsia"/>
          <w:szCs w:val="21"/>
        </w:rPr>
        <w:t>启发式搜索：启发函数、A*搜索</w:t>
      </w:r>
    </w:p>
    <w:p w:rsidR="00623A65" w:rsidRDefault="00623A65" w:rsidP="005F0C89">
      <w:pPr>
        <w:numPr>
          <w:ilvl w:val="0"/>
          <w:numId w:val="27"/>
        </w:numPr>
        <w:ind w:left="840"/>
        <w:rPr>
          <w:rFonts w:ascii="宋体" w:eastAsia="宋体" w:hAnsi="宋体"/>
          <w:szCs w:val="21"/>
        </w:rPr>
      </w:pPr>
      <w:r>
        <w:rPr>
          <w:rFonts w:ascii="宋体" w:eastAsia="宋体" w:hAnsi="宋体" w:hint="eastAsia"/>
          <w:szCs w:val="21"/>
        </w:rPr>
        <w:t>群智能算法：遗传算法、粒子群算法</w:t>
      </w:r>
    </w:p>
    <w:p w:rsidR="00623A65" w:rsidRDefault="00623A65" w:rsidP="005F0C89">
      <w:pPr>
        <w:numPr>
          <w:ilvl w:val="0"/>
          <w:numId w:val="27"/>
        </w:numPr>
        <w:ind w:left="840"/>
        <w:rPr>
          <w:rFonts w:ascii="宋体" w:eastAsia="宋体" w:hAnsi="宋体"/>
          <w:szCs w:val="21"/>
        </w:rPr>
      </w:pPr>
      <w:r>
        <w:rPr>
          <w:rFonts w:ascii="宋体" w:eastAsia="宋体" w:hAnsi="宋体" w:hint="eastAsia"/>
          <w:szCs w:val="21"/>
        </w:rPr>
        <w:t>对抗搜索：估值决策、最小最大值搜索、Alpha-Beta 剪枝搜索</w:t>
      </w:r>
    </w:p>
    <w:p w:rsidR="00623A65" w:rsidRDefault="00623A65" w:rsidP="00623A65">
      <w:pPr>
        <w:rPr>
          <w:rFonts w:ascii="宋体" w:eastAsia="宋体" w:hAnsi="宋体"/>
          <w:b/>
          <w:bCs/>
          <w:szCs w:val="21"/>
        </w:rPr>
      </w:pPr>
      <w:r>
        <w:rPr>
          <w:rFonts w:ascii="宋体" w:eastAsia="宋体" w:hAnsi="宋体" w:hint="eastAsia"/>
          <w:b/>
          <w:bCs/>
          <w:szCs w:val="21"/>
        </w:rPr>
        <w:t>4. 机器学习</w:t>
      </w:r>
    </w:p>
    <w:p w:rsidR="00623A65" w:rsidRDefault="00623A65" w:rsidP="005F0C89">
      <w:pPr>
        <w:numPr>
          <w:ilvl w:val="0"/>
          <w:numId w:val="28"/>
        </w:numPr>
        <w:ind w:left="840"/>
        <w:rPr>
          <w:rFonts w:ascii="宋体" w:eastAsia="宋体" w:hAnsi="宋体"/>
          <w:szCs w:val="21"/>
        </w:rPr>
      </w:pPr>
      <w:r>
        <w:rPr>
          <w:rFonts w:ascii="宋体" w:eastAsia="宋体" w:hAnsi="宋体" w:hint="eastAsia"/>
          <w:szCs w:val="21"/>
        </w:rPr>
        <w:t>机器学习基本概念：数据集、模型、损失函数、风险函数、性能评估、欠拟合、过拟合、正则化、梯度下降</w:t>
      </w:r>
    </w:p>
    <w:p w:rsidR="00623A65" w:rsidRDefault="00623A65" w:rsidP="005F0C89">
      <w:pPr>
        <w:numPr>
          <w:ilvl w:val="0"/>
          <w:numId w:val="29"/>
        </w:numPr>
        <w:ind w:left="840"/>
        <w:rPr>
          <w:rFonts w:ascii="宋体" w:eastAsia="宋体" w:hAnsi="宋体"/>
          <w:szCs w:val="21"/>
        </w:rPr>
      </w:pPr>
      <w:r>
        <w:rPr>
          <w:rFonts w:ascii="宋体" w:eastAsia="宋体" w:hAnsi="宋体" w:hint="eastAsia"/>
          <w:szCs w:val="21"/>
        </w:rPr>
        <w:t>无监督学习：概率密度函数估计、聚类、特征降维</w:t>
      </w:r>
    </w:p>
    <w:p w:rsidR="00623A65" w:rsidRDefault="00623A65" w:rsidP="005F0C89">
      <w:pPr>
        <w:numPr>
          <w:ilvl w:val="0"/>
          <w:numId w:val="29"/>
        </w:numPr>
        <w:ind w:left="840"/>
        <w:rPr>
          <w:rFonts w:ascii="宋体" w:eastAsia="宋体" w:hAnsi="宋体"/>
          <w:szCs w:val="21"/>
        </w:rPr>
      </w:pPr>
      <w:r>
        <w:rPr>
          <w:rFonts w:ascii="宋体" w:eastAsia="宋体" w:hAnsi="宋体" w:hint="eastAsia"/>
          <w:szCs w:val="21"/>
        </w:rPr>
        <w:t>有监督学习：回归、分类、评价指标</w:t>
      </w:r>
    </w:p>
    <w:p w:rsidR="00623A65" w:rsidRDefault="00623A65" w:rsidP="005F0C89">
      <w:pPr>
        <w:numPr>
          <w:ilvl w:val="0"/>
          <w:numId w:val="28"/>
        </w:numPr>
        <w:ind w:left="840"/>
        <w:rPr>
          <w:rFonts w:ascii="宋体" w:eastAsia="宋体" w:hAnsi="宋体"/>
          <w:szCs w:val="21"/>
        </w:rPr>
      </w:pPr>
      <w:r>
        <w:rPr>
          <w:rFonts w:ascii="宋体" w:eastAsia="宋体" w:hAnsi="宋体" w:hint="eastAsia"/>
          <w:szCs w:val="21"/>
        </w:rPr>
        <w:t>机器学习经典方法：K近邻算法、决策树、线性回归、Logistic回归、支持向量机、神经网络、随机森林、K-Means聚类、层次聚类、自编码器、朴素贝叶斯</w:t>
      </w:r>
    </w:p>
    <w:p w:rsidR="00623A65" w:rsidRDefault="00623A65" w:rsidP="005F0C89">
      <w:pPr>
        <w:numPr>
          <w:ilvl w:val="0"/>
          <w:numId w:val="28"/>
        </w:numPr>
        <w:ind w:left="840"/>
        <w:rPr>
          <w:rFonts w:ascii="宋体" w:eastAsia="宋体" w:hAnsi="宋体"/>
          <w:szCs w:val="21"/>
        </w:rPr>
      </w:pPr>
      <w:r>
        <w:rPr>
          <w:rFonts w:ascii="宋体" w:eastAsia="宋体" w:hAnsi="宋体" w:hint="eastAsia"/>
          <w:szCs w:val="21"/>
        </w:rPr>
        <w:t>强化学习：马尔可夫决策过程、Q-learning算法</w:t>
      </w:r>
    </w:p>
    <w:p w:rsidR="00623A65" w:rsidRDefault="00623A65" w:rsidP="005F0C89">
      <w:pPr>
        <w:numPr>
          <w:ilvl w:val="0"/>
          <w:numId w:val="30"/>
        </w:numPr>
        <w:rPr>
          <w:rFonts w:ascii="宋体" w:eastAsia="宋体" w:hAnsi="宋体"/>
          <w:b/>
          <w:bCs/>
          <w:szCs w:val="21"/>
        </w:rPr>
      </w:pPr>
      <w:r>
        <w:rPr>
          <w:rFonts w:ascii="宋体" w:eastAsia="宋体" w:hAnsi="宋体" w:hint="eastAsia"/>
          <w:b/>
          <w:bCs/>
          <w:szCs w:val="21"/>
        </w:rPr>
        <w:t>深度学习</w:t>
      </w:r>
    </w:p>
    <w:p w:rsidR="00623A65" w:rsidRDefault="00623A65" w:rsidP="005F0C89">
      <w:pPr>
        <w:numPr>
          <w:ilvl w:val="0"/>
          <w:numId w:val="28"/>
        </w:numPr>
        <w:ind w:left="840"/>
        <w:rPr>
          <w:rFonts w:ascii="宋体" w:eastAsia="宋体" w:hAnsi="宋体"/>
          <w:szCs w:val="21"/>
        </w:rPr>
      </w:pPr>
      <w:r>
        <w:rPr>
          <w:rFonts w:ascii="宋体" w:eastAsia="宋体" w:hAnsi="宋体" w:hint="eastAsia"/>
          <w:szCs w:val="21"/>
        </w:rPr>
        <w:t>深度学习基本概念</w:t>
      </w:r>
    </w:p>
    <w:p w:rsidR="00623A65" w:rsidRDefault="00623A65" w:rsidP="005F0C89">
      <w:pPr>
        <w:numPr>
          <w:ilvl w:val="0"/>
          <w:numId w:val="28"/>
        </w:numPr>
        <w:ind w:left="840"/>
        <w:rPr>
          <w:rFonts w:ascii="宋体" w:eastAsia="宋体" w:hAnsi="宋体"/>
          <w:szCs w:val="21"/>
        </w:rPr>
      </w:pPr>
      <w:r>
        <w:rPr>
          <w:rFonts w:ascii="宋体" w:eastAsia="宋体" w:hAnsi="宋体" w:hint="eastAsia"/>
          <w:szCs w:val="21"/>
        </w:rPr>
        <w:t>神经网络：深度神经网络、激活函数、BP、CNN、RNN</w:t>
      </w:r>
    </w:p>
    <w:p w:rsidR="00623A65" w:rsidRDefault="00623A65" w:rsidP="005F0C89">
      <w:pPr>
        <w:numPr>
          <w:ilvl w:val="0"/>
          <w:numId w:val="28"/>
        </w:numPr>
        <w:ind w:left="840"/>
        <w:rPr>
          <w:rFonts w:ascii="宋体" w:eastAsia="宋体" w:hAnsi="宋体"/>
          <w:szCs w:val="21"/>
        </w:rPr>
      </w:pPr>
      <w:r>
        <w:rPr>
          <w:rFonts w:ascii="宋体" w:eastAsia="宋体" w:hAnsi="宋体" w:hint="eastAsia"/>
          <w:szCs w:val="21"/>
        </w:rPr>
        <w:t>神经网络优化方法：动态学习率调整、动量法、Adam、神经网络正则化技术</w:t>
      </w:r>
    </w:p>
    <w:p w:rsidR="00623A65" w:rsidRDefault="00623A65" w:rsidP="00623A65">
      <w:pPr>
        <w:rPr>
          <w:rFonts w:ascii="宋体" w:eastAsia="宋体" w:hAnsi="宋体"/>
          <w:b/>
          <w:bCs/>
          <w:szCs w:val="21"/>
        </w:rPr>
      </w:pPr>
      <w:r>
        <w:rPr>
          <w:rFonts w:ascii="宋体" w:eastAsia="宋体" w:hAnsi="宋体" w:hint="eastAsia"/>
          <w:b/>
          <w:bCs/>
          <w:szCs w:val="21"/>
        </w:rPr>
        <w:t>6. 多智能体</w:t>
      </w:r>
    </w:p>
    <w:p w:rsidR="00623A65" w:rsidRDefault="00623A65" w:rsidP="005F0C89">
      <w:pPr>
        <w:numPr>
          <w:ilvl w:val="0"/>
          <w:numId w:val="31"/>
        </w:numPr>
        <w:ind w:left="-420" w:firstLine="840"/>
        <w:rPr>
          <w:rFonts w:ascii="宋体" w:eastAsia="宋体" w:hAnsi="宋体"/>
          <w:szCs w:val="21"/>
        </w:rPr>
      </w:pPr>
      <w:r>
        <w:rPr>
          <w:rFonts w:ascii="宋体" w:eastAsia="宋体" w:hAnsi="宋体"/>
          <w:szCs w:val="21"/>
        </w:rPr>
        <w:t>多智能体基本概念</w:t>
      </w:r>
    </w:p>
    <w:p w:rsidR="00623A65" w:rsidRDefault="00623A65" w:rsidP="005F0C89">
      <w:pPr>
        <w:numPr>
          <w:ilvl w:val="0"/>
          <w:numId w:val="31"/>
        </w:numPr>
        <w:ind w:left="-420" w:firstLine="840"/>
        <w:rPr>
          <w:rFonts w:ascii="宋体" w:eastAsia="宋体" w:hAnsi="宋体"/>
          <w:szCs w:val="21"/>
        </w:rPr>
      </w:pPr>
      <w:r>
        <w:rPr>
          <w:rFonts w:ascii="宋体" w:eastAsia="宋体" w:hAnsi="宋体" w:hint="eastAsia"/>
          <w:szCs w:val="21"/>
        </w:rPr>
        <w:t>多智能体经典方法：MiniMax</w:t>
      </w:r>
      <w:r>
        <w:rPr>
          <w:rFonts w:ascii="宋体" w:eastAsia="宋体" w:hAnsi="宋体"/>
          <w:szCs w:val="21"/>
        </w:rPr>
        <w:t>-Q</w:t>
      </w:r>
      <w:r>
        <w:rPr>
          <w:rFonts w:ascii="宋体" w:eastAsia="宋体" w:hAnsi="宋体" w:hint="eastAsia"/>
          <w:szCs w:val="21"/>
        </w:rPr>
        <w:t>、NashQ</w:t>
      </w:r>
    </w:p>
    <w:p w:rsidR="00623A65" w:rsidRDefault="00623A65" w:rsidP="00623A65">
      <w:pPr>
        <w:spacing w:line="360" w:lineRule="auto"/>
        <w:jc w:val="center"/>
        <w:rPr>
          <w:rFonts w:ascii="宋体" w:eastAsia="宋体" w:hAnsi="宋体"/>
          <w:b/>
          <w:bCs/>
          <w:sz w:val="24"/>
          <w:szCs w:val="24"/>
        </w:rPr>
      </w:pPr>
      <w:r>
        <w:rPr>
          <w:rFonts w:ascii="宋体" w:eastAsia="宋体" w:hAnsi="宋体" w:hint="eastAsia"/>
          <w:b/>
          <w:bCs/>
          <w:sz w:val="24"/>
          <w:szCs w:val="24"/>
        </w:rPr>
        <w:t>模块二：人工智能应用</w:t>
      </w:r>
    </w:p>
    <w:p w:rsidR="00623A65" w:rsidRDefault="00623A65" w:rsidP="00623A65">
      <w:pPr>
        <w:rPr>
          <w:rFonts w:ascii="宋体" w:eastAsia="宋体" w:hAnsi="宋体"/>
          <w:b/>
          <w:bCs/>
          <w:szCs w:val="21"/>
        </w:rPr>
      </w:pPr>
      <w:r>
        <w:rPr>
          <w:rFonts w:ascii="宋体" w:eastAsia="宋体" w:hAnsi="宋体" w:hint="eastAsia"/>
          <w:b/>
          <w:bCs/>
          <w:szCs w:val="21"/>
        </w:rPr>
        <w:t>1. 计算机视觉</w:t>
      </w:r>
    </w:p>
    <w:p w:rsidR="00623A65" w:rsidRDefault="00623A65" w:rsidP="005F0C89">
      <w:pPr>
        <w:numPr>
          <w:ilvl w:val="0"/>
          <w:numId w:val="32"/>
        </w:numPr>
        <w:ind w:left="840"/>
        <w:rPr>
          <w:rFonts w:ascii="宋体" w:eastAsia="宋体" w:hAnsi="宋体"/>
          <w:szCs w:val="21"/>
        </w:rPr>
      </w:pPr>
      <w:r>
        <w:rPr>
          <w:rFonts w:ascii="宋体" w:eastAsia="宋体" w:hAnsi="宋体" w:hint="eastAsia"/>
          <w:szCs w:val="21"/>
        </w:rPr>
        <w:t>计算机视觉概述</w:t>
      </w:r>
    </w:p>
    <w:p w:rsidR="00623A65" w:rsidRDefault="00623A65" w:rsidP="005F0C89">
      <w:pPr>
        <w:numPr>
          <w:ilvl w:val="0"/>
          <w:numId w:val="32"/>
        </w:numPr>
        <w:ind w:left="840"/>
        <w:rPr>
          <w:rFonts w:ascii="宋体" w:eastAsia="宋体" w:hAnsi="宋体"/>
          <w:szCs w:val="21"/>
        </w:rPr>
      </w:pPr>
      <w:r>
        <w:rPr>
          <w:rFonts w:ascii="宋体" w:eastAsia="宋体" w:hAnsi="宋体" w:hint="eastAsia"/>
          <w:szCs w:val="21"/>
        </w:rPr>
        <w:t>计算机视觉应用实例：目标识别、目标检测、图像分割、人脸识别</w:t>
      </w:r>
    </w:p>
    <w:p w:rsidR="00623A65" w:rsidRDefault="00623A65" w:rsidP="00623A65">
      <w:pPr>
        <w:rPr>
          <w:rFonts w:ascii="宋体" w:eastAsia="宋体" w:hAnsi="宋体"/>
          <w:b/>
          <w:bCs/>
          <w:szCs w:val="21"/>
        </w:rPr>
      </w:pPr>
      <w:r>
        <w:rPr>
          <w:rFonts w:ascii="宋体" w:eastAsia="宋体" w:hAnsi="宋体" w:hint="eastAsia"/>
          <w:b/>
          <w:bCs/>
          <w:szCs w:val="21"/>
        </w:rPr>
        <w:t>2. 语音处理</w:t>
      </w:r>
    </w:p>
    <w:p w:rsidR="00623A65" w:rsidRDefault="00623A65" w:rsidP="005F0C89">
      <w:pPr>
        <w:numPr>
          <w:ilvl w:val="0"/>
          <w:numId w:val="33"/>
        </w:numPr>
        <w:ind w:left="840"/>
        <w:rPr>
          <w:rFonts w:ascii="宋体" w:eastAsia="宋体" w:hAnsi="宋体"/>
          <w:szCs w:val="21"/>
        </w:rPr>
      </w:pPr>
      <w:r>
        <w:rPr>
          <w:rFonts w:ascii="宋体" w:eastAsia="宋体" w:hAnsi="宋体" w:hint="eastAsia"/>
          <w:szCs w:val="21"/>
        </w:rPr>
        <w:t>语音识别</w:t>
      </w:r>
    </w:p>
    <w:p w:rsidR="00623A65" w:rsidRDefault="00623A65" w:rsidP="005F0C89">
      <w:pPr>
        <w:numPr>
          <w:ilvl w:val="0"/>
          <w:numId w:val="33"/>
        </w:numPr>
        <w:ind w:left="840"/>
        <w:rPr>
          <w:rFonts w:ascii="宋体" w:eastAsia="宋体" w:hAnsi="宋体"/>
          <w:szCs w:val="21"/>
        </w:rPr>
      </w:pPr>
      <w:r>
        <w:rPr>
          <w:rFonts w:ascii="宋体" w:eastAsia="宋体" w:hAnsi="宋体" w:hint="eastAsia"/>
          <w:szCs w:val="21"/>
        </w:rPr>
        <w:t>语音合成</w:t>
      </w:r>
    </w:p>
    <w:p w:rsidR="00623A65" w:rsidRDefault="00623A65" w:rsidP="005F0C89">
      <w:pPr>
        <w:numPr>
          <w:ilvl w:val="0"/>
          <w:numId w:val="33"/>
        </w:numPr>
        <w:ind w:left="840"/>
        <w:rPr>
          <w:rFonts w:ascii="宋体" w:eastAsia="宋体" w:hAnsi="宋体"/>
          <w:szCs w:val="21"/>
        </w:rPr>
      </w:pPr>
      <w:r>
        <w:rPr>
          <w:rFonts w:ascii="宋体" w:eastAsia="宋体" w:hAnsi="宋体" w:hint="eastAsia"/>
          <w:szCs w:val="21"/>
        </w:rPr>
        <w:t>语音增强</w:t>
      </w:r>
    </w:p>
    <w:p w:rsidR="00623A65" w:rsidRDefault="00623A65" w:rsidP="00623A65">
      <w:pPr>
        <w:rPr>
          <w:rFonts w:ascii="宋体" w:eastAsia="宋体" w:hAnsi="宋体"/>
          <w:b/>
          <w:bCs/>
          <w:szCs w:val="21"/>
        </w:rPr>
      </w:pPr>
      <w:r>
        <w:rPr>
          <w:rFonts w:ascii="宋体" w:eastAsia="宋体" w:hAnsi="宋体" w:hint="eastAsia"/>
          <w:b/>
          <w:bCs/>
          <w:szCs w:val="21"/>
        </w:rPr>
        <w:t>3. 自然语言处理</w:t>
      </w:r>
    </w:p>
    <w:p w:rsidR="00623A65" w:rsidRDefault="00623A65" w:rsidP="005F0C89">
      <w:pPr>
        <w:numPr>
          <w:ilvl w:val="0"/>
          <w:numId w:val="27"/>
        </w:numPr>
        <w:ind w:left="840"/>
        <w:rPr>
          <w:rFonts w:ascii="宋体" w:eastAsia="宋体" w:hAnsi="宋体"/>
          <w:szCs w:val="21"/>
        </w:rPr>
      </w:pPr>
      <w:r>
        <w:rPr>
          <w:rFonts w:ascii="宋体" w:eastAsia="宋体" w:hAnsi="宋体" w:hint="eastAsia"/>
          <w:szCs w:val="21"/>
        </w:rPr>
        <w:t>自然语言处理基本概念</w:t>
      </w:r>
    </w:p>
    <w:p w:rsidR="00623A65" w:rsidRDefault="00623A65" w:rsidP="005F0C89">
      <w:pPr>
        <w:numPr>
          <w:ilvl w:val="0"/>
          <w:numId w:val="27"/>
        </w:numPr>
        <w:ind w:left="840"/>
        <w:rPr>
          <w:rFonts w:ascii="宋体" w:eastAsia="宋体" w:hAnsi="宋体"/>
          <w:szCs w:val="21"/>
        </w:rPr>
      </w:pPr>
      <w:r>
        <w:rPr>
          <w:rFonts w:ascii="宋体" w:eastAsia="宋体" w:hAnsi="宋体" w:hint="eastAsia"/>
          <w:szCs w:val="21"/>
        </w:rPr>
        <w:t>中文文本处理步骤：分词、词性标注、句法分析</w:t>
      </w:r>
    </w:p>
    <w:p w:rsidR="00623A65" w:rsidRDefault="00623A65" w:rsidP="005F0C89">
      <w:pPr>
        <w:numPr>
          <w:ilvl w:val="0"/>
          <w:numId w:val="27"/>
        </w:numPr>
        <w:ind w:left="840"/>
        <w:rPr>
          <w:rFonts w:ascii="宋体" w:eastAsia="宋体" w:hAnsi="宋体"/>
          <w:szCs w:val="21"/>
        </w:rPr>
      </w:pPr>
      <w:r>
        <w:rPr>
          <w:rFonts w:ascii="宋体" w:eastAsia="宋体" w:hAnsi="宋体" w:hint="eastAsia"/>
          <w:szCs w:val="21"/>
        </w:rPr>
        <w:t>自然语言处理应用实例：文本分类、机器翻译、对话系统、智能问答</w:t>
      </w:r>
    </w:p>
    <w:p w:rsidR="00623A65" w:rsidRDefault="00623A65" w:rsidP="00623A65">
      <w:pPr>
        <w:rPr>
          <w:rFonts w:ascii="宋体" w:eastAsia="宋体" w:hAnsi="宋体"/>
          <w:b/>
          <w:bCs/>
          <w:szCs w:val="21"/>
        </w:rPr>
      </w:pPr>
      <w:r>
        <w:rPr>
          <w:rFonts w:ascii="宋体" w:eastAsia="宋体" w:hAnsi="宋体" w:hint="eastAsia"/>
          <w:b/>
          <w:bCs/>
          <w:szCs w:val="21"/>
        </w:rPr>
        <w:t>4. 推荐系统</w:t>
      </w:r>
    </w:p>
    <w:p w:rsidR="00623A65" w:rsidRDefault="00623A65" w:rsidP="005F0C89">
      <w:pPr>
        <w:numPr>
          <w:ilvl w:val="0"/>
          <w:numId w:val="33"/>
        </w:numPr>
        <w:ind w:left="840"/>
        <w:rPr>
          <w:rFonts w:ascii="宋体" w:eastAsia="宋体" w:hAnsi="宋体"/>
          <w:szCs w:val="21"/>
        </w:rPr>
      </w:pPr>
      <w:r>
        <w:rPr>
          <w:rFonts w:ascii="宋体" w:eastAsia="宋体" w:hAnsi="宋体" w:hint="eastAsia"/>
          <w:szCs w:val="21"/>
        </w:rPr>
        <w:t>推荐系统基本概念</w:t>
      </w:r>
    </w:p>
    <w:p w:rsidR="00623A65" w:rsidRDefault="00623A65" w:rsidP="005F0C89">
      <w:pPr>
        <w:numPr>
          <w:ilvl w:val="0"/>
          <w:numId w:val="33"/>
        </w:numPr>
        <w:ind w:left="840"/>
        <w:rPr>
          <w:rFonts w:ascii="宋体" w:eastAsia="宋体" w:hAnsi="宋体"/>
          <w:szCs w:val="21"/>
        </w:rPr>
      </w:pPr>
      <w:r>
        <w:rPr>
          <w:rFonts w:ascii="宋体" w:eastAsia="宋体" w:hAnsi="宋体" w:hint="eastAsia"/>
          <w:szCs w:val="21"/>
        </w:rPr>
        <w:t>推荐系统基本方法：协同过滤</w:t>
      </w:r>
    </w:p>
    <w:p w:rsidR="00623A65" w:rsidRDefault="00623A65" w:rsidP="00623A65">
      <w:pPr>
        <w:spacing w:line="360" w:lineRule="auto"/>
        <w:jc w:val="center"/>
        <w:rPr>
          <w:rFonts w:ascii="宋体" w:eastAsia="宋体" w:hAnsi="宋体"/>
          <w:b/>
          <w:bCs/>
          <w:sz w:val="24"/>
          <w:szCs w:val="24"/>
        </w:rPr>
      </w:pPr>
      <w:r>
        <w:rPr>
          <w:rFonts w:ascii="宋体" w:eastAsia="宋体" w:hAnsi="宋体" w:hint="eastAsia"/>
          <w:b/>
          <w:bCs/>
          <w:sz w:val="24"/>
          <w:szCs w:val="24"/>
        </w:rPr>
        <w:t>模块三：人工智能前沿</w:t>
      </w:r>
    </w:p>
    <w:p w:rsidR="00623A65" w:rsidRDefault="00623A65" w:rsidP="005F0C89">
      <w:pPr>
        <w:numPr>
          <w:ilvl w:val="0"/>
          <w:numId w:val="34"/>
        </w:numPr>
        <w:rPr>
          <w:rFonts w:ascii="宋体" w:eastAsia="宋体" w:hAnsi="宋体"/>
          <w:b/>
          <w:bCs/>
          <w:szCs w:val="21"/>
        </w:rPr>
      </w:pPr>
      <w:r>
        <w:rPr>
          <w:rFonts w:ascii="宋体" w:eastAsia="宋体" w:hAnsi="宋体" w:hint="eastAsia"/>
          <w:b/>
          <w:bCs/>
          <w:szCs w:val="21"/>
        </w:rPr>
        <w:lastRenderedPageBreak/>
        <w:t>人工智能前沿技术</w:t>
      </w:r>
    </w:p>
    <w:p w:rsidR="00623A65" w:rsidRDefault="00623A65" w:rsidP="005F0C89">
      <w:pPr>
        <w:numPr>
          <w:ilvl w:val="0"/>
          <w:numId w:val="35"/>
        </w:numPr>
        <w:ind w:left="840"/>
        <w:rPr>
          <w:rFonts w:ascii="宋体" w:eastAsia="宋体" w:hAnsi="宋体"/>
          <w:szCs w:val="21"/>
        </w:rPr>
      </w:pPr>
      <w:r>
        <w:rPr>
          <w:rFonts w:ascii="宋体" w:eastAsia="宋体" w:hAnsi="宋体" w:hint="eastAsia"/>
          <w:szCs w:val="21"/>
        </w:rPr>
        <w:t>迁移学习基本概念、主要流程、常用方法、具体应用、历史与展望</w:t>
      </w:r>
    </w:p>
    <w:p w:rsidR="00623A65" w:rsidRDefault="00623A65" w:rsidP="005F0C89">
      <w:pPr>
        <w:numPr>
          <w:ilvl w:val="0"/>
          <w:numId w:val="35"/>
        </w:numPr>
        <w:ind w:left="840"/>
        <w:rPr>
          <w:rFonts w:ascii="宋体" w:eastAsia="宋体" w:hAnsi="宋体"/>
          <w:szCs w:val="21"/>
        </w:rPr>
      </w:pPr>
      <w:r>
        <w:rPr>
          <w:rFonts w:ascii="宋体" w:eastAsia="宋体" w:hAnsi="宋体" w:hint="eastAsia"/>
          <w:szCs w:val="21"/>
        </w:rPr>
        <w:t>对抗网络基本概念、主要流程、具体应用、历史与展望</w:t>
      </w:r>
    </w:p>
    <w:p w:rsidR="00623A65" w:rsidRDefault="00623A65" w:rsidP="005F0C89">
      <w:pPr>
        <w:numPr>
          <w:ilvl w:val="0"/>
          <w:numId w:val="34"/>
        </w:numPr>
        <w:rPr>
          <w:rFonts w:ascii="宋体" w:eastAsia="宋体" w:hAnsi="宋体"/>
          <w:b/>
          <w:bCs/>
          <w:szCs w:val="21"/>
        </w:rPr>
      </w:pPr>
      <w:r>
        <w:rPr>
          <w:rFonts w:ascii="宋体" w:eastAsia="宋体" w:hAnsi="宋体" w:hint="eastAsia"/>
          <w:b/>
          <w:bCs/>
          <w:szCs w:val="21"/>
        </w:rPr>
        <w:t>人工智能新兴应用</w:t>
      </w:r>
    </w:p>
    <w:p w:rsidR="00623A65" w:rsidRDefault="00623A65" w:rsidP="005F0C89">
      <w:pPr>
        <w:numPr>
          <w:ilvl w:val="0"/>
          <w:numId w:val="36"/>
        </w:numPr>
        <w:ind w:left="840"/>
        <w:rPr>
          <w:rFonts w:ascii="宋体" w:eastAsia="宋体" w:hAnsi="宋体"/>
          <w:szCs w:val="21"/>
        </w:rPr>
      </w:pPr>
      <w:r>
        <w:rPr>
          <w:rFonts w:ascii="宋体" w:eastAsia="宋体" w:hAnsi="宋体" w:hint="eastAsia"/>
          <w:szCs w:val="21"/>
        </w:rPr>
        <w:t>机器博弈</w:t>
      </w:r>
    </w:p>
    <w:p w:rsidR="00623A65" w:rsidRDefault="00623A65" w:rsidP="005F0C89">
      <w:pPr>
        <w:numPr>
          <w:ilvl w:val="0"/>
          <w:numId w:val="36"/>
        </w:numPr>
        <w:ind w:left="840"/>
        <w:rPr>
          <w:rFonts w:ascii="宋体" w:eastAsia="宋体" w:hAnsi="宋体"/>
          <w:szCs w:val="21"/>
        </w:rPr>
      </w:pPr>
      <w:r>
        <w:rPr>
          <w:rFonts w:ascii="宋体" w:eastAsia="宋体" w:hAnsi="宋体" w:hint="eastAsia"/>
          <w:szCs w:val="21"/>
        </w:rPr>
        <w:t>无人驾驶和智能交通</w:t>
      </w:r>
    </w:p>
    <w:p w:rsidR="00623A65" w:rsidRDefault="00623A65" w:rsidP="005F0C89">
      <w:pPr>
        <w:numPr>
          <w:ilvl w:val="0"/>
          <w:numId w:val="36"/>
        </w:numPr>
        <w:ind w:left="840"/>
        <w:rPr>
          <w:rFonts w:ascii="宋体" w:eastAsia="宋体" w:hAnsi="宋体"/>
          <w:szCs w:val="21"/>
        </w:rPr>
      </w:pPr>
      <w:r>
        <w:rPr>
          <w:rFonts w:ascii="宋体" w:eastAsia="宋体" w:hAnsi="宋体" w:hint="eastAsia"/>
          <w:szCs w:val="21"/>
        </w:rPr>
        <w:t>智能医疗</w:t>
      </w:r>
    </w:p>
    <w:p w:rsidR="00623A65" w:rsidRDefault="00623A65" w:rsidP="005F0C89">
      <w:pPr>
        <w:numPr>
          <w:ilvl w:val="0"/>
          <w:numId w:val="36"/>
        </w:numPr>
        <w:ind w:left="840"/>
        <w:rPr>
          <w:rFonts w:ascii="宋体" w:eastAsia="宋体" w:hAnsi="宋体"/>
          <w:szCs w:val="21"/>
        </w:rPr>
      </w:pPr>
      <w:r>
        <w:rPr>
          <w:rFonts w:ascii="宋体" w:eastAsia="宋体" w:hAnsi="宋体" w:hint="eastAsia"/>
          <w:szCs w:val="21"/>
        </w:rPr>
        <w:t>智能家居</w:t>
      </w:r>
    </w:p>
    <w:p w:rsidR="00623A65" w:rsidRDefault="00623A65" w:rsidP="005F0C89">
      <w:pPr>
        <w:numPr>
          <w:ilvl w:val="0"/>
          <w:numId w:val="36"/>
        </w:numPr>
        <w:ind w:left="840"/>
        <w:rPr>
          <w:rFonts w:ascii="宋体" w:eastAsia="宋体" w:hAnsi="宋体"/>
          <w:szCs w:val="21"/>
        </w:rPr>
      </w:pPr>
      <w:r>
        <w:rPr>
          <w:rFonts w:ascii="宋体" w:eastAsia="宋体" w:hAnsi="宋体" w:hint="eastAsia"/>
          <w:szCs w:val="21"/>
        </w:rPr>
        <w:t>智慧城市</w:t>
      </w:r>
    </w:p>
    <w:p w:rsidR="00623A65" w:rsidRDefault="00623A65" w:rsidP="005F0C89">
      <w:pPr>
        <w:numPr>
          <w:ilvl w:val="0"/>
          <w:numId w:val="36"/>
        </w:numPr>
        <w:ind w:left="840"/>
        <w:rPr>
          <w:rFonts w:ascii="宋体" w:eastAsia="宋体" w:hAnsi="宋体"/>
          <w:szCs w:val="21"/>
        </w:rPr>
      </w:pPr>
      <w:r>
        <w:rPr>
          <w:rFonts w:ascii="宋体" w:eastAsia="宋体" w:hAnsi="宋体" w:hint="eastAsia"/>
          <w:szCs w:val="21"/>
        </w:rPr>
        <w:t>智能艺术</w:t>
      </w:r>
    </w:p>
    <w:p w:rsidR="00623A65" w:rsidRDefault="00623A65" w:rsidP="005F0C89">
      <w:pPr>
        <w:numPr>
          <w:ilvl w:val="0"/>
          <w:numId w:val="36"/>
        </w:numPr>
        <w:ind w:left="840"/>
        <w:rPr>
          <w:rFonts w:ascii="宋体" w:eastAsia="宋体" w:hAnsi="宋体"/>
          <w:szCs w:val="21"/>
        </w:rPr>
      </w:pPr>
      <w:r>
        <w:rPr>
          <w:rFonts w:ascii="宋体" w:eastAsia="宋体" w:hAnsi="宋体" w:hint="eastAsia"/>
          <w:szCs w:val="21"/>
        </w:rPr>
        <w:t>机器人</w:t>
      </w:r>
    </w:p>
    <w:p w:rsidR="00623A65" w:rsidRDefault="00623A65" w:rsidP="00623A65">
      <w:pPr>
        <w:pStyle w:val="10"/>
        <w:jc w:val="both"/>
      </w:pPr>
    </w:p>
    <w:p w:rsidR="00623A65" w:rsidRDefault="00623A65" w:rsidP="00623A65">
      <w:pPr>
        <w:pStyle w:val="10"/>
        <w:numPr>
          <w:ilvl w:val="0"/>
          <w:numId w:val="5"/>
        </w:numPr>
        <w:jc w:val="both"/>
      </w:pPr>
      <w:r>
        <w:rPr>
          <w:rFonts w:hint="eastAsia"/>
        </w:rPr>
        <w:t>说明</w:t>
      </w:r>
    </w:p>
    <w:p w:rsidR="00623A65" w:rsidRDefault="00623A65" w:rsidP="005F0C89">
      <w:pPr>
        <w:numPr>
          <w:ilvl w:val="0"/>
          <w:numId w:val="37"/>
        </w:numPr>
        <w:rPr>
          <w:rFonts w:ascii="宋体" w:eastAsia="宋体" w:hAnsi="宋体"/>
          <w:szCs w:val="21"/>
        </w:rPr>
      </w:pPr>
      <w:r>
        <w:rPr>
          <w:rFonts w:ascii="宋体" w:eastAsia="宋体" w:hAnsi="宋体" w:hint="eastAsia"/>
          <w:szCs w:val="21"/>
        </w:rPr>
        <w:t>建议学时数：不低于32学时。</w:t>
      </w:r>
    </w:p>
    <w:p w:rsidR="00623A65" w:rsidRDefault="00623A65" w:rsidP="005F0C89">
      <w:pPr>
        <w:numPr>
          <w:ilvl w:val="0"/>
          <w:numId w:val="37"/>
        </w:numPr>
        <w:rPr>
          <w:rFonts w:ascii="宋体" w:eastAsia="宋体" w:hAnsi="宋体"/>
          <w:szCs w:val="21"/>
        </w:rPr>
      </w:pPr>
      <w:r>
        <w:rPr>
          <w:rFonts w:ascii="宋体" w:eastAsia="宋体" w:hAnsi="宋体" w:hint="eastAsia"/>
          <w:szCs w:val="21"/>
        </w:rPr>
        <w:t>参考教材：《人工智能导论》李德毅，中国科学技术出版社。</w:t>
      </w:r>
    </w:p>
    <w:p w:rsidR="00C24EF4" w:rsidRDefault="00C24EF4">
      <w:pPr>
        <w:widowControl/>
        <w:jc w:val="left"/>
        <w:rPr>
          <w:rFonts w:ascii="宋体" w:eastAsia="宋体" w:hAnsi="宋体"/>
          <w:szCs w:val="21"/>
        </w:rPr>
      </w:pPr>
      <w:r>
        <w:rPr>
          <w:rFonts w:ascii="宋体" w:eastAsia="宋体" w:hAnsi="宋体"/>
          <w:szCs w:val="21"/>
        </w:rPr>
        <w:br w:type="page"/>
      </w:r>
    </w:p>
    <w:p w:rsidR="003561D6" w:rsidRPr="002C30C0" w:rsidRDefault="003561D6" w:rsidP="002C30C0">
      <w:pPr>
        <w:spacing w:line="360" w:lineRule="auto"/>
        <w:jc w:val="center"/>
        <w:rPr>
          <w:rFonts w:ascii="华文中宋" w:eastAsia="华文中宋"/>
          <w:b/>
          <w:sz w:val="36"/>
          <w:szCs w:val="36"/>
        </w:rPr>
      </w:pPr>
      <w:r w:rsidRPr="002C30C0">
        <w:rPr>
          <w:rFonts w:ascii="华文中宋" w:eastAsia="华文中宋" w:hint="eastAsia"/>
          <w:b/>
          <w:sz w:val="36"/>
          <w:szCs w:val="36"/>
        </w:rPr>
        <w:lastRenderedPageBreak/>
        <w:t>上海市高等学校信息技术水平考试</w:t>
      </w:r>
      <w:r w:rsidR="000E18E9" w:rsidRPr="002C30C0">
        <w:rPr>
          <w:rFonts w:ascii="华文中宋" w:eastAsia="华文中宋" w:hint="eastAsia"/>
          <w:b/>
          <w:sz w:val="36"/>
          <w:szCs w:val="36"/>
        </w:rPr>
        <w:t>（四级）</w:t>
      </w:r>
    </w:p>
    <w:p w:rsidR="003561D6" w:rsidRPr="002C30C0" w:rsidRDefault="003561D6" w:rsidP="002C30C0">
      <w:pPr>
        <w:spacing w:line="360" w:lineRule="auto"/>
        <w:jc w:val="center"/>
        <w:rPr>
          <w:rFonts w:ascii="华文中宋" w:eastAsia="华文中宋"/>
          <w:b/>
          <w:sz w:val="36"/>
          <w:szCs w:val="36"/>
        </w:rPr>
      </w:pPr>
      <w:r w:rsidRPr="003C42AF">
        <w:rPr>
          <w:rFonts w:ascii="华文中宋" w:eastAsia="华文中宋" w:hint="eastAsia"/>
          <w:b/>
          <w:sz w:val="36"/>
          <w:szCs w:val="36"/>
        </w:rPr>
        <w:t>《人工智能》考试大纲</w:t>
      </w:r>
    </w:p>
    <w:p w:rsidR="003561D6" w:rsidRDefault="003561D6" w:rsidP="002C30C0">
      <w:pPr>
        <w:spacing w:line="360" w:lineRule="auto"/>
        <w:jc w:val="center"/>
        <w:rPr>
          <w:rFonts w:ascii="宋体" w:hAnsi="宋体"/>
          <w:b/>
          <w:bCs/>
          <w:szCs w:val="21"/>
        </w:rPr>
      </w:pPr>
      <w:r w:rsidRPr="002C30C0">
        <w:rPr>
          <w:rFonts w:ascii="华文中宋" w:eastAsia="华文中宋" w:hint="eastAsia"/>
          <w:b/>
          <w:sz w:val="36"/>
          <w:szCs w:val="36"/>
        </w:rPr>
        <w:t>(</w:t>
      </w:r>
      <w:r w:rsidR="005C76FD">
        <w:rPr>
          <w:rFonts w:ascii="华文中宋" w:eastAsia="华文中宋" w:hint="eastAsia"/>
          <w:b/>
          <w:sz w:val="36"/>
          <w:szCs w:val="36"/>
        </w:rPr>
        <w:t>2020年试行版</w:t>
      </w:r>
      <w:r w:rsidRPr="002C30C0">
        <w:rPr>
          <w:rFonts w:ascii="华文中宋" w:eastAsia="华文中宋" w:hint="eastAsia"/>
          <w:b/>
          <w:sz w:val="36"/>
          <w:szCs w:val="36"/>
        </w:rPr>
        <w:t>)</w:t>
      </w:r>
    </w:p>
    <w:p w:rsidR="004B34ED" w:rsidRDefault="004B34ED" w:rsidP="004B34ED">
      <w:pPr>
        <w:tabs>
          <w:tab w:val="left" w:pos="540"/>
        </w:tabs>
        <w:spacing w:line="360" w:lineRule="exact"/>
        <w:rPr>
          <w:rFonts w:ascii="宋体" w:hAnsi="宋体"/>
          <w:b/>
          <w:bCs/>
          <w:color w:val="000000" w:themeColor="text1"/>
          <w:szCs w:val="21"/>
        </w:rPr>
      </w:pPr>
      <w:r>
        <w:rPr>
          <w:rFonts w:ascii="宋体" w:hAnsi="宋体" w:hint="eastAsia"/>
          <w:b/>
          <w:bCs/>
          <w:color w:val="000000" w:themeColor="text1"/>
          <w:szCs w:val="21"/>
        </w:rPr>
        <w:t>一、考试性质</w:t>
      </w:r>
    </w:p>
    <w:p w:rsidR="004B34ED" w:rsidRDefault="004B34ED" w:rsidP="004B34ED">
      <w:pPr>
        <w:spacing w:line="360" w:lineRule="exact"/>
        <w:ind w:firstLineChars="200" w:firstLine="420"/>
        <w:rPr>
          <w:rFonts w:ascii="宋体" w:hAnsi="宋体"/>
          <w:b/>
          <w:bCs/>
          <w:color w:val="000000" w:themeColor="text1"/>
          <w:szCs w:val="21"/>
        </w:rPr>
      </w:pPr>
      <w:r>
        <w:rPr>
          <w:rFonts w:ascii="宋体" w:hAnsi="宋体" w:hint="eastAsia"/>
          <w:bCs/>
          <w:color w:val="000000" w:themeColor="text1"/>
          <w:szCs w:val="21"/>
        </w:rPr>
        <w:t>上海市高等学校信息技术水平考试是上海市教育委员会组织的全市高校统一的教学考试，是检测和评价高校计算机课程教学水平和教学质量重要依据之一。该项考试旨在规范和加强上海高校的计算机教学基础工作，提高学生的计算机应用能力。考试每年举行一次，通常安排在当年的十月下旬、十一月上旬的星期六或星期日。凡考试成绩达到合格者或优秀者，</w:t>
      </w:r>
      <w:r>
        <w:rPr>
          <w:rFonts w:ascii="宋体" w:hAnsi="宋体" w:hint="eastAsia"/>
          <w:b/>
          <w:bCs/>
          <w:color w:val="000000" w:themeColor="text1"/>
          <w:szCs w:val="21"/>
        </w:rPr>
        <w:t>由上海市教育委员会颁发相应的证书。</w:t>
      </w:r>
    </w:p>
    <w:p w:rsidR="004B34ED" w:rsidRDefault="004B34ED" w:rsidP="004B34ED">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上海市高等学校信息技术水平考试（四级）旨在适应新一代信息技术及其应用高速发展的形势，对接现代产业转型升级对信息技术人才的</w:t>
      </w:r>
      <w:r>
        <w:rPr>
          <w:rFonts w:ascii="宋体" w:hAnsi="宋体"/>
          <w:bCs/>
          <w:color w:val="000000" w:themeColor="text1"/>
          <w:szCs w:val="21"/>
        </w:rPr>
        <w:t>新</w:t>
      </w:r>
      <w:r>
        <w:rPr>
          <w:rFonts w:ascii="宋体" w:hAnsi="宋体" w:hint="eastAsia"/>
          <w:bCs/>
          <w:color w:val="000000" w:themeColor="text1"/>
          <w:szCs w:val="21"/>
        </w:rPr>
        <w:t>需要，打通人才</w:t>
      </w:r>
      <w:r>
        <w:rPr>
          <w:rFonts w:ascii="宋体" w:hAnsi="宋体"/>
          <w:bCs/>
          <w:color w:val="000000" w:themeColor="text1"/>
          <w:szCs w:val="21"/>
        </w:rPr>
        <w:t>培养的需求侧和供给侧，</w:t>
      </w:r>
      <w:r>
        <w:rPr>
          <w:rFonts w:ascii="宋体" w:hAnsi="宋体" w:hint="eastAsia"/>
          <w:bCs/>
          <w:color w:val="000000" w:themeColor="text1"/>
          <w:szCs w:val="21"/>
        </w:rPr>
        <w:t>积极引导上海高校开展计算机教育改革，提升大学生信息素养，培养大学生信息技术应用能力，提升</w:t>
      </w:r>
      <w:r>
        <w:rPr>
          <w:rFonts w:ascii="宋体" w:hAnsi="宋体"/>
          <w:bCs/>
          <w:color w:val="000000" w:themeColor="text1"/>
          <w:szCs w:val="21"/>
        </w:rPr>
        <w:t>大学生的就业竞争力</w:t>
      </w:r>
      <w:r>
        <w:rPr>
          <w:rFonts w:ascii="宋体" w:hAnsi="宋体" w:hint="eastAsia"/>
          <w:bCs/>
          <w:color w:val="000000" w:themeColor="text1"/>
          <w:szCs w:val="21"/>
        </w:rPr>
        <w:t>，由知名信息技术企业支持并参与，面向高年级大学生的信息技术能力考试。</w:t>
      </w:r>
    </w:p>
    <w:p w:rsidR="004B34ED" w:rsidRDefault="004B34ED" w:rsidP="004B34ED">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本考试由上海市教育委员会统一领导，聘请企业</w:t>
      </w:r>
      <w:r>
        <w:rPr>
          <w:rFonts w:ascii="宋体" w:hAnsi="宋体"/>
          <w:bCs/>
          <w:color w:val="000000" w:themeColor="text1"/>
          <w:szCs w:val="21"/>
        </w:rPr>
        <w:t>和高校</w:t>
      </w:r>
      <w:r>
        <w:rPr>
          <w:rFonts w:ascii="宋体" w:hAnsi="宋体" w:hint="eastAsia"/>
          <w:bCs/>
          <w:color w:val="000000" w:themeColor="text1"/>
          <w:szCs w:val="21"/>
        </w:rPr>
        <w:t>专家组成考试委员会，委托上海市教育考试院组织实施。</w:t>
      </w:r>
    </w:p>
    <w:p w:rsidR="004B34ED" w:rsidRDefault="004B34ED" w:rsidP="004B34ED">
      <w:pPr>
        <w:spacing w:line="360" w:lineRule="exact"/>
        <w:ind w:firstLineChars="200" w:firstLine="420"/>
        <w:rPr>
          <w:rFonts w:ascii="宋体" w:hAnsi="宋体"/>
          <w:bCs/>
          <w:color w:val="000000" w:themeColor="text1"/>
          <w:szCs w:val="21"/>
        </w:rPr>
      </w:pPr>
    </w:p>
    <w:p w:rsidR="004B34ED" w:rsidRDefault="004B34ED" w:rsidP="004B34ED">
      <w:pPr>
        <w:tabs>
          <w:tab w:val="left" w:pos="540"/>
        </w:tabs>
        <w:spacing w:line="360" w:lineRule="exact"/>
        <w:rPr>
          <w:rFonts w:ascii="宋体" w:hAnsi="宋体"/>
          <w:b/>
          <w:bCs/>
          <w:color w:val="000000" w:themeColor="text1"/>
          <w:szCs w:val="21"/>
        </w:rPr>
      </w:pPr>
      <w:r>
        <w:rPr>
          <w:rFonts w:ascii="宋体" w:hAnsi="宋体" w:hint="eastAsia"/>
          <w:b/>
          <w:bCs/>
          <w:color w:val="000000" w:themeColor="text1"/>
          <w:szCs w:val="21"/>
        </w:rPr>
        <w:t>二、考试目标</w:t>
      </w:r>
    </w:p>
    <w:p w:rsidR="004B34ED" w:rsidRDefault="004B34ED" w:rsidP="004B34ED">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上海市高等学校信息技术水平考试（四级）将企业实际问题作为考试素材，从企业用人标准角度来考核，</w:t>
      </w:r>
      <w:r>
        <w:rPr>
          <w:rFonts w:ascii="宋体" w:hAnsi="宋体"/>
          <w:bCs/>
          <w:color w:val="000000" w:themeColor="text1"/>
          <w:szCs w:val="21"/>
        </w:rPr>
        <w:t>考核结果得到</w:t>
      </w:r>
      <w:r>
        <w:rPr>
          <w:rFonts w:ascii="宋体" w:hAnsi="宋体" w:hint="eastAsia"/>
          <w:bCs/>
          <w:color w:val="000000" w:themeColor="text1"/>
          <w:szCs w:val="21"/>
        </w:rPr>
        <w:t>相关</w:t>
      </w:r>
      <w:r>
        <w:rPr>
          <w:rFonts w:ascii="宋体" w:hAnsi="宋体"/>
          <w:bCs/>
          <w:color w:val="000000" w:themeColor="text1"/>
          <w:szCs w:val="21"/>
        </w:rPr>
        <w:t>企业</w:t>
      </w:r>
      <w:r>
        <w:rPr>
          <w:rFonts w:ascii="宋体" w:hAnsi="宋体" w:hint="eastAsia"/>
          <w:bCs/>
          <w:color w:val="000000" w:themeColor="text1"/>
          <w:szCs w:val="21"/>
        </w:rPr>
        <w:t>的</w:t>
      </w:r>
      <w:r>
        <w:rPr>
          <w:rFonts w:ascii="宋体" w:hAnsi="宋体"/>
          <w:bCs/>
          <w:color w:val="000000" w:themeColor="text1"/>
          <w:szCs w:val="21"/>
        </w:rPr>
        <w:t>认可</w:t>
      </w:r>
      <w:r>
        <w:rPr>
          <w:rFonts w:ascii="宋体" w:hAnsi="宋体" w:hint="eastAsia"/>
          <w:bCs/>
          <w:color w:val="000000" w:themeColor="text1"/>
          <w:szCs w:val="21"/>
        </w:rPr>
        <w:t>。</w:t>
      </w:r>
    </w:p>
    <w:p w:rsidR="004B34ED" w:rsidRDefault="004B34ED" w:rsidP="004B34ED">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考试面向实际应用，解决实际问题，充分利用新一代信息技术综合集成，搭建高校与社会企业桥梁，实现知识融合、技能跨界、标准演进。考试依托上海市软件行业协会、上海市知名信息行业企业、高校专家成立命题专家组，以考促教，缩小高校教学与社会需求间的差距，更好地培养大学生的信息素养、计算思维、创新应用和解决实际问题能力，在人工智能、大数据时代更好地提供人才保障。考试根据信息技术发展和行业企业需要区分专业领域进行考核，</w:t>
      </w:r>
      <w:r>
        <w:rPr>
          <w:rFonts w:ascii="宋体" w:hAnsi="宋体"/>
          <w:bCs/>
          <w:color w:val="000000" w:themeColor="text1"/>
          <w:szCs w:val="21"/>
        </w:rPr>
        <w:t>现</w:t>
      </w:r>
      <w:r>
        <w:rPr>
          <w:rFonts w:ascii="宋体" w:hAnsi="宋体" w:hint="eastAsia"/>
          <w:bCs/>
          <w:color w:val="000000" w:themeColor="text1"/>
          <w:szCs w:val="21"/>
        </w:rPr>
        <w:t>设置</w:t>
      </w:r>
      <w:r>
        <w:rPr>
          <w:rFonts w:ascii="宋体" w:hAnsi="宋体"/>
          <w:bCs/>
          <w:color w:val="000000" w:themeColor="text1"/>
          <w:szCs w:val="21"/>
        </w:rPr>
        <w:t>三个</w:t>
      </w:r>
      <w:r>
        <w:rPr>
          <w:rFonts w:ascii="宋体" w:hAnsi="宋体" w:hint="eastAsia"/>
          <w:bCs/>
          <w:color w:val="000000" w:themeColor="text1"/>
          <w:szCs w:val="21"/>
        </w:rPr>
        <w:t>专业</w:t>
      </w:r>
      <w:r>
        <w:rPr>
          <w:rFonts w:ascii="宋体" w:hAnsi="宋体"/>
          <w:bCs/>
          <w:color w:val="000000" w:themeColor="text1"/>
          <w:szCs w:val="21"/>
        </w:rPr>
        <w:t>领域</w:t>
      </w:r>
      <w:r>
        <w:rPr>
          <w:rFonts w:ascii="宋体" w:hAnsi="宋体" w:hint="eastAsia"/>
          <w:bCs/>
          <w:color w:val="000000" w:themeColor="text1"/>
          <w:szCs w:val="21"/>
        </w:rPr>
        <w:t>：</w:t>
      </w:r>
      <w:r>
        <w:rPr>
          <w:rFonts w:ascii="宋体" w:hAnsi="宋体"/>
          <w:bCs/>
          <w:color w:val="000000" w:themeColor="text1"/>
          <w:szCs w:val="21"/>
        </w:rPr>
        <w:t>人工智能、</w:t>
      </w:r>
      <w:r>
        <w:rPr>
          <w:rFonts w:ascii="宋体" w:hAnsi="宋体" w:hint="eastAsia"/>
          <w:bCs/>
          <w:color w:val="000000" w:themeColor="text1"/>
          <w:szCs w:val="21"/>
        </w:rPr>
        <w:t>大数据与云计算、</w:t>
      </w:r>
      <w:r>
        <w:rPr>
          <w:rFonts w:ascii="宋体" w:hAnsi="宋体"/>
          <w:bCs/>
          <w:color w:val="000000" w:themeColor="text1"/>
          <w:szCs w:val="21"/>
        </w:rPr>
        <w:t>基础软件。</w:t>
      </w:r>
    </w:p>
    <w:p w:rsidR="004B34ED" w:rsidRDefault="004B34ED" w:rsidP="004B34ED">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上海市高等学校信息技术水平考试（四级）《人工智能》旨在</w:t>
      </w:r>
      <w:r>
        <w:rPr>
          <w:rFonts w:ascii="宋体" w:hAnsi="宋体"/>
          <w:color w:val="000000" w:themeColor="text1"/>
          <w:szCs w:val="21"/>
        </w:rPr>
        <w:t>考核</w:t>
      </w:r>
      <w:r>
        <w:rPr>
          <w:rFonts w:ascii="宋体" w:hAnsi="宋体" w:hint="eastAsia"/>
          <w:color w:val="000000" w:themeColor="text1"/>
          <w:szCs w:val="21"/>
        </w:rPr>
        <w:t>学生</w:t>
      </w:r>
      <w:r>
        <w:rPr>
          <w:rFonts w:ascii="宋体" w:hAnsi="宋体"/>
          <w:color w:val="000000" w:themeColor="text1"/>
          <w:szCs w:val="21"/>
        </w:rPr>
        <w:t>通过</w:t>
      </w:r>
      <w:r>
        <w:rPr>
          <w:rFonts w:ascii="宋体" w:hAnsi="宋体" w:hint="eastAsia"/>
          <w:color w:val="000000" w:themeColor="text1"/>
          <w:szCs w:val="21"/>
        </w:rPr>
        <w:t>运用人工智能技术</w:t>
      </w:r>
      <w:r>
        <w:rPr>
          <w:rFonts w:ascii="宋体" w:hAnsi="宋体"/>
          <w:color w:val="000000" w:themeColor="text1"/>
          <w:szCs w:val="21"/>
        </w:rPr>
        <w:t>解决实际应用问题</w:t>
      </w:r>
      <w:r>
        <w:rPr>
          <w:rFonts w:ascii="宋体" w:hAnsi="宋体" w:hint="eastAsia"/>
          <w:color w:val="000000" w:themeColor="text1"/>
          <w:szCs w:val="21"/>
        </w:rPr>
        <w:t>的</w:t>
      </w:r>
      <w:r>
        <w:rPr>
          <w:rFonts w:ascii="宋体" w:hAnsi="宋体"/>
          <w:color w:val="000000" w:themeColor="text1"/>
          <w:szCs w:val="21"/>
        </w:rPr>
        <w:t>过程和结果</w:t>
      </w:r>
      <w:r>
        <w:rPr>
          <w:rFonts w:ascii="宋体" w:hAnsi="宋体" w:hint="eastAsia"/>
          <w:color w:val="000000" w:themeColor="text1"/>
          <w:szCs w:val="21"/>
        </w:rPr>
        <w:t>，从而提高学生</w:t>
      </w:r>
      <w:r>
        <w:rPr>
          <w:rFonts w:ascii="宋体" w:hAnsi="宋体"/>
          <w:color w:val="000000" w:themeColor="text1"/>
          <w:szCs w:val="21"/>
        </w:rPr>
        <w:t>对</w:t>
      </w:r>
      <w:r>
        <w:rPr>
          <w:rFonts w:ascii="宋体" w:hAnsi="宋体" w:hint="eastAsia"/>
          <w:color w:val="000000" w:themeColor="text1"/>
          <w:szCs w:val="21"/>
        </w:rPr>
        <w:t>人工智能相关</w:t>
      </w:r>
      <w:r>
        <w:rPr>
          <w:rFonts w:ascii="宋体" w:hAnsi="宋体"/>
          <w:color w:val="000000" w:themeColor="text1"/>
          <w:szCs w:val="21"/>
        </w:rPr>
        <w:t>知识、算法</w:t>
      </w:r>
      <w:r>
        <w:rPr>
          <w:rFonts w:ascii="宋体" w:hAnsi="宋体" w:hint="eastAsia"/>
          <w:color w:val="000000" w:themeColor="text1"/>
          <w:szCs w:val="21"/>
        </w:rPr>
        <w:t>、</w:t>
      </w:r>
      <w:r>
        <w:rPr>
          <w:rFonts w:ascii="宋体" w:hAnsi="宋体"/>
          <w:color w:val="000000" w:themeColor="text1"/>
          <w:szCs w:val="21"/>
        </w:rPr>
        <w:t>工具、平台</w:t>
      </w:r>
      <w:r>
        <w:rPr>
          <w:rFonts w:ascii="宋体" w:hAnsi="宋体" w:hint="eastAsia"/>
          <w:color w:val="000000" w:themeColor="text1"/>
          <w:szCs w:val="21"/>
        </w:rPr>
        <w:t>、应用的掌握程度，加强学生</w:t>
      </w:r>
      <w:r>
        <w:rPr>
          <w:rFonts w:ascii="宋体" w:hAnsi="宋体"/>
          <w:color w:val="000000" w:themeColor="text1"/>
          <w:szCs w:val="21"/>
        </w:rPr>
        <w:t>综合</w:t>
      </w:r>
      <w:r>
        <w:rPr>
          <w:rFonts w:ascii="宋体" w:hAnsi="宋体" w:hint="eastAsia"/>
          <w:color w:val="000000" w:themeColor="text1"/>
          <w:szCs w:val="21"/>
        </w:rPr>
        <w:t>集成</w:t>
      </w:r>
      <w:r>
        <w:rPr>
          <w:rFonts w:ascii="宋体" w:hAnsi="宋体"/>
          <w:color w:val="000000" w:themeColor="text1"/>
          <w:szCs w:val="21"/>
        </w:rPr>
        <w:t>与应用</w:t>
      </w:r>
      <w:r>
        <w:rPr>
          <w:rFonts w:ascii="宋体" w:hAnsi="宋体" w:hint="eastAsia"/>
          <w:color w:val="000000" w:themeColor="text1"/>
          <w:szCs w:val="21"/>
        </w:rPr>
        <w:t>能力培养</w:t>
      </w:r>
      <w:r>
        <w:rPr>
          <w:rFonts w:ascii="宋体" w:hAnsi="宋体"/>
          <w:color w:val="000000" w:themeColor="text1"/>
          <w:szCs w:val="21"/>
        </w:rPr>
        <w:t>，</w:t>
      </w:r>
      <w:r>
        <w:rPr>
          <w:rFonts w:ascii="宋体" w:hAnsi="宋体" w:hint="eastAsia"/>
          <w:color w:val="000000" w:themeColor="text1"/>
          <w:szCs w:val="21"/>
        </w:rPr>
        <w:t>训练学生</w:t>
      </w:r>
      <w:r>
        <w:rPr>
          <w:rFonts w:ascii="宋体" w:hAnsi="宋体"/>
          <w:color w:val="000000" w:themeColor="text1"/>
          <w:szCs w:val="21"/>
        </w:rPr>
        <w:t>的</w:t>
      </w:r>
      <w:r>
        <w:rPr>
          <w:rFonts w:ascii="宋体" w:hAnsi="宋体" w:hint="eastAsia"/>
          <w:color w:val="000000" w:themeColor="text1"/>
          <w:szCs w:val="21"/>
        </w:rPr>
        <w:t>人工智能</w:t>
      </w:r>
      <w:r>
        <w:rPr>
          <w:rFonts w:ascii="宋体" w:hAnsi="宋体"/>
          <w:color w:val="000000" w:themeColor="text1"/>
          <w:szCs w:val="21"/>
        </w:rPr>
        <w:t>思维</w:t>
      </w:r>
      <w:r>
        <w:rPr>
          <w:rFonts w:ascii="宋体" w:hAnsi="宋体" w:hint="eastAsia"/>
          <w:color w:val="000000" w:themeColor="text1"/>
          <w:szCs w:val="21"/>
        </w:rPr>
        <w:t>。</w:t>
      </w:r>
    </w:p>
    <w:p w:rsidR="004B34ED" w:rsidRDefault="004B34ED" w:rsidP="004B34ED">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上海市高等学校信息技术水平考试（四级）《人工智能》得到</w:t>
      </w:r>
      <w:r>
        <w:rPr>
          <w:rFonts w:hint="eastAsia"/>
          <w:b/>
          <w:color w:val="FF0000"/>
        </w:rPr>
        <w:t>商汤科技、</w:t>
      </w:r>
      <w:r>
        <w:rPr>
          <w:rFonts w:hint="eastAsia"/>
          <w:b/>
          <w:color w:val="000000" w:themeColor="text1"/>
        </w:rPr>
        <w:t>万达信息、云从科技、华为、科大讯飞、明略科技、智臻智能</w:t>
      </w:r>
      <w:r>
        <w:rPr>
          <w:rFonts w:ascii="宋体" w:hAnsi="宋体" w:hint="eastAsia"/>
          <w:color w:val="000000" w:themeColor="text1"/>
          <w:szCs w:val="21"/>
        </w:rPr>
        <w:t>等企业</w:t>
      </w:r>
      <w:r>
        <w:rPr>
          <w:rFonts w:ascii="宋体" w:hAnsi="宋体"/>
          <w:color w:val="000000" w:themeColor="text1"/>
          <w:szCs w:val="21"/>
        </w:rPr>
        <w:t>的支持。</w:t>
      </w:r>
    </w:p>
    <w:p w:rsidR="004B34ED" w:rsidRDefault="004B34ED" w:rsidP="004B34ED">
      <w:pPr>
        <w:spacing w:line="360" w:lineRule="exact"/>
        <w:ind w:firstLineChars="200" w:firstLine="420"/>
        <w:rPr>
          <w:rFonts w:ascii="宋体" w:hAnsi="宋体"/>
          <w:color w:val="000000" w:themeColor="text1"/>
          <w:szCs w:val="21"/>
        </w:rPr>
      </w:pPr>
    </w:p>
    <w:p w:rsidR="004B34ED" w:rsidRDefault="004B34ED" w:rsidP="004B34ED">
      <w:pPr>
        <w:spacing w:line="360" w:lineRule="exact"/>
        <w:rPr>
          <w:rFonts w:ascii="宋体" w:hAnsi="宋体"/>
          <w:b/>
          <w:bCs/>
          <w:color w:val="000000" w:themeColor="text1"/>
          <w:szCs w:val="21"/>
        </w:rPr>
      </w:pPr>
      <w:r>
        <w:rPr>
          <w:rFonts w:ascii="宋体" w:hAnsi="宋体" w:hint="eastAsia"/>
          <w:b/>
          <w:bCs/>
          <w:color w:val="000000" w:themeColor="text1"/>
          <w:szCs w:val="21"/>
        </w:rPr>
        <w:t>三、考试细则</w:t>
      </w:r>
    </w:p>
    <w:p w:rsidR="004B34ED" w:rsidRDefault="004B34ED" w:rsidP="005F0C89">
      <w:pPr>
        <w:widowControl/>
        <w:numPr>
          <w:ilvl w:val="0"/>
          <w:numId w:val="57"/>
        </w:numPr>
        <w:tabs>
          <w:tab w:val="left" w:pos="0"/>
        </w:tabs>
        <w:jc w:val="left"/>
        <w:rPr>
          <w:rFonts w:cs="宋体"/>
          <w:color w:val="000000" w:themeColor="text1"/>
          <w:kern w:val="0"/>
        </w:rPr>
      </w:pPr>
      <w:r>
        <w:rPr>
          <w:rFonts w:cs="宋体" w:hint="eastAsia"/>
          <w:color w:val="000000" w:themeColor="text1"/>
          <w:kern w:val="0"/>
        </w:rPr>
        <w:t>考试时间：150分钟。</w:t>
      </w:r>
    </w:p>
    <w:p w:rsidR="004B34ED" w:rsidRDefault="004B34ED" w:rsidP="005F0C89">
      <w:pPr>
        <w:widowControl/>
        <w:numPr>
          <w:ilvl w:val="0"/>
          <w:numId w:val="57"/>
        </w:numPr>
        <w:tabs>
          <w:tab w:val="left" w:pos="0"/>
        </w:tabs>
        <w:jc w:val="left"/>
        <w:rPr>
          <w:rFonts w:cs="宋体"/>
          <w:color w:val="000000" w:themeColor="text1"/>
          <w:kern w:val="0"/>
        </w:rPr>
      </w:pPr>
      <w:r>
        <w:rPr>
          <w:rFonts w:cs="宋体" w:hint="eastAsia"/>
          <w:color w:val="000000" w:themeColor="text1"/>
          <w:kern w:val="0"/>
        </w:rPr>
        <w:t>考试方式：基于网络环境的无纸化上机考试。</w:t>
      </w:r>
    </w:p>
    <w:p w:rsidR="004B34ED" w:rsidRDefault="004B34ED" w:rsidP="005F0C89">
      <w:pPr>
        <w:widowControl/>
        <w:numPr>
          <w:ilvl w:val="0"/>
          <w:numId w:val="57"/>
        </w:numPr>
        <w:tabs>
          <w:tab w:val="left" w:pos="0"/>
        </w:tabs>
        <w:jc w:val="left"/>
        <w:rPr>
          <w:rFonts w:cs="宋体"/>
          <w:color w:val="000000" w:themeColor="text1"/>
          <w:kern w:val="0"/>
        </w:rPr>
      </w:pPr>
      <w:r>
        <w:rPr>
          <w:rFonts w:cs="宋体" w:hint="eastAsia"/>
          <w:color w:val="000000" w:themeColor="text1"/>
          <w:kern w:val="0"/>
        </w:rPr>
        <w:t>考试环境：</w:t>
      </w:r>
      <w:r>
        <w:rPr>
          <w:rFonts w:hint="eastAsia"/>
          <w:color w:val="000000" w:themeColor="text1"/>
        </w:rPr>
        <w:t>上海市高校信息技术水平考试通用平台</w:t>
      </w:r>
    </w:p>
    <w:p w:rsidR="004B34ED" w:rsidRDefault="004B34ED" w:rsidP="004B34ED">
      <w:pPr>
        <w:tabs>
          <w:tab w:val="left" w:pos="0"/>
          <w:tab w:val="left" w:pos="840"/>
        </w:tabs>
        <w:rPr>
          <w:rFonts w:cs="宋体"/>
          <w:color w:val="000000" w:themeColor="text1"/>
          <w:kern w:val="0"/>
          <w:szCs w:val="21"/>
        </w:rPr>
      </w:pPr>
    </w:p>
    <w:p w:rsidR="004B34ED" w:rsidRDefault="004B34ED" w:rsidP="004B34ED">
      <w:pPr>
        <w:spacing w:line="360" w:lineRule="exact"/>
        <w:rPr>
          <w:rFonts w:ascii="宋体" w:hAnsi="宋体"/>
          <w:b/>
          <w:bCs/>
          <w:color w:val="000000" w:themeColor="text1"/>
          <w:szCs w:val="21"/>
        </w:rPr>
      </w:pPr>
      <w:r>
        <w:rPr>
          <w:rFonts w:ascii="宋体" w:hAnsi="宋体" w:hint="eastAsia"/>
          <w:b/>
          <w:bCs/>
          <w:color w:val="000000" w:themeColor="text1"/>
          <w:szCs w:val="21"/>
        </w:rPr>
        <w:t>四、试卷结构</w:t>
      </w:r>
    </w:p>
    <w:p w:rsidR="004B34ED" w:rsidRDefault="004B34ED" w:rsidP="004B34ED">
      <w:pPr>
        <w:spacing w:line="360" w:lineRule="auto"/>
        <w:rPr>
          <w:rFonts w:cs="宋体"/>
          <w:color w:val="000000" w:themeColor="text1"/>
          <w:kern w:val="0"/>
        </w:rPr>
      </w:pPr>
      <w:r>
        <w:rPr>
          <w:rFonts w:cs="宋体" w:hint="eastAsia"/>
          <w:color w:val="000000" w:themeColor="text1"/>
          <w:kern w:val="0"/>
        </w:rPr>
        <w:t>1.</w:t>
      </w:r>
      <w:r>
        <w:rPr>
          <w:rFonts w:cs="宋体"/>
          <w:color w:val="000000" w:themeColor="text1"/>
          <w:kern w:val="0"/>
        </w:rPr>
        <w:t xml:space="preserve"> </w:t>
      </w:r>
      <w:r>
        <w:rPr>
          <w:rFonts w:cs="宋体" w:hint="eastAsia"/>
          <w:color w:val="000000" w:themeColor="text1"/>
          <w:kern w:val="0"/>
        </w:rPr>
        <w:t>试卷总分为 100 分，分为两个部分：</w:t>
      </w:r>
    </w:p>
    <w:p w:rsidR="004B34ED" w:rsidRDefault="004B34ED" w:rsidP="005F0C89">
      <w:pPr>
        <w:pStyle w:val="a3"/>
        <w:numPr>
          <w:ilvl w:val="0"/>
          <w:numId w:val="54"/>
        </w:numPr>
        <w:spacing w:line="360" w:lineRule="auto"/>
        <w:ind w:left="840" w:firstLineChars="0"/>
        <w:rPr>
          <w:rFonts w:cs="宋体"/>
          <w:color w:val="000000" w:themeColor="text1"/>
          <w:kern w:val="0"/>
        </w:rPr>
      </w:pPr>
      <w:r>
        <w:rPr>
          <w:rFonts w:cs="宋体" w:hint="eastAsia"/>
          <w:color w:val="000000" w:themeColor="text1"/>
          <w:kern w:val="0"/>
        </w:rPr>
        <w:lastRenderedPageBreak/>
        <w:t>机器学习50分</w:t>
      </w:r>
    </w:p>
    <w:p w:rsidR="004B34ED" w:rsidRDefault="004B34ED" w:rsidP="005F0C89">
      <w:pPr>
        <w:pStyle w:val="a3"/>
        <w:numPr>
          <w:ilvl w:val="0"/>
          <w:numId w:val="54"/>
        </w:numPr>
        <w:spacing w:line="360" w:lineRule="auto"/>
        <w:ind w:left="840" w:firstLineChars="0"/>
        <w:rPr>
          <w:rFonts w:cs="宋体"/>
          <w:color w:val="000000" w:themeColor="text1"/>
          <w:kern w:val="0"/>
        </w:rPr>
      </w:pPr>
      <w:r>
        <w:rPr>
          <w:rFonts w:cs="宋体" w:hint="eastAsia"/>
          <w:color w:val="000000" w:themeColor="text1"/>
          <w:kern w:val="0"/>
        </w:rPr>
        <w:t>专业方向50分(</w:t>
      </w:r>
      <w:r>
        <w:rPr>
          <w:rFonts w:cs="宋体" w:hint="eastAsia"/>
          <w:b/>
          <w:color w:val="000000" w:themeColor="text1"/>
          <w:kern w:val="0"/>
        </w:rPr>
        <w:t>三选一：计算机视觉、语音识别、自然语言处理与理解</w:t>
      </w:r>
      <w:r>
        <w:rPr>
          <w:rFonts w:cs="宋体" w:hint="eastAsia"/>
          <w:color w:val="000000" w:themeColor="text1"/>
          <w:kern w:val="0"/>
        </w:rPr>
        <w:t>)</w:t>
      </w:r>
    </w:p>
    <w:p w:rsidR="004B34ED" w:rsidRDefault="004B34ED" w:rsidP="004B34ED">
      <w:pPr>
        <w:spacing w:line="360" w:lineRule="auto"/>
        <w:ind w:leftChars="100" w:left="210"/>
        <w:rPr>
          <w:rFonts w:asciiTheme="minorHAnsi" w:eastAsiaTheme="minorHAnsi" w:hAnsiTheme="minorHAnsi" w:cs="等线"/>
          <w:color w:val="000000" w:themeColor="text1"/>
          <w:szCs w:val="21"/>
        </w:rPr>
      </w:pPr>
      <w:r>
        <w:rPr>
          <w:rFonts w:cs="宋体" w:hint="eastAsia"/>
          <w:color w:val="000000" w:themeColor="text1"/>
          <w:kern w:val="0"/>
        </w:rPr>
        <w:t>2.</w:t>
      </w:r>
      <w:r>
        <w:rPr>
          <w:rFonts w:cs="宋体"/>
          <w:color w:val="000000" w:themeColor="text1"/>
          <w:kern w:val="0"/>
        </w:rPr>
        <w:t xml:space="preserve"> </w:t>
      </w:r>
      <w:r>
        <w:rPr>
          <w:rFonts w:cs="宋体" w:hint="eastAsia"/>
          <w:color w:val="000000" w:themeColor="text1"/>
          <w:kern w:val="0"/>
        </w:rPr>
        <w:t>考试题型分为单选题、判断题、多选题和案例应用题四种，其中案例应用题主要考核学生分析和解</w:t>
      </w:r>
      <w:r>
        <w:rPr>
          <w:rFonts w:ascii="宋体" w:hAnsi="宋体"/>
          <w:color w:val="000000" w:themeColor="text1"/>
          <w:szCs w:val="21"/>
        </w:rPr>
        <w:t>决实际问题</w:t>
      </w:r>
      <w:r>
        <w:rPr>
          <w:rFonts w:ascii="宋体" w:hAnsi="宋体" w:hint="eastAsia"/>
          <w:color w:val="000000" w:themeColor="text1"/>
          <w:szCs w:val="21"/>
        </w:rPr>
        <w:t>的</w:t>
      </w:r>
      <w:r>
        <w:rPr>
          <w:rFonts w:cs="宋体" w:hint="eastAsia"/>
          <w:color w:val="000000" w:themeColor="text1"/>
          <w:kern w:val="0"/>
        </w:rPr>
        <w:t>能力。</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422"/>
        <w:gridCol w:w="1939"/>
        <w:gridCol w:w="1236"/>
        <w:gridCol w:w="1545"/>
        <w:gridCol w:w="1512"/>
      </w:tblGrid>
      <w:tr w:rsidR="004B34ED" w:rsidTr="004F5973">
        <w:trPr>
          <w:jc w:val="center"/>
        </w:trPr>
        <w:tc>
          <w:tcPr>
            <w:tcW w:w="1168" w:type="dxa"/>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序号</w:t>
            </w:r>
          </w:p>
        </w:tc>
        <w:tc>
          <w:tcPr>
            <w:tcW w:w="1422" w:type="dxa"/>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内容</w:t>
            </w:r>
          </w:p>
        </w:tc>
        <w:tc>
          <w:tcPr>
            <w:tcW w:w="1939" w:type="dxa"/>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题型</w:t>
            </w:r>
          </w:p>
        </w:tc>
        <w:tc>
          <w:tcPr>
            <w:tcW w:w="1236" w:type="dxa"/>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每题分数</w:t>
            </w:r>
          </w:p>
        </w:tc>
        <w:tc>
          <w:tcPr>
            <w:tcW w:w="1545" w:type="dxa"/>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题量</w:t>
            </w:r>
          </w:p>
        </w:tc>
        <w:tc>
          <w:tcPr>
            <w:tcW w:w="1512" w:type="dxa"/>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计分</w:t>
            </w:r>
          </w:p>
        </w:tc>
      </w:tr>
      <w:tr w:rsidR="004B34ED" w:rsidTr="004F5973">
        <w:trPr>
          <w:jc w:val="center"/>
        </w:trPr>
        <w:tc>
          <w:tcPr>
            <w:tcW w:w="1168" w:type="dxa"/>
            <w:vAlign w:val="center"/>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一</w:t>
            </w:r>
          </w:p>
        </w:tc>
        <w:tc>
          <w:tcPr>
            <w:tcW w:w="1422" w:type="dxa"/>
            <w:vMerge w:val="restart"/>
            <w:vAlign w:val="center"/>
          </w:tcPr>
          <w:p w:rsidR="004B34ED" w:rsidRDefault="004B34ED" w:rsidP="004F5973">
            <w:pPr>
              <w:widowControl/>
              <w:jc w:val="center"/>
              <w:textAlignment w:val="bottom"/>
              <w:rPr>
                <w:rFonts w:ascii="宋体" w:hAnsi="宋体"/>
                <w:bCs/>
                <w:color w:val="000000" w:themeColor="text1"/>
                <w:szCs w:val="21"/>
              </w:rPr>
            </w:pPr>
            <w:r>
              <w:rPr>
                <w:rFonts w:ascii="宋体" w:hAnsi="宋体" w:hint="eastAsia"/>
                <w:bCs/>
                <w:color w:val="000000" w:themeColor="text1"/>
                <w:szCs w:val="21"/>
              </w:rPr>
              <w:t>机器学习</w:t>
            </w:r>
          </w:p>
        </w:tc>
        <w:tc>
          <w:tcPr>
            <w:tcW w:w="1939" w:type="dxa"/>
            <w:vAlign w:val="center"/>
          </w:tcPr>
          <w:p w:rsidR="004B34ED" w:rsidRDefault="004B34ED" w:rsidP="004F5973">
            <w:pPr>
              <w:widowControl/>
              <w:jc w:val="center"/>
              <w:textAlignment w:val="bottom"/>
              <w:rPr>
                <w:rFonts w:hAnsi="仿宋" w:cs="仿宋"/>
                <w:bCs/>
                <w:color w:val="000000" w:themeColor="text1"/>
                <w:szCs w:val="21"/>
              </w:rPr>
            </w:pPr>
            <w:r>
              <w:rPr>
                <w:rFonts w:hAnsi="仿宋" w:cs="仿宋" w:hint="eastAsia"/>
                <w:color w:val="000000" w:themeColor="text1"/>
                <w:kern w:val="0"/>
                <w:sz w:val="22"/>
                <w:lang w:bidi="ar"/>
              </w:rPr>
              <w:t>单选题</w:t>
            </w:r>
          </w:p>
        </w:tc>
        <w:tc>
          <w:tcPr>
            <w:tcW w:w="1236" w:type="dxa"/>
            <w:vAlign w:val="center"/>
          </w:tcPr>
          <w:p w:rsidR="004B34ED" w:rsidRDefault="004B34ED" w:rsidP="004F5973">
            <w:pPr>
              <w:tabs>
                <w:tab w:val="left" w:pos="1130"/>
              </w:tabs>
              <w:spacing w:line="360" w:lineRule="exact"/>
              <w:ind w:rightChars="15" w:right="31"/>
              <w:jc w:val="center"/>
              <w:rPr>
                <w:rFonts w:ascii="宋体" w:hAnsi="宋体"/>
                <w:bCs/>
                <w:color w:val="000000" w:themeColor="text1"/>
                <w:szCs w:val="21"/>
              </w:rPr>
            </w:pPr>
            <w:r>
              <w:rPr>
                <w:rFonts w:ascii="宋体" w:hAnsi="宋体" w:hint="eastAsia"/>
                <w:bCs/>
                <w:color w:val="000000" w:themeColor="text1"/>
                <w:szCs w:val="21"/>
              </w:rPr>
              <w:t>1</w:t>
            </w:r>
            <w:r>
              <w:rPr>
                <w:rFonts w:ascii="宋体" w:hAnsi="宋体" w:hint="eastAsia"/>
                <w:bCs/>
                <w:color w:val="000000" w:themeColor="text1"/>
                <w:szCs w:val="21"/>
              </w:rPr>
              <w:t>分</w:t>
            </w:r>
          </w:p>
        </w:tc>
        <w:tc>
          <w:tcPr>
            <w:tcW w:w="1545" w:type="dxa"/>
            <w:vAlign w:val="center"/>
          </w:tcPr>
          <w:p w:rsidR="004B34ED" w:rsidRDefault="004B34ED" w:rsidP="004F5973">
            <w:pPr>
              <w:tabs>
                <w:tab w:val="left" w:pos="1130"/>
              </w:tabs>
              <w:spacing w:line="360" w:lineRule="exact"/>
              <w:ind w:rightChars="15" w:right="31"/>
              <w:jc w:val="center"/>
              <w:rPr>
                <w:rFonts w:ascii="宋体" w:hAnsi="宋体"/>
                <w:bCs/>
                <w:color w:val="000000" w:themeColor="text1"/>
                <w:szCs w:val="21"/>
              </w:rPr>
            </w:pPr>
            <w:r>
              <w:rPr>
                <w:rFonts w:ascii="宋体" w:hAnsi="宋体" w:hint="eastAsia"/>
                <w:bCs/>
                <w:color w:val="000000" w:themeColor="text1"/>
                <w:szCs w:val="21"/>
              </w:rPr>
              <w:t>20</w:t>
            </w:r>
            <w:r>
              <w:rPr>
                <w:rFonts w:ascii="宋体" w:hAnsi="宋体" w:hint="eastAsia"/>
                <w:bCs/>
                <w:color w:val="000000" w:themeColor="text1"/>
                <w:szCs w:val="21"/>
              </w:rPr>
              <w:t>题</w:t>
            </w:r>
          </w:p>
        </w:tc>
        <w:tc>
          <w:tcPr>
            <w:tcW w:w="1512" w:type="dxa"/>
            <w:vAlign w:val="center"/>
          </w:tcPr>
          <w:p w:rsidR="004B34ED" w:rsidRDefault="004B34ED" w:rsidP="004F5973">
            <w:pPr>
              <w:spacing w:line="360" w:lineRule="exact"/>
              <w:ind w:rightChars="120" w:right="252"/>
              <w:jc w:val="center"/>
              <w:rPr>
                <w:rFonts w:ascii="宋体" w:hAnsi="宋体"/>
                <w:bCs/>
                <w:color w:val="000000" w:themeColor="text1"/>
                <w:szCs w:val="21"/>
              </w:rPr>
            </w:pPr>
            <w:r>
              <w:rPr>
                <w:rFonts w:ascii="宋体" w:hAnsi="宋体" w:hint="eastAsia"/>
                <w:bCs/>
                <w:color w:val="000000" w:themeColor="text1"/>
                <w:szCs w:val="21"/>
              </w:rPr>
              <w:t xml:space="preserve">  20</w:t>
            </w:r>
            <w:r>
              <w:rPr>
                <w:rFonts w:ascii="宋体" w:hAnsi="宋体" w:hint="eastAsia"/>
                <w:bCs/>
                <w:color w:val="000000" w:themeColor="text1"/>
                <w:szCs w:val="21"/>
              </w:rPr>
              <w:t>分</w:t>
            </w:r>
          </w:p>
        </w:tc>
      </w:tr>
      <w:tr w:rsidR="004B34ED" w:rsidTr="004F5973">
        <w:trPr>
          <w:jc w:val="center"/>
        </w:trPr>
        <w:tc>
          <w:tcPr>
            <w:tcW w:w="1168" w:type="dxa"/>
            <w:vAlign w:val="center"/>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二</w:t>
            </w:r>
          </w:p>
        </w:tc>
        <w:tc>
          <w:tcPr>
            <w:tcW w:w="1422" w:type="dxa"/>
            <w:vMerge/>
          </w:tcPr>
          <w:p w:rsidR="004B34ED" w:rsidRDefault="004B34ED" w:rsidP="004F5973">
            <w:pPr>
              <w:widowControl/>
              <w:jc w:val="center"/>
              <w:textAlignment w:val="bottom"/>
              <w:rPr>
                <w:rFonts w:ascii="宋体" w:hAnsi="宋体"/>
                <w:bCs/>
                <w:color w:val="000000" w:themeColor="text1"/>
                <w:szCs w:val="21"/>
              </w:rPr>
            </w:pPr>
          </w:p>
        </w:tc>
        <w:tc>
          <w:tcPr>
            <w:tcW w:w="1939" w:type="dxa"/>
            <w:vAlign w:val="center"/>
          </w:tcPr>
          <w:p w:rsidR="004B34ED" w:rsidRDefault="004B34ED" w:rsidP="004F5973">
            <w:pPr>
              <w:widowControl/>
              <w:jc w:val="center"/>
              <w:textAlignment w:val="bottom"/>
              <w:rPr>
                <w:rFonts w:hAnsi="仿宋" w:cs="仿宋"/>
                <w:bCs/>
                <w:color w:val="000000" w:themeColor="text1"/>
                <w:szCs w:val="21"/>
              </w:rPr>
            </w:pPr>
            <w:r>
              <w:rPr>
                <w:rFonts w:hAnsi="仿宋" w:cs="仿宋" w:hint="eastAsia"/>
                <w:color w:val="000000" w:themeColor="text1"/>
                <w:kern w:val="0"/>
                <w:sz w:val="22"/>
                <w:lang w:bidi="ar"/>
              </w:rPr>
              <w:t>判断题</w:t>
            </w:r>
          </w:p>
        </w:tc>
        <w:tc>
          <w:tcPr>
            <w:tcW w:w="1236" w:type="dxa"/>
            <w:vAlign w:val="center"/>
          </w:tcPr>
          <w:p w:rsidR="004B34ED" w:rsidRDefault="004B34ED" w:rsidP="004F5973">
            <w:pPr>
              <w:spacing w:line="360" w:lineRule="exact"/>
              <w:ind w:right="2"/>
              <w:jc w:val="center"/>
              <w:rPr>
                <w:rFonts w:ascii="宋体" w:hAnsi="宋体"/>
                <w:bCs/>
                <w:color w:val="000000" w:themeColor="text1"/>
                <w:szCs w:val="21"/>
              </w:rPr>
            </w:pPr>
            <w:r>
              <w:rPr>
                <w:rFonts w:ascii="宋体" w:hAnsi="宋体" w:hint="eastAsia"/>
                <w:bCs/>
                <w:color w:val="000000" w:themeColor="text1"/>
                <w:szCs w:val="21"/>
              </w:rPr>
              <w:t>1</w:t>
            </w:r>
            <w:r>
              <w:rPr>
                <w:rFonts w:ascii="宋体" w:hAnsi="宋体" w:hint="eastAsia"/>
                <w:bCs/>
                <w:color w:val="000000" w:themeColor="text1"/>
                <w:szCs w:val="21"/>
              </w:rPr>
              <w:t>分</w:t>
            </w:r>
          </w:p>
        </w:tc>
        <w:tc>
          <w:tcPr>
            <w:tcW w:w="1545" w:type="dxa"/>
            <w:vAlign w:val="center"/>
          </w:tcPr>
          <w:p w:rsidR="004B34ED" w:rsidRDefault="004B34ED" w:rsidP="004F5973">
            <w:pPr>
              <w:spacing w:line="360" w:lineRule="exact"/>
              <w:ind w:right="2"/>
              <w:jc w:val="center"/>
              <w:rPr>
                <w:rFonts w:ascii="宋体" w:hAnsi="宋体"/>
                <w:bCs/>
                <w:color w:val="000000" w:themeColor="text1"/>
                <w:szCs w:val="21"/>
              </w:rPr>
            </w:pPr>
            <w:r>
              <w:rPr>
                <w:rFonts w:ascii="宋体" w:hAnsi="宋体" w:hint="eastAsia"/>
                <w:bCs/>
                <w:color w:val="000000" w:themeColor="text1"/>
                <w:szCs w:val="21"/>
              </w:rPr>
              <w:t>20</w:t>
            </w:r>
            <w:r>
              <w:rPr>
                <w:rFonts w:ascii="宋体" w:hAnsi="宋体" w:hint="eastAsia"/>
                <w:bCs/>
                <w:color w:val="000000" w:themeColor="text1"/>
                <w:szCs w:val="21"/>
              </w:rPr>
              <w:t>题</w:t>
            </w:r>
          </w:p>
        </w:tc>
        <w:tc>
          <w:tcPr>
            <w:tcW w:w="1512" w:type="dxa"/>
            <w:vAlign w:val="center"/>
          </w:tcPr>
          <w:p w:rsidR="004B34ED" w:rsidRDefault="004B34ED" w:rsidP="004F5973">
            <w:pPr>
              <w:spacing w:line="360" w:lineRule="exact"/>
              <w:ind w:leftChars="100" w:left="210" w:rightChars="120" w:right="252"/>
              <w:jc w:val="center"/>
              <w:rPr>
                <w:rFonts w:ascii="宋体" w:hAnsi="宋体"/>
                <w:bCs/>
                <w:color w:val="000000" w:themeColor="text1"/>
                <w:szCs w:val="21"/>
              </w:rPr>
            </w:pPr>
            <w:r>
              <w:rPr>
                <w:rFonts w:ascii="宋体" w:hAnsi="宋体" w:hint="eastAsia"/>
                <w:bCs/>
                <w:color w:val="000000" w:themeColor="text1"/>
                <w:szCs w:val="21"/>
              </w:rPr>
              <w:t>20</w:t>
            </w:r>
            <w:r>
              <w:rPr>
                <w:rFonts w:ascii="宋体" w:hAnsi="宋体" w:hint="eastAsia"/>
                <w:bCs/>
                <w:color w:val="000000" w:themeColor="text1"/>
                <w:szCs w:val="21"/>
              </w:rPr>
              <w:t>分</w:t>
            </w:r>
          </w:p>
        </w:tc>
      </w:tr>
      <w:tr w:rsidR="004B34ED" w:rsidTr="004F5973">
        <w:trPr>
          <w:trHeight w:val="90"/>
          <w:jc w:val="center"/>
        </w:trPr>
        <w:tc>
          <w:tcPr>
            <w:tcW w:w="1168" w:type="dxa"/>
            <w:vAlign w:val="center"/>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三</w:t>
            </w:r>
          </w:p>
        </w:tc>
        <w:tc>
          <w:tcPr>
            <w:tcW w:w="1422" w:type="dxa"/>
            <w:vMerge/>
          </w:tcPr>
          <w:p w:rsidR="004B34ED" w:rsidRDefault="004B34ED" w:rsidP="004F5973">
            <w:pPr>
              <w:widowControl/>
              <w:jc w:val="center"/>
              <w:textAlignment w:val="bottom"/>
              <w:rPr>
                <w:rFonts w:ascii="宋体" w:hAnsi="宋体"/>
                <w:bCs/>
                <w:color w:val="000000" w:themeColor="text1"/>
                <w:szCs w:val="21"/>
              </w:rPr>
            </w:pPr>
          </w:p>
        </w:tc>
        <w:tc>
          <w:tcPr>
            <w:tcW w:w="1939" w:type="dxa"/>
            <w:vAlign w:val="center"/>
          </w:tcPr>
          <w:p w:rsidR="004B34ED" w:rsidRDefault="004B34ED" w:rsidP="004F5973">
            <w:pPr>
              <w:widowControl/>
              <w:jc w:val="center"/>
              <w:textAlignment w:val="bottom"/>
              <w:rPr>
                <w:rFonts w:hAnsi="仿宋" w:cs="仿宋"/>
                <w:bCs/>
                <w:color w:val="000000" w:themeColor="text1"/>
                <w:szCs w:val="21"/>
              </w:rPr>
            </w:pPr>
            <w:r>
              <w:rPr>
                <w:rFonts w:hAnsi="仿宋" w:cs="仿宋" w:hint="eastAsia"/>
                <w:color w:val="000000" w:themeColor="text1"/>
                <w:kern w:val="0"/>
                <w:sz w:val="22"/>
                <w:lang w:bidi="ar"/>
              </w:rPr>
              <w:t>多选题</w:t>
            </w:r>
          </w:p>
        </w:tc>
        <w:tc>
          <w:tcPr>
            <w:tcW w:w="1236" w:type="dxa"/>
            <w:vAlign w:val="center"/>
          </w:tcPr>
          <w:p w:rsidR="004B34ED" w:rsidRDefault="004B34ED" w:rsidP="004F5973">
            <w:pPr>
              <w:spacing w:line="360" w:lineRule="exact"/>
              <w:ind w:right="2"/>
              <w:jc w:val="center"/>
              <w:rPr>
                <w:rFonts w:ascii="宋体" w:hAnsi="宋体"/>
                <w:bCs/>
                <w:color w:val="000000" w:themeColor="text1"/>
                <w:szCs w:val="21"/>
              </w:rPr>
            </w:pPr>
            <w:r>
              <w:rPr>
                <w:rFonts w:ascii="宋体" w:hAnsi="宋体" w:hint="eastAsia"/>
                <w:bCs/>
                <w:color w:val="000000" w:themeColor="text1"/>
                <w:szCs w:val="21"/>
              </w:rPr>
              <w:t>2</w:t>
            </w:r>
            <w:r>
              <w:rPr>
                <w:rFonts w:ascii="宋体" w:hAnsi="宋体" w:hint="eastAsia"/>
                <w:bCs/>
                <w:color w:val="000000" w:themeColor="text1"/>
                <w:szCs w:val="21"/>
              </w:rPr>
              <w:t>分</w:t>
            </w:r>
          </w:p>
        </w:tc>
        <w:tc>
          <w:tcPr>
            <w:tcW w:w="1545" w:type="dxa"/>
            <w:vAlign w:val="center"/>
          </w:tcPr>
          <w:p w:rsidR="004B34ED" w:rsidRDefault="004B34ED" w:rsidP="004F5973">
            <w:pPr>
              <w:spacing w:line="360" w:lineRule="exact"/>
              <w:ind w:right="2"/>
              <w:jc w:val="center"/>
              <w:rPr>
                <w:rFonts w:ascii="宋体" w:hAnsi="宋体"/>
                <w:bCs/>
                <w:color w:val="000000" w:themeColor="text1"/>
                <w:szCs w:val="21"/>
              </w:rPr>
            </w:pPr>
            <w:r>
              <w:rPr>
                <w:rFonts w:ascii="宋体" w:hAnsi="宋体" w:hint="eastAsia"/>
                <w:bCs/>
                <w:color w:val="000000" w:themeColor="text1"/>
                <w:szCs w:val="21"/>
              </w:rPr>
              <w:t>5</w:t>
            </w:r>
            <w:r>
              <w:rPr>
                <w:rFonts w:ascii="宋体" w:hAnsi="宋体" w:hint="eastAsia"/>
                <w:bCs/>
                <w:color w:val="000000" w:themeColor="text1"/>
                <w:szCs w:val="21"/>
              </w:rPr>
              <w:t>题</w:t>
            </w:r>
          </w:p>
        </w:tc>
        <w:tc>
          <w:tcPr>
            <w:tcW w:w="1512" w:type="dxa"/>
            <w:vAlign w:val="center"/>
          </w:tcPr>
          <w:p w:rsidR="004B34ED" w:rsidRDefault="004B34ED" w:rsidP="004F5973">
            <w:pPr>
              <w:spacing w:line="360" w:lineRule="exact"/>
              <w:ind w:rightChars="120" w:right="252"/>
              <w:jc w:val="center"/>
              <w:rPr>
                <w:rFonts w:ascii="宋体" w:hAnsi="宋体"/>
                <w:bCs/>
                <w:color w:val="000000" w:themeColor="text1"/>
                <w:szCs w:val="21"/>
              </w:rPr>
            </w:pPr>
            <w:r>
              <w:rPr>
                <w:rFonts w:ascii="宋体" w:hAnsi="宋体" w:hint="eastAsia"/>
                <w:bCs/>
                <w:color w:val="000000" w:themeColor="text1"/>
                <w:szCs w:val="21"/>
              </w:rPr>
              <w:t xml:space="preserve">  10</w:t>
            </w:r>
            <w:r>
              <w:rPr>
                <w:rFonts w:ascii="宋体" w:hAnsi="宋体" w:hint="eastAsia"/>
                <w:bCs/>
                <w:color w:val="000000" w:themeColor="text1"/>
                <w:szCs w:val="21"/>
              </w:rPr>
              <w:t>分</w:t>
            </w:r>
          </w:p>
        </w:tc>
      </w:tr>
      <w:tr w:rsidR="004B34ED" w:rsidTr="004F5973">
        <w:trPr>
          <w:jc w:val="center"/>
        </w:trPr>
        <w:tc>
          <w:tcPr>
            <w:tcW w:w="1168" w:type="dxa"/>
            <w:vAlign w:val="center"/>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四</w:t>
            </w:r>
          </w:p>
        </w:tc>
        <w:tc>
          <w:tcPr>
            <w:tcW w:w="1422" w:type="dxa"/>
            <w:vMerge w:val="restart"/>
            <w:vAlign w:val="center"/>
          </w:tcPr>
          <w:p w:rsidR="004B34ED" w:rsidRDefault="004B34ED" w:rsidP="004F5973">
            <w:pPr>
              <w:widowControl/>
              <w:jc w:val="center"/>
              <w:textAlignment w:val="bottom"/>
              <w:rPr>
                <w:rFonts w:ascii="宋体" w:hAnsi="宋体"/>
                <w:bCs/>
                <w:color w:val="000000" w:themeColor="text1"/>
                <w:szCs w:val="21"/>
              </w:rPr>
            </w:pPr>
            <w:r>
              <w:rPr>
                <w:rFonts w:ascii="宋体" w:hAnsi="宋体" w:hint="eastAsia"/>
                <w:bCs/>
                <w:color w:val="000000" w:themeColor="text1"/>
                <w:szCs w:val="21"/>
              </w:rPr>
              <w:t>专业方向</w:t>
            </w:r>
          </w:p>
          <w:p w:rsidR="004B34ED" w:rsidRDefault="004B34ED" w:rsidP="004F5973">
            <w:pPr>
              <w:spacing w:line="360" w:lineRule="auto"/>
              <w:jc w:val="center"/>
              <w:rPr>
                <w:rFonts w:ascii="宋体" w:hAnsi="宋体"/>
                <w:bCs/>
                <w:color w:val="000000" w:themeColor="text1"/>
                <w:szCs w:val="21"/>
              </w:rPr>
            </w:pPr>
            <w:r>
              <w:rPr>
                <w:rFonts w:ascii="宋体" w:hAnsi="宋体" w:hint="eastAsia"/>
                <w:bCs/>
                <w:color w:val="000000" w:themeColor="text1"/>
                <w:szCs w:val="21"/>
              </w:rPr>
              <w:t>(</w:t>
            </w:r>
            <w:r>
              <w:rPr>
                <w:rFonts w:ascii="宋体" w:hAnsi="宋体" w:hint="eastAsia"/>
                <w:bCs/>
                <w:color w:val="000000" w:themeColor="text1"/>
                <w:szCs w:val="21"/>
              </w:rPr>
              <w:t>三选一</w:t>
            </w:r>
            <w:r>
              <w:rPr>
                <w:rFonts w:ascii="宋体" w:hAnsi="宋体" w:hint="eastAsia"/>
                <w:bCs/>
                <w:color w:val="000000" w:themeColor="text1"/>
                <w:szCs w:val="21"/>
              </w:rPr>
              <w:t>)</w:t>
            </w:r>
          </w:p>
        </w:tc>
        <w:tc>
          <w:tcPr>
            <w:tcW w:w="1939" w:type="dxa"/>
            <w:vAlign w:val="center"/>
          </w:tcPr>
          <w:p w:rsidR="004B34ED" w:rsidRDefault="004B34ED" w:rsidP="004F5973">
            <w:pPr>
              <w:widowControl/>
              <w:jc w:val="center"/>
              <w:textAlignment w:val="bottom"/>
              <w:rPr>
                <w:rFonts w:hAnsi="仿宋" w:cs="仿宋"/>
                <w:bCs/>
                <w:color w:val="000000" w:themeColor="text1"/>
                <w:szCs w:val="21"/>
              </w:rPr>
            </w:pPr>
            <w:r>
              <w:rPr>
                <w:rFonts w:hAnsi="仿宋" w:cs="仿宋" w:hint="eastAsia"/>
                <w:color w:val="000000" w:themeColor="text1"/>
                <w:kern w:val="0"/>
                <w:sz w:val="22"/>
                <w:lang w:bidi="ar"/>
              </w:rPr>
              <w:t>单选题</w:t>
            </w:r>
          </w:p>
        </w:tc>
        <w:tc>
          <w:tcPr>
            <w:tcW w:w="1236" w:type="dxa"/>
            <w:vAlign w:val="center"/>
          </w:tcPr>
          <w:p w:rsidR="004B34ED" w:rsidRDefault="004B34ED" w:rsidP="004F5973">
            <w:pPr>
              <w:spacing w:line="360" w:lineRule="exact"/>
              <w:ind w:rightChars="21" w:right="44"/>
              <w:jc w:val="center"/>
              <w:rPr>
                <w:rFonts w:ascii="宋体" w:hAnsi="宋体"/>
                <w:bCs/>
                <w:color w:val="000000" w:themeColor="text1"/>
                <w:szCs w:val="21"/>
              </w:rPr>
            </w:pPr>
            <w:r>
              <w:rPr>
                <w:rFonts w:ascii="宋体" w:hAnsi="宋体" w:hint="eastAsia"/>
                <w:bCs/>
                <w:color w:val="000000" w:themeColor="text1"/>
                <w:szCs w:val="21"/>
              </w:rPr>
              <w:t>1</w:t>
            </w:r>
            <w:r>
              <w:rPr>
                <w:rFonts w:ascii="宋体" w:hAnsi="宋体" w:hint="eastAsia"/>
                <w:bCs/>
                <w:color w:val="000000" w:themeColor="text1"/>
                <w:szCs w:val="21"/>
              </w:rPr>
              <w:t>分</w:t>
            </w:r>
          </w:p>
        </w:tc>
        <w:tc>
          <w:tcPr>
            <w:tcW w:w="1545" w:type="dxa"/>
            <w:vAlign w:val="center"/>
          </w:tcPr>
          <w:p w:rsidR="004B34ED" w:rsidRDefault="004B34ED" w:rsidP="004F5973">
            <w:pPr>
              <w:spacing w:line="360" w:lineRule="exact"/>
              <w:ind w:rightChars="21" w:right="44"/>
              <w:jc w:val="center"/>
              <w:rPr>
                <w:rFonts w:ascii="宋体" w:hAnsi="宋体"/>
                <w:bCs/>
                <w:color w:val="000000" w:themeColor="text1"/>
                <w:szCs w:val="21"/>
              </w:rPr>
            </w:pPr>
            <w:r>
              <w:rPr>
                <w:rFonts w:ascii="宋体" w:hAnsi="宋体" w:hint="eastAsia"/>
                <w:bCs/>
                <w:color w:val="000000" w:themeColor="text1"/>
                <w:szCs w:val="21"/>
              </w:rPr>
              <w:t>10</w:t>
            </w:r>
            <w:r>
              <w:rPr>
                <w:rFonts w:ascii="宋体" w:hAnsi="宋体" w:hint="eastAsia"/>
                <w:bCs/>
                <w:color w:val="000000" w:themeColor="text1"/>
                <w:szCs w:val="21"/>
              </w:rPr>
              <w:t>题</w:t>
            </w:r>
          </w:p>
        </w:tc>
        <w:tc>
          <w:tcPr>
            <w:tcW w:w="1512" w:type="dxa"/>
            <w:vAlign w:val="center"/>
          </w:tcPr>
          <w:p w:rsidR="004B34ED" w:rsidRDefault="004B34ED" w:rsidP="004F5973">
            <w:pPr>
              <w:spacing w:line="360" w:lineRule="exact"/>
              <w:ind w:rightChars="120" w:right="252"/>
              <w:jc w:val="center"/>
              <w:rPr>
                <w:rFonts w:ascii="宋体" w:hAnsi="宋体"/>
                <w:bCs/>
                <w:color w:val="000000" w:themeColor="text1"/>
                <w:szCs w:val="21"/>
              </w:rPr>
            </w:pPr>
            <w:r>
              <w:rPr>
                <w:rFonts w:ascii="宋体" w:hAnsi="宋体" w:hint="eastAsia"/>
                <w:bCs/>
                <w:color w:val="000000" w:themeColor="text1"/>
                <w:szCs w:val="21"/>
              </w:rPr>
              <w:t xml:space="preserve">  10</w:t>
            </w:r>
            <w:r>
              <w:rPr>
                <w:rFonts w:ascii="宋体" w:hAnsi="宋体" w:hint="eastAsia"/>
                <w:bCs/>
                <w:color w:val="000000" w:themeColor="text1"/>
                <w:szCs w:val="21"/>
              </w:rPr>
              <w:t>分</w:t>
            </w:r>
          </w:p>
        </w:tc>
      </w:tr>
      <w:tr w:rsidR="004B34ED" w:rsidTr="004F5973">
        <w:trPr>
          <w:jc w:val="center"/>
        </w:trPr>
        <w:tc>
          <w:tcPr>
            <w:tcW w:w="1168" w:type="dxa"/>
            <w:vAlign w:val="center"/>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五</w:t>
            </w:r>
          </w:p>
        </w:tc>
        <w:tc>
          <w:tcPr>
            <w:tcW w:w="1422" w:type="dxa"/>
            <w:vMerge/>
          </w:tcPr>
          <w:p w:rsidR="004B34ED" w:rsidRDefault="004B34ED" w:rsidP="004F5973">
            <w:pPr>
              <w:widowControl/>
              <w:jc w:val="center"/>
              <w:textAlignment w:val="bottom"/>
              <w:rPr>
                <w:rFonts w:hAnsi="仿宋" w:cs="仿宋"/>
                <w:color w:val="000000" w:themeColor="text1"/>
                <w:kern w:val="0"/>
                <w:sz w:val="22"/>
                <w:lang w:bidi="ar"/>
              </w:rPr>
            </w:pPr>
          </w:p>
        </w:tc>
        <w:tc>
          <w:tcPr>
            <w:tcW w:w="1939" w:type="dxa"/>
            <w:vAlign w:val="center"/>
          </w:tcPr>
          <w:p w:rsidR="004B34ED" w:rsidRDefault="004B34ED" w:rsidP="004F5973">
            <w:pPr>
              <w:widowControl/>
              <w:jc w:val="center"/>
              <w:textAlignment w:val="bottom"/>
              <w:rPr>
                <w:rFonts w:hAnsi="仿宋" w:cs="仿宋"/>
                <w:color w:val="000000" w:themeColor="text1"/>
                <w:kern w:val="0"/>
                <w:sz w:val="22"/>
                <w:lang w:bidi="ar"/>
              </w:rPr>
            </w:pPr>
            <w:r>
              <w:rPr>
                <w:rFonts w:hAnsi="仿宋" w:cs="仿宋" w:hint="eastAsia"/>
                <w:color w:val="000000" w:themeColor="text1"/>
                <w:kern w:val="0"/>
                <w:sz w:val="22"/>
                <w:lang w:bidi="ar"/>
              </w:rPr>
              <w:t>判断题</w:t>
            </w:r>
          </w:p>
        </w:tc>
        <w:tc>
          <w:tcPr>
            <w:tcW w:w="1236" w:type="dxa"/>
            <w:vAlign w:val="center"/>
          </w:tcPr>
          <w:p w:rsidR="004B34ED" w:rsidRDefault="004B34ED" w:rsidP="004F5973">
            <w:pPr>
              <w:spacing w:line="360" w:lineRule="exact"/>
              <w:ind w:rightChars="21" w:right="44"/>
              <w:jc w:val="center"/>
              <w:rPr>
                <w:rFonts w:ascii="宋体" w:hAnsi="宋体"/>
                <w:bCs/>
                <w:color w:val="000000" w:themeColor="text1"/>
                <w:szCs w:val="21"/>
              </w:rPr>
            </w:pPr>
            <w:r>
              <w:rPr>
                <w:rFonts w:ascii="宋体" w:hAnsi="宋体" w:hint="eastAsia"/>
                <w:bCs/>
                <w:color w:val="000000" w:themeColor="text1"/>
                <w:szCs w:val="21"/>
              </w:rPr>
              <w:t>1</w:t>
            </w:r>
            <w:r>
              <w:rPr>
                <w:rFonts w:ascii="宋体" w:hAnsi="宋体" w:hint="eastAsia"/>
                <w:bCs/>
                <w:color w:val="000000" w:themeColor="text1"/>
                <w:szCs w:val="21"/>
              </w:rPr>
              <w:t>分</w:t>
            </w:r>
          </w:p>
        </w:tc>
        <w:tc>
          <w:tcPr>
            <w:tcW w:w="1545" w:type="dxa"/>
            <w:vAlign w:val="center"/>
          </w:tcPr>
          <w:p w:rsidR="004B34ED" w:rsidRDefault="004B34ED" w:rsidP="004F5973">
            <w:pPr>
              <w:spacing w:line="360" w:lineRule="exact"/>
              <w:ind w:rightChars="21" w:right="44"/>
              <w:jc w:val="center"/>
              <w:rPr>
                <w:rFonts w:ascii="宋体" w:hAnsi="宋体"/>
                <w:bCs/>
                <w:color w:val="000000" w:themeColor="text1"/>
                <w:szCs w:val="21"/>
              </w:rPr>
            </w:pPr>
            <w:r>
              <w:rPr>
                <w:rFonts w:ascii="宋体" w:hAnsi="宋体" w:hint="eastAsia"/>
                <w:bCs/>
                <w:color w:val="000000" w:themeColor="text1"/>
                <w:szCs w:val="21"/>
              </w:rPr>
              <w:t>10</w:t>
            </w:r>
            <w:r>
              <w:rPr>
                <w:rFonts w:ascii="宋体" w:hAnsi="宋体" w:hint="eastAsia"/>
                <w:bCs/>
                <w:color w:val="000000" w:themeColor="text1"/>
                <w:szCs w:val="21"/>
              </w:rPr>
              <w:t>题</w:t>
            </w:r>
          </w:p>
        </w:tc>
        <w:tc>
          <w:tcPr>
            <w:tcW w:w="1512" w:type="dxa"/>
            <w:vAlign w:val="center"/>
          </w:tcPr>
          <w:p w:rsidR="004B34ED" w:rsidRDefault="004B34ED" w:rsidP="004F5973">
            <w:pPr>
              <w:spacing w:line="360" w:lineRule="exact"/>
              <w:ind w:rightChars="120" w:right="252"/>
              <w:jc w:val="center"/>
              <w:rPr>
                <w:rFonts w:ascii="宋体" w:hAnsi="宋体"/>
                <w:bCs/>
                <w:color w:val="000000" w:themeColor="text1"/>
                <w:szCs w:val="21"/>
              </w:rPr>
            </w:pPr>
            <w:r>
              <w:rPr>
                <w:rFonts w:ascii="宋体" w:hAnsi="宋体" w:hint="eastAsia"/>
                <w:bCs/>
                <w:color w:val="000000" w:themeColor="text1"/>
                <w:szCs w:val="21"/>
              </w:rPr>
              <w:t xml:space="preserve">  10</w:t>
            </w:r>
            <w:r>
              <w:rPr>
                <w:rFonts w:ascii="宋体" w:hAnsi="宋体" w:hint="eastAsia"/>
                <w:bCs/>
                <w:color w:val="000000" w:themeColor="text1"/>
                <w:szCs w:val="21"/>
              </w:rPr>
              <w:t>分</w:t>
            </w:r>
          </w:p>
        </w:tc>
      </w:tr>
      <w:tr w:rsidR="004B34ED" w:rsidTr="004F5973">
        <w:trPr>
          <w:jc w:val="center"/>
        </w:trPr>
        <w:tc>
          <w:tcPr>
            <w:tcW w:w="1168" w:type="dxa"/>
            <w:vAlign w:val="center"/>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六</w:t>
            </w:r>
          </w:p>
        </w:tc>
        <w:tc>
          <w:tcPr>
            <w:tcW w:w="1422" w:type="dxa"/>
            <w:vMerge/>
          </w:tcPr>
          <w:p w:rsidR="004B34ED" w:rsidRDefault="004B34ED" w:rsidP="004F5973">
            <w:pPr>
              <w:widowControl/>
              <w:jc w:val="center"/>
              <w:textAlignment w:val="bottom"/>
              <w:rPr>
                <w:rFonts w:hAnsi="仿宋" w:cs="仿宋"/>
                <w:color w:val="000000" w:themeColor="text1"/>
                <w:kern w:val="0"/>
                <w:sz w:val="22"/>
                <w:lang w:bidi="ar"/>
              </w:rPr>
            </w:pPr>
          </w:p>
        </w:tc>
        <w:tc>
          <w:tcPr>
            <w:tcW w:w="1939" w:type="dxa"/>
            <w:vAlign w:val="center"/>
          </w:tcPr>
          <w:p w:rsidR="004B34ED" w:rsidRDefault="004B34ED" w:rsidP="004F5973">
            <w:pPr>
              <w:widowControl/>
              <w:jc w:val="center"/>
              <w:textAlignment w:val="bottom"/>
              <w:rPr>
                <w:rFonts w:hAnsi="仿宋" w:cs="仿宋"/>
                <w:bCs/>
                <w:color w:val="000000" w:themeColor="text1"/>
                <w:szCs w:val="21"/>
              </w:rPr>
            </w:pPr>
            <w:r>
              <w:rPr>
                <w:rFonts w:hAnsi="仿宋" w:cs="仿宋" w:hint="eastAsia"/>
                <w:color w:val="000000" w:themeColor="text1"/>
                <w:kern w:val="0"/>
                <w:sz w:val="22"/>
                <w:lang w:bidi="ar"/>
              </w:rPr>
              <w:t>多选题</w:t>
            </w:r>
          </w:p>
        </w:tc>
        <w:tc>
          <w:tcPr>
            <w:tcW w:w="1236" w:type="dxa"/>
            <w:vAlign w:val="center"/>
          </w:tcPr>
          <w:p w:rsidR="004B34ED" w:rsidRDefault="004B34ED" w:rsidP="004F5973">
            <w:pPr>
              <w:spacing w:line="360" w:lineRule="exact"/>
              <w:ind w:rightChars="21" w:right="44"/>
              <w:jc w:val="center"/>
              <w:rPr>
                <w:rFonts w:ascii="宋体" w:hAnsi="宋体"/>
                <w:bCs/>
                <w:color w:val="000000" w:themeColor="text1"/>
                <w:szCs w:val="21"/>
              </w:rPr>
            </w:pPr>
            <w:r>
              <w:rPr>
                <w:rFonts w:ascii="宋体" w:hAnsi="宋体" w:hint="eastAsia"/>
                <w:bCs/>
                <w:color w:val="000000" w:themeColor="text1"/>
                <w:szCs w:val="21"/>
              </w:rPr>
              <w:t>2</w:t>
            </w:r>
            <w:r>
              <w:rPr>
                <w:rFonts w:ascii="宋体" w:hAnsi="宋体" w:hint="eastAsia"/>
                <w:bCs/>
                <w:color w:val="000000" w:themeColor="text1"/>
                <w:szCs w:val="21"/>
              </w:rPr>
              <w:t>分</w:t>
            </w:r>
          </w:p>
        </w:tc>
        <w:tc>
          <w:tcPr>
            <w:tcW w:w="1545" w:type="dxa"/>
            <w:vAlign w:val="center"/>
          </w:tcPr>
          <w:p w:rsidR="004B34ED" w:rsidRDefault="004B34ED" w:rsidP="004F5973">
            <w:pPr>
              <w:spacing w:line="360" w:lineRule="exact"/>
              <w:ind w:rightChars="21" w:right="44"/>
              <w:jc w:val="center"/>
              <w:rPr>
                <w:rFonts w:ascii="宋体" w:hAnsi="宋体"/>
                <w:bCs/>
                <w:color w:val="000000" w:themeColor="text1"/>
                <w:szCs w:val="21"/>
              </w:rPr>
            </w:pPr>
            <w:r>
              <w:rPr>
                <w:rFonts w:ascii="宋体" w:hAnsi="宋体" w:hint="eastAsia"/>
                <w:bCs/>
                <w:color w:val="000000" w:themeColor="text1"/>
                <w:szCs w:val="21"/>
              </w:rPr>
              <w:t>5</w:t>
            </w:r>
            <w:r>
              <w:rPr>
                <w:rFonts w:ascii="宋体" w:hAnsi="宋体" w:hint="eastAsia"/>
                <w:bCs/>
                <w:color w:val="000000" w:themeColor="text1"/>
                <w:szCs w:val="21"/>
              </w:rPr>
              <w:t>题</w:t>
            </w:r>
          </w:p>
        </w:tc>
        <w:tc>
          <w:tcPr>
            <w:tcW w:w="1512" w:type="dxa"/>
            <w:vAlign w:val="center"/>
          </w:tcPr>
          <w:p w:rsidR="004B34ED" w:rsidRDefault="004B34ED" w:rsidP="004F5973">
            <w:pPr>
              <w:spacing w:line="360" w:lineRule="exact"/>
              <w:ind w:rightChars="120" w:right="252"/>
              <w:jc w:val="center"/>
              <w:rPr>
                <w:rFonts w:ascii="宋体" w:hAnsi="宋体"/>
                <w:bCs/>
                <w:color w:val="000000" w:themeColor="text1"/>
                <w:szCs w:val="21"/>
              </w:rPr>
            </w:pPr>
            <w:r>
              <w:rPr>
                <w:rFonts w:ascii="宋体" w:hAnsi="宋体" w:hint="eastAsia"/>
                <w:bCs/>
                <w:color w:val="000000" w:themeColor="text1"/>
                <w:szCs w:val="21"/>
              </w:rPr>
              <w:t xml:space="preserve">  10</w:t>
            </w:r>
            <w:r>
              <w:rPr>
                <w:rFonts w:ascii="宋体" w:hAnsi="宋体" w:hint="eastAsia"/>
                <w:bCs/>
                <w:color w:val="000000" w:themeColor="text1"/>
                <w:szCs w:val="21"/>
              </w:rPr>
              <w:t>分</w:t>
            </w:r>
          </w:p>
        </w:tc>
      </w:tr>
      <w:tr w:rsidR="004B34ED" w:rsidTr="004F5973">
        <w:trPr>
          <w:jc w:val="center"/>
        </w:trPr>
        <w:tc>
          <w:tcPr>
            <w:tcW w:w="1168" w:type="dxa"/>
            <w:vAlign w:val="center"/>
          </w:tcPr>
          <w:p w:rsidR="004B34ED" w:rsidRDefault="004B34E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七</w:t>
            </w:r>
          </w:p>
        </w:tc>
        <w:tc>
          <w:tcPr>
            <w:tcW w:w="1422" w:type="dxa"/>
            <w:vMerge/>
          </w:tcPr>
          <w:p w:rsidR="004B34ED" w:rsidRDefault="004B34ED" w:rsidP="004F5973">
            <w:pPr>
              <w:widowControl/>
              <w:jc w:val="center"/>
              <w:textAlignment w:val="bottom"/>
              <w:rPr>
                <w:rFonts w:hAnsi="仿宋" w:cs="仿宋"/>
                <w:color w:val="000000" w:themeColor="text1"/>
                <w:kern w:val="0"/>
                <w:sz w:val="22"/>
                <w:lang w:bidi="ar"/>
              </w:rPr>
            </w:pPr>
          </w:p>
        </w:tc>
        <w:tc>
          <w:tcPr>
            <w:tcW w:w="1939" w:type="dxa"/>
            <w:vAlign w:val="center"/>
          </w:tcPr>
          <w:p w:rsidR="004B34ED" w:rsidRDefault="004B34ED" w:rsidP="004F5973">
            <w:pPr>
              <w:widowControl/>
              <w:jc w:val="center"/>
              <w:textAlignment w:val="bottom"/>
              <w:rPr>
                <w:rFonts w:hAnsi="仿宋" w:cs="仿宋"/>
                <w:bCs/>
                <w:color w:val="000000" w:themeColor="text1"/>
                <w:szCs w:val="21"/>
              </w:rPr>
            </w:pPr>
            <w:r>
              <w:rPr>
                <w:rFonts w:hAnsi="仿宋" w:cs="仿宋" w:hint="eastAsia"/>
                <w:color w:val="000000" w:themeColor="text1"/>
                <w:kern w:val="0"/>
                <w:sz w:val="22"/>
                <w:lang w:bidi="ar"/>
              </w:rPr>
              <w:t>应用（案例题）</w:t>
            </w:r>
          </w:p>
        </w:tc>
        <w:tc>
          <w:tcPr>
            <w:tcW w:w="1236" w:type="dxa"/>
            <w:vAlign w:val="center"/>
          </w:tcPr>
          <w:p w:rsidR="004B34ED" w:rsidRDefault="004B34ED" w:rsidP="004F5973">
            <w:pPr>
              <w:spacing w:line="360" w:lineRule="exact"/>
              <w:ind w:rightChars="21" w:right="44"/>
              <w:jc w:val="center"/>
              <w:rPr>
                <w:rFonts w:ascii="宋体" w:hAnsi="宋体"/>
                <w:bCs/>
                <w:color w:val="000000" w:themeColor="text1"/>
                <w:szCs w:val="21"/>
              </w:rPr>
            </w:pPr>
            <w:r>
              <w:rPr>
                <w:rFonts w:ascii="宋体" w:hAnsi="宋体" w:hint="eastAsia"/>
                <w:bCs/>
                <w:color w:val="000000" w:themeColor="text1"/>
                <w:szCs w:val="21"/>
              </w:rPr>
              <w:t>20</w:t>
            </w:r>
            <w:r>
              <w:rPr>
                <w:rFonts w:ascii="宋体" w:hAnsi="宋体" w:hint="eastAsia"/>
                <w:bCs/>
                <w:color w:val="000000" w:themeColor="text1"/>
                <w:szCs w:val="21"/>
              </w:rPr>
              <w:t>分</w:t>
            </w:r>
          </w:p>
        </w:tc>
        <w:tc>
          <w:tcPr>
            <w:tcW w:w="1545" w:type="dxa"/>
            <w:vAlign w:val="center"/>
          </w:tcPr>
          <w:p w:rsidR="004B34ED" w:rsidRDefault="004B34ED" w:rsidP="004F5973">
            <w:pPr>
              <w:spacing w:line="360" w:lineRule="exact"/>
              <w:ind w:rightChars="21" w:right="44"/>
              <w:jc w:val="center"/>
              <w:rPr>
                <w:rFonts w:ascii="宋体" w:hAnsi="宋体"/>
                <w:bCs/>
                <w:color w:val="000000" w:themeColor="text1"/>
                <w:szCs w:val="21"/>
              </w:rPr>
            </w:pPr>
            <w:r>
              <w:rPr>
                <w:rFonts w:ascii="宋体" w:hAnsi="宋体" w:hint="eastAsia"/>
                <w:bCs/>
                <w:color w:val="000000" w:themeColor="text1"/>
                <w:szCs w:val="21"/>
              </w:rPr>
              <w:t>1</w:t>
            </w:r>
            <w:r>
              <w:rPr>
                <w:rFonts w:ascii="宋体" w:hAnsi="宋体" w:hint="eastAsia"/>
                <w:bCs/>
                <w:color w:val="000000" w:themeColor="text1"/>
                <w:szCs w:val="21"/>
              </w:rPr>
              <w:t>题</w:t>
            </w:r>
          </w:p>
        </w:tc>
        <w:tc>
          <w:tcPr>
            <w:tcW w:w="1512" w:type="dxa"/>
            <w:vAlign w:val="center"/>
          </w:tcPr>
          <w:p w:rsidR="004B34ED" w:rsidRDefault="004B34ED" w:rsidP="004F5973">
            <w:pPr>
              <w:spacing w:line="360" w:lineRule="exact"/>
              <w:ind w:rightChars="120" w:right="252"/>
              <w:jc w:val="center"/>
              <w:rPr>
                <w:rFonts w:ascii="宋体" w:hAnsi="宋体"/>
                <w:bCs/>
                <w:color w:val="000000" w:themeColor="text1"/>
                <w:szCs w:val="21"/>
              </w:rPr>
            </w:pPr>
            <w:r>
              <w:rPr>
                <w:rFonts w:ascii="宋体" w:hAnsi="宋体" w:hint="eastAsia"/>
                <w:bCs/>
                <w:color w:val="000000" w:themeColor="text1"/>
                <w:szCs w:val="21"/>
              </w:rPr>
              <w:t xml:space="preserve">  20</w:t>
            </w:r>
            <w:r>
              <w:rPr>
                <w:rFonts w:ascii="宋体" w:hAnsi="宋体" w:hint="eastAsia"/>
                <w:bCs/>
                <w:color w:val="000000" w:themeColor="text1"/>
                <w:szCs w:val="21"/>
              </w:rPr>
              <w:t>分</w:t>
            </w:r>
          </w:p>
        </w:tc>
      </w:tr>
      <w:tr w:rsidR="004B34ED" w:rsidTr="004F5973">
        <w:trPr>
          <w:trHeight w:val="324"/>
          <w:jc w:val="center"/>
        </w:trPr>
        <w:tc>
          <w:tcPr>
            <w:tcW w:w="5765" w:type="dxa"/>
            <w:gridSpan w:val="4"/>
          </w:tcPr>
          <w:p w:rsidR="004B34ED" w:rsidRDefault="004B34ED" w:rsidP="004F5973">
            <w:pPr>
              <w:tabs>
                <w:tab w:val="left" w:pos="1176"/>
              </w:tabs>
              <w:spacing w:line="360" w:lineRule="exact"/>
              <w:ind w:rightChars="7" w:right="15"/>
              <w:jc w:val="center"/>
              <w:rPr>
                <w:rFonts w:ascii="宋体" w:hAnsi="宋体"/>
                <w:bCs/>
                <w:color w:val="000000" w:themeColor="text1"/>
                <w:szCs w:val="21"/>
              </w:rPr>
            </w:pPr>
            <w:r>
              <w:rPr>
                <w:rFonts w:ascii="宋体" w:hAnsi="宋体" w:hint="eastAsia"/>
                <w:bCs/>
                <w:color w:val="000000" w:themeColor="text1"/>
                <w:szCs w:val="21"/>
              </w:rPr>
              <w:t>合</w:t>
            </w:r>
            <w:r>
              <w:rPr>
                <w:rFonts w:ascii="宋体" w:hAnsi="宋体" w:hint="eastAsia"/>
                <w:bCs/>
                <w:color w:val="000000" w:themeColor="text1"/>
                <w:szCs w:val="21"/>
              </w:rPr>
              <w:t xml:space="preserve"> </w:t>
            </w:r>
            <w:r>
              <w:rPr>
                <w:rFonts w:ascii="宋体" w:hAnsi="宋体" w:hint="eastAsia"/>
                <w:bCs/>
                <w:color w:val="000000" w:themeColor="text1"/>
                <w:szCs w:val="21"/>
              </w:rPr>
              <w:t>计</w:t>
            </w:r>
          </w:p>
        </w:tc>
        <w:tc>
          <w:tcPr>
            <w:tcW w:w="1545" w:type="dxa"/>
          </w:tcPr>
          <w:p w:rsidR="004B34ED" w:rsidRDefault="004B34ED" w:rsidP="004F5973">
            <w:pPr>
              <w:tabs>
                <w:tab w:val="left" w:pos="1176"/>
              </w:tabs>
              <w:spacing w:line="360" w:lineRule="exact"/>
              <w:ind w:rightChars="7" w:right="15"/>
              <w:jc w:val="center"/>
              <w:rPr>
                <w:rFonts w:ascii="宋体" w:hAnsi="宋体"/>
                <w:bCs/>
                <w:color w:val="000000" w:themeColor="text1"/>
                <w:szCs w:val="21"/>
              </w:rPr>
            </w:pPr>
            <w:r>
              <w:rPr>
                <w:rFonts w:ascii="宋体" w:hAnsi="宋体" w:hint="eastAsia"/>
                <w:bCs/>
                <w:color w:val="000000" w:themeColor="text1"/>
                <w:szCs w:val="21"/>
              </w:rPr>
              <w:t>71</w:t>
            </w:r>
            <w:r>
              <w:rPr>
                <w:rFonts w:ascii="宋体" w:hAnsi="宋体" w:hint="eastAsia"/>
                <w:bCs/>
                <w:color w:val="000000" w:themeColor="text1"/>
                <w:szCs w:val="21"/>
              </w:rPr>
              <w:t>题</w:t>
            </w:r>
          </w:p>
        </w:tc>
        <w:tc>
          <w:tcPr>
            <w:tcW w:w="1512" w:type="dxa"/>
          </w:tcPr>
          <w:p w:rsidR="004B34ED" w:rsidRDefault="004B34ED" w:rsidP="004F5973">
            <w:pPr>
              <w:spacing w:line="360" w:lineRule="exact"/>
              <w:ind w:rightChars="120" w:right="252"/>
              <w:jc w:val="center"/>
              <w:rPr>
                <w:rFonts w:ascii="宋体" w:hAnsi="宋体"/>
                <w:bCs/>
                <w:color w:val="000000" w:themeColor="text1"/>
                <w:szCs w:val="21"/>
              </w:rPr>
            </w:pPr>
            <w:r>
              <w:rPr>
                <w:rFonts w:ascii="宋体" w:hAnsi="宋体" w:hint="eastAsia"/>
                <w:bCs/>
                <w:color w:val="000000" w:themeColor="text1"/>
                <w:szCs w:val="21"/>
              </w:rPr>
              <w:t xml:space="preserve">  100</w:t>
            </w:r>
            <w:r>
              <w:rPr>
                <w:rFonts w:ascii="宋体" w:hAnsi="宋体" w:hint="eastAsia"/>
                <w:bCs/>
                <w:color w:val="000000" w:themeColor="text1"/>
                <w:szCs w:val="21"/>
              </w:rPr>
              <w:t>分</w:t>
            </w:r>
          </w:p>
        </w:tc>
      </w:tr>
    </w:tbl>
    <w:p w:rsidR="004B34ED" w:rsidRDefault="004B34ED" w:rsidP="004B34ED">
      <w:pPr>
        <w:spacing w:line="360" w:lineRule="exact"/>
        <w:rPr>
          <w:rFonts w:ascii="宋体" w:hAnsi="宋体"/>
          <w:b/>
          <w:bCs/>
          <w:color w:val="000000" w:themeColor="text1"/>
          <w:szCs w:val="21"/>
        </w:rPr>
      </w:pPr>
    </w:p>
    <w:p w:rsidR="004B34ED" w:rsidRDefault="004B34ED" w:rsidP="004B34ED">
      <w:pPr>
        <w:spacing w:line="360" w:lineRule="exact"/>
        <w:rPr>
          <w:rFonts w:ascii="宋体" w:hAnsi="宋体"/>
          <w:b/>
          <w:bCs/>
          <w:color w:val="000000" w:themeColor="text1"/>
          <w:szCs w:val="21"/>
        </w:rPr>
      </w:pPr>
      <w:r>
        <w:rPr>
          <w:rFonts w:ascii="宋体" w:hAnsi="宋体" w:hint="eastAsia"/>
          <w:b/>
          <w:bCs/>
          <w:color w:val="000000" w:themeColor="text1"/>
          <w:szCs w:val="21"/>
        </w:rPr>
        <w:t>五、考试内容和要求</w:t>
      </w:r>
      <w:r>
        <w:rPr>
          <w:rFonts w:ascii="宋体" w:hAnsi="宋体" w:hint="eastAsia"/>
          <w:b/>
          <w:bCs/>
          <w:color w:val="000000" w:themeColor="text1"/>
          <w:szCs w:val="21"/>
        </w:rPr>
        <w:t xml:space="preserve"> </w:t>
      </w:r>
    </w:p>
    <w:tbl>
      <w:tblPr>
        <w:tblW w:w="8686" w:type="dxa"/>
        <w:tblInd w:w="513" w:type="dxa"/>
        <w:tblLook w:val="04A0" w:firstRow="1" w:lastRow="0" w:firstColumn="1" w:lastColumn="0" w:noHBand="0" w:noVBand="1"/>
      </w:tblPr>
      <w:tblGrid>
        <w:gridCol w:w="582"/>
        <w:gridCol w:w="1318"/>
        <w:gridCol w:w="1620"/>
        <w:gridCol w:w="2980"/>
        <w:gridCol w:w="1096"/>
        <w:gridCol w:w="1090"/>
      </w:tblGrid>
      <w:tr w:rsidR="004B34ED" w:rsidTr="004F5973">
        <w:trPr>
          <w:trHeight w:val="2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34ED" w:rsidRDefault="004B34ED" w:rsidP="004F5973">
            <w:pPr>
              <w:widowControl/>
              <w:jc w:val="left"/>
              <w:rPr>
                <w:rFonts w:hAnsi="仿宋" w:cs="宋体"/>
                <w:b/>
                <w:color w:val="000000" w:themeColor="text1"/>
                <w:kern w:val="0"/>
                <w:sz w:val="22"/>
              </w:rPr>
            </w:pPr>
            <w:r>
              <w:rPr>
                <w:rFonts w:hAnsi="仿宋" w:cs="宋体" w:hint="eastAsia"/>
                <w:b/>
                <w:color w:val="000000" w:themeColor="text1"/>
                <w:kern w:val="0"/>
                <w:sz w:val="22"/>
              </w:rPr>
              <w:t>序号</w:t>
            </w:r>
          </w:p>
        </w:tc>
        <w:tc>
          <w:tcPr>
            <w:tcW w:w="1318" w:type="dxa"/>
            <w:tcBorders>
              <w:top w:val="single" w:sz="4" w:space="0" w:color="auto"/>
              <w:left w:val="nil"/>
              <w:bottom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b/>
                <w:bCs/>
                <w:color w:val="000000" w:themeColor="text1"/>
                <w:kern w:val="0"/>
                <w:sz w:val="22"/>
              </w:rPr>
            </w:pPr>
            <w:r>
              <w:rPr>
                <w:rFonts w:hAnsi="仿宋" w:cs="宋体" w:hint="eastAsia"/>
                <w:b/>
                <w:bCs/>
                <w:color w:val="000000" w:themeColor="text1"/>
                <w:kern w:val="0"/>
                <w:sz w:val="22"/>
              </w:rPr>
              <w:t>内容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b/>
                <w:bCs/>
                <w:color w:val="000000" w:themeColor="text1"/>
                <w:kern w:val="0"/>
                <w:sz w:val="22"/>
              </w:rPr>
            </w:pPr>
            <w:r>
              <w:rPr>
                <w:rFonts w:hAnsi="仿宋" w:cs="宋体" w:hint="eastAsia"/>
                <w:b/>
                <w:bCs/>
                <w:color w:val="000000" w:themeColor="text1"/>
                <w:kern w:val="0"/>
                <w:sz w:val="22"/>
              </w:rPr>
              <w:t>分类</w:t>
            </w:r>
          </w:p>
        </w:tc>
        <w:tc>
          <w:tcPr>
            <w:tcW w:w="2980" w:type="dxa"/>
            <w:tcBorders>
              <w:top w:val="single" w:sz="4" w:space="0" w:color="auto"/>
              <w:left w:val="nil"/>
              <w:bottom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b/>
                <w:bCs/>
                <w:color w:val="000000" w:themeColor="text1"/>
                <w:kern w:val="0"/>
                <w:sz w:val="22"/>
              </w:rPr>
            </w:pPr>
            <w:r>
              <w:rPr>
                <w:rFonts w:hAnsi="仿宋" w:cs="宋体" w:hint="eastAsia"/>
                <w:b/>
                <w:bCs/>
                <w:color w:val="000000" w:themeColor="text1"/>
                <w:kern w:val="0"/>
                <w:sz w:val="22"/>
              </w:rPr>
              <w:t>知识点</w:t>
            </w:r>
          </w:p>
        </w:tc>
        <w:tc>
          <w:tcPr>
            <w:tcW w:w="1096" w:type="dxa"/>
            <w:tcBorders>
              <w:top w:val="single" w:sz="4" w:space="0" w:color="auto"/>
              <w:left w:val="nil"/>
              <w:bottom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b/>
                <w:bCs/>
                <w:color w:val="000000" w:themeColor="text1"/>
                <w:kern w:val="0"/>
                <w:sz w:val="22"/>
              </w:rPr>
            </w:pPr>
            <w:r>
              <w:rPr>
                <w:rFonts w:hAnsi="仿宋" w:cs="宋体" w:hint="eastAsia"/>
                <w:b/>
                <w:bCs/>
                <w:color w:val="000000" w:themeColor="text1"/>
                <w:kern w:val="0"/>
                <w:sz w:val="22"/>
              </w:rPr>
              <w:t>编码</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b/>
                <w:bCs/>
                <w:color w:val="000000" w:themeColor="text1"/>
                <w:kern w:val="0"/>
                <w:sz w:val="22"/>
              </w:rPr>
            </w:pPr>
            <w:r>
              <w:rPr>
                <w:rFonts w:hAnsi="仿宋" w:cs="宋体" w:hint="eastAsia"/>
                <w:b/>
                <w:bCs/>
                <w:color w:val="000000" w:themeColor="text1"/>
                <w:kern w:val="0"/>
                <w:sz w:val="22"/>
              </w:rPr>
              <w:t>要求</w:t>
            </w:r>
          </w:p>
        </w:tc>
      </w:tr>
      <w:tr w:rsidR="004B34ED" w:rsidTr="004F5973">
        <w:trPr>
          <w:trHeight w:val="403"/>
        </w:trPr>
        <w:tc>
          <w:tcPr>
            <w:tcW w:w="582" w:type="dxa"/>
            <w:vMerge w:val="restart"/>
            <w:tcBorders>
              <w:top w:val="nil"/>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r>
              <w:rPr>
                <w:rFonts w:hAnsi="仿宋" w:cs="宋体" w:hint="eastAsia"/>
                <w:color w:val="000000" w:themeColor="text1"/>
                <w:kern w:val="0"/>
                <w:sz w:val="22"/>
              </w:rPr>
              <w:t>一</w:t>
            </w:r>
          </w:p>
        </w:tc>
        <w:tc>
          <w:tcPr>
            <w:tcW w:w="1318"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机器学习</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4B34ED" w:rsidRDefault="004B34ED" w:rsidP="004F5973">
            <w:pPr>
              <w:jc w:val="center"/>
              <w:rPr>
                <w:rFonts w:hAnsi="仿宋"/>
                <w:color w:val="000000" w:themeColor="text1"/>
                <w:sz w:val="22"/>
              </w:rPr>
            </w:pPr>
            <w:r>
              <w:rPr>
                <w:rFonts w:hAnsi="仿宋" w:hint="eastAsia"/>
                <w:color w:val="000000" w:themeColor="text1"/>
                <w:sz w:val="22"/>
              </w:rPr>
              <w:t>模型评估</w:t>
            </w:r>
          </w:p>
          <w:p w:rsidR="004B34ED" w:rsidRDefault="004B34ED" w:rsidP="004F5973">
            <w:pPr>
              <w:jc w:val="center"/>
              <w:rPr>
                <w:rFonts w:hAnsi="仿宋" w:cs="宋体"/>
                <w:color w:val="000000" w:themeColor="text1"/>
                <w:sz w:val="22"/>
              </w:rPr>
            </w:pPr>
            <w:r>
              <w:rPr>
                <w:rFonts w:hAnsi="仿宋" w:hint="eastAsia"/>
                <w:color w:val="000000" w:themeColor="text1"/>
                <w:sz w:val="22"/>
              </w:rPr>
              <w:t>与选择</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过拟合、欠拟合</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41010101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偏差与方差</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41010102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评估方法</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41010103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性能度量</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41010104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线性模型</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线性回归</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41010201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逻辑回归</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41010202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线性判别分析（LDA）</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41010203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类别不平衡问题</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41010204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41010205</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决策树</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算法原理</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41010301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增益率</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41010302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划分选择</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41010303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41010304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支持向量机</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算法原理</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41010401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核函数与核方法</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41010402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间隔与软间隔</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41010403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41010404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贝叶斯分类</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算法原理</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41010501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极大似然估计</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41010502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朴素贝叶斯分类器</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41010503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41010504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神经网络</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神经元和感知机</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41010601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常见网络类型</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41010602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常见网络结构</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41010603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激活函数</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41010604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代价函数</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41010605</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优化策略</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41010606</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正则化</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41010607</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41010608</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聚类</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K-Means</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41010701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性能度量指标</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41010702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距离计算方法</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41010703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降维</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K近邻（KNN）</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41010801</w:t>
            </w:r>
          </w:p>
        </w:tc>
        <w:tc>
          <w:tcPr>
            <w:tcW w:w="109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主成分分析（PCA）</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41010802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核主成分分析（KPCA）</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41010803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稀疏学习</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稀疏表示</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41010901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压缩感知</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41010902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剪枝</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41010903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集成学习</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Boosting</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41011001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Bagging</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41011002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随机森林</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41011003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结合策略（Stacking）</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41011004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计算学习理论</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PAC学习</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41011101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VC维</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41011102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Rademacher复杂度</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41011103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稳定性分析</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41011104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优化理论</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遗传算法</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41011201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梯度下降法</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41011202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反向传播算法</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41011203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全局最小和局部极小</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41011204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其它相关算法</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半监督学习</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41011301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规则学习</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41011302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了解</w:t>
            </w:r>
          </w:p>
        </w:tc>
      </w:tr>
      <w:tr w:rsidR="004B34ED" w:rsidTr="004F5973">
        <w:trPr>
          <w:trHeight w:val="403"/>
        </w:trPr>
        <w:tc>
          <w:tcPr>
            <w:tcW w:w="582" w:type="dxa"/>
            <w:vMerge/>
            <w:tcBorders>
              <w:left w:val="single" w:sz="4" w:space="0" w:color="auto"/>
              <w:bottom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bottom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强化学习</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41011303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val="restart"/>
            <w:tcBorders>
              <w:top w:val="nil"/>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r>
              <w:rPr>
                <w:rFonts w:hAnsi="仿宋" w:cs="宋体" w:hint="eastAsia"/>
                <w:color w:val="000000" w:themeColor="text1"/>
                <w:kern w:val="0"/>
                <w:sz w:val="22"/>
              </w:rPr>
              <w:t>二</w:t>
            </w:r>
          </w:p>
        </w:tc>
        <w:tc>
          <w:tcPr>
            <w:tcW w:w="1318"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计算机视觉</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图像基础</w:t>
            </w:r>
          </w:p>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空间坐标系</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41020101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颜色空间</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41020102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成像模型</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41020103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立体视觉</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41020104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图像变换</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二值化</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41020201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直方图均衡</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41020202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线性变换</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41020203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傅里叶变换</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41020204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小波变换</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41020205</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图像锐化</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41020206</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图像滤波</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形态学滤波</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41020301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高斯滤波</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41020302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中值滤波</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41020303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均值滤波</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41020304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边缘检测</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边缘检测算子</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41020401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Canny算法</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41020402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RANSAC算法</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41020403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图像特征</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直方图</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41020501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Harris算法</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41020502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SIFT算法</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41020503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词袋算法（Bag-of-Words）</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41020504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HOG特征</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41020505</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Hough变换</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41020506</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图像聚类</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K-means算法</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41020601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区域生长算法</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41020602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水平集算法</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41020603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检测与跟踪</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人脸检测（Viola-Jones算法）</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41020701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行人检测算法</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41020702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Lucas-Kanade(LK)光流法</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41020703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Mean-shift方法</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41020704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匈牙利算法</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41020705</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卷积神经网络</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网络结构</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41020801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激活函数</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41020802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代价函数</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41020803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归一化</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41020804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剪枝和模型压缩</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41020805</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41020806</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循环神经网络</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常见网络类型（RNN、LSTM、GRU等）</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41020901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网络结构</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41020902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图像分类模型</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常见网络类型（VGG、ResNet、Inception、MobileNet等）</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41021001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网络结构</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41021002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41021003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图像分割模型</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常见网络类型（FCN、SegNet、DeepLab、U-Net等）</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41021101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网络结构</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41021102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图像检测模型</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常见网络类型（YOLO、SSD、R-CNN等）</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41021201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网络结构</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41021202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41021203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图像生成模型</w:t>
            </w: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常见网络类型</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41021301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生成对抗网络</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41021302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r>
              <w:rPr>
                <w:rFonts w:hAnsi="仿宋" w:cs="宋体" w:hint="eastAsia"/>
                <w:color w:val="000000" w:themeColor="text1"/>
                <w:kern w:val="0"/>
                <w:sz w:val="22"/>
              </w:rPr>
              <w:t>三</w:t>
            </w:r>
          </w:p>
        </w:tc>
        <w:tc>
          <w:tcPr>
            <w:tcW w:w="1318" w:type="dxa"/>
            <w:vMerge w:val="restart"/>
            <w:tcBorders>
              <w:top w:val="single" w:sz="4" w:space="0" w:color="auto"/>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语音识别</w:t>
            </w: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语音信号基础</w:t>
            </w: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基本概念（响度、共振峰、掩蔽效应、基音等）</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41030101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声音信号预处理</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41030102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声音信号样本量化</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41030103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常见的语音编码格式</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41030104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麦克风阵列</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41030105</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语音特征提取</w:t>
            </w: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常用时域特征</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41030201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常用频域特征</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41030202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常用声学特征</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41030203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混合高斯模型GMM</w:t>
            </w: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模型定义</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41030301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模型训练</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41030302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41030303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隐马模型HMM</w:t>
            </w:r>
          </w:p>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模型定义</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41030401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模型评估</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41030402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模型训练</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41030403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模型解码</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41030404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GMM-HMM混合系统</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41030405</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41030406</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声学模型</w:t>
            </w: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常用建模单元</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41030501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协同发音</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41030502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上下文建模</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41030503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单音子、三音子模型</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41030504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语言模型</w:t>
            </w: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评价指标</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41030601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平滑技术</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41030602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模型训练</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41030603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识别解码器</w:t>
            </w: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动态和静态解码网络</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41030701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强制对齐理论</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41030702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Viterbi解码</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41030703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Lattice解码</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41030704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WFST、HCLG理论</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41030705</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语音合成</w:t>
            </w: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基本原理</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41030801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参数合成方法</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41030802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波形拼接合成方法</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41030803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41030804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深度学习方法</w:t>
            </w: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常用模型（DNN-HMM、Attention、Transformer等）</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41030901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bottom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41030902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val="restart"/>
            <w:tcBorders>
              <w:left w:val="single" w:sz="4" w:space="0" w:color="auto"/>
              <w:right w:val="single" w:sz="4" w:space="0" w:color="auto"/>
            </w:tcBorders>
            <w:shd w:val="clear" w:color="auto" w:fill="auto"/>
            <w:noWrap/>
            <w:vAlign w:val="center"/>
          </w:tcPr>
          <w:p w:rsidR="004B34ED" w:rsidRDefault="004B34ED" w:rsidP="004F5973">
            <w:pPr>
              <w:jc w:val="center"/>
              <w:rPr>
                <w:rFonts w:hAnsi="仿宋" w:cs="宋体"/>
                <w:color w:val="000000" w:themeColor="text1"/>
                <w:kern w:val="0"/>
                <w:sz w:val="22"/>
              </w:rPr>
            </w:pPr>
            <w:r>
              <w:rPr>
                <w:rFonts w:hAnsi="仿宋" w:cs="宋体" w:hint="eastAsia"/>
                <w:color w:val="000000" w:themeColor="text1"/>
                <w:kern w:val="0"/>
                <w:sz w:val="22"/>
              </w:rPr>
              <w:lastRenderedPageBreak/>
              <w:t>四</w:t>
            </w:r>
          </w:p>
        </w:tc>
        <w:tc>
          <w:tcPr>
            <w:tcW w:w="1318" w:type="dxa"/>
            <w:vMerge w:val="restart"/>
            <w:tcBorders>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kern w:val="0"/>
                <w:sz w:val="22"/>
              </w:rPr>
            </w:pPr>
            <w:r>
              <w:rPr>
                <w:rFonts w:hAnsi="仿宋" w:cs="宋体" w:hint="eastAsia"/>
                <w:color w:val="000000" w:themeColor="text1"/>
                <w:kern w:val="0"/>
                <w:sz w:val="22"/>
              </w:rPr>
              <w:t>自然语言处理与理解</w:t>
            </w: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NLP基础</w:t>
            </w: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基本概念（词法、句法、语义、语音等）</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41040101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主要技术：分词、文本分类和聚类、词性标注、特征提取、语言表示模型、命名实体识别、文本相似度计算、信息抽取、语义分析、依存句法分析、文本向量处理等</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41040102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41040103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kern w:val="0"/>
                <w:sz w:val="22"/>
              </w:rPr>
            </w:pPr>
          </w:p>
        </w:tc>
        <w:tc>
          <w:tcPr>
            <w:tcW w:w="1620" w:type="dxa"/>
            <w:vMerge w:val="restart"/>
            <w:tcBorders>
              <w:top w:val="nil"/>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NPL算法与模型</w:t>
            </w: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概念与原理</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41040201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文本表示：词袋模型（Bag-of-words、N-Gram等）</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41040202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olor w:val="000000" w:themeColor="text1"/>
                <w:sz w:val="22"/>
              </w:rPr>
            </w:pPr>
            <w:r>
              <w:rPr>
                <w:rFonts w:hAnsi="仿宋" w:hint="eastAsia"/>
                <w:color w:val="000000" w:themeColor="text1"/>
                <w:sz w:val="22"/>
              </w:rPr>
              <w:t>词向量（CBOW、Skip-Gram、GloVe等）</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olor w:val="000000" w:themeColor="text1"/>
                <w:sz w:val="22"/>
              </w:rPr>
            </w:pPr>
            <w:r>
              <w:rPr>
                <w:rFonts w:hAnsi="仿宋" w:hint="eastAsia"/>
                <w:color w:val="000000" w:themeColor="text1"/>
                <w:sz w:val="22"/>
              </w:rPr>
              <w:t>41040203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olor w:val="000000" w:themeColor="text1"/>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olor w:val="000000" w:themeColor="text1"/>
                <w:sz w:val="22"/>
              </w:rPr>
            </w:pPr>
            <w:r>
              <w:rPr>
                <w:rFonts w:hAnsi="仿宋" w:hint="eastAsia"/>
                <w:color w:val="000000" w:themeColor="text1"/>
                <w:sz w:val="22"/>
              </w:rPr>
              <w:t>预训练模型（ELMo、GPT、BERT、RoBERTa等）</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olor w:val="000000" w:themeColor="text1"/>
                <w:sz w:val="22"/>
              </w:rPr>
            </w:pPr>
            <w:r>
              <w:rPr>
                <w:rFonts w:hAnsi="仿宋" w:hint="eastAsia"/>
                <w:color w:val="000000" w:themeColor="text1"/>
                <w:sz w:val="22"/>
              </w:rPr>
              <w:t>41040204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olor w:val="000000" w:themeColor="text1"/>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kern w:val="0"/>
                <w:sz w:val="22"/>
              </w:rPr>
            </w:pPr>
          </w:p>
        </w:tc>
        <w:tc>
          <w:tcPr>
            <w:tcW w:w="1620"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主要模型：CNN/LSTM/CRF、Seq2Seq模型等</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41040205</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shd w:val="clear" w:color="auto" w:fill="auto"/>
            <w:noWrap/>
            <w:vAlign w:val="center"/>
          </w:tcPr>
          <w:p w:rsidR="004B34ED" w:rsidRDefault="004B34ED" w:rsidP="004F5973">
            <w:pPr>
              <w:widowControl/>
              <w:jc w:val="center"/>
              <w:rPr>
                <w:rFonts w:hAnsi="仿宋" w:cs="宋体"/>
                <w:color w:val="000000" w:themeColor="text1"/>
                <w:kern w:val="0"/>
                <w:sz w:val="22"/>
              </w:rPr>
            </w:pPr>
          </w:p>
        </w:tc>
        <w:tc>
          <w:tcPr>
            <w:tcW w:w="1318" w:type="dxa"/>
            <w:vMerge/>
            <w:tcBorders>
              <w:left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1620" w:type="dxa"/>
            <w:vMerge/>
            <w:tcBorders>
              <w:left w:val="single" w:sz="4" w:space="0" w:color="auto"/>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41040206</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4B34ED" w:rsidRDefault="004B34ED" w:rsidP="004F5973">
            <w:pPr>
              <w:jc w:val="center"/>
              <w:rPr>
                <w:rFonts w:hAnsi="仿宋" w:cs="宋体"/>
                <w:color w:val="000000" w:themeColor="text1"/>
                <w:sz w:val="22"/>
              </w:rPr>
            </w:pPr>
            <w:r>
              <w:rPr>
                <w:rFonts w:hAnsi="仿宋" w:hint="eastAsia"/>
                <w:color w:val="000000" w:themeColor="text1"/>
                <w:sz w:val="22"/>
              </w:rPr>
              <w:t>NLP主要任务</w:t>
            </w:r>
          </w:p>
          <w:p w:rsidR="004B34ED" w:rsidRDefault="004B34ED" w:rsidP="004F5973">
            <w:pPr>
              <w:widowControl/>
              <w:jc w:val="center"/>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机器翻译</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41040301</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问答系统</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41040302</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信息检索</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41040303</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信息提取</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41040304</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知识图谱</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41040305</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自然语言生成</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41040306</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4B34ED" w:rsidTr="004F5973">
        <w:trPr>
          <w:trHeight w:val="403"/>
        </w:trPr>
        <w:tc>
          <w:tcPr>
            <w:tcW w:w="582"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推荐系统</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41040307</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4B34ED" w:rsidTr="004F5973">
        <w:trPr>
          <w:trHeight w:val="403"/>
        </w:trPr>
        <w:tc>
          <w:tcPr>
            <w:tcW w:w="582" w:type="dxa"/>
            <w:vMerge/>
            <w:tcBorders>
              <w:left w:val="single" w:sz="4" w:space="0" w:color="auto"/>
              <w:bottom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318" w:type="dxa"/>
            <w:vMerge/>
            <w:tcBorders>
              <w:left w:val="single" w:sz="4" w:space="0" w:color="auto"/>
              <w:bottom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1620" w:type="dxa"/>
            <w:vMerge/>
            <w:tcBorders>
              <w:top w:val="nil"/>
              <w:left w:val="single" w:sz="4" w:space="0" w:color="auto"/>
              <w:bottom w:val="single" w:sz="4" w:space="0" w:color="auto"/>
              <w:right w:val="single" w:sz="4" w:space="0" w:color="auto"/>
            </w:tcBorders>
            <w:vAlign w:val="center"/>
          </w:tcPr>
          <w:p w:rsidR="004B34ED" w:rsidRDefault="004B34ED" w:rsidP="004F5973">
            <w:pPr>
              <w:widowControl/>
              <w:jc w:val="left"/>
              <w:rPr>
                <w:rFonts w:hAnsi="仿宋" w:cs="宋体"/>
                <w:color w:val="000000" w:themeColor="text1"/>
                <w:kern w:val="0"/>
                <w:sz w:val="22"/>
              </w:rPr>
            </w:pPr>
          </w:p>
        </w:tc>
        <w:tc>
          <w:tcPr>
            <w:tcW w:w="2980" w:type="dxa"/>
            <w:tcBorders>
              <w:top w:val="nil"/>
              <w:left w:val="nil"/>
              <w:bottom w:val="single" w:sz="4" w:space="0" w:color="auto"/>
              <w:right w:val="single" w:sz="4" w:space="0" w:color="auto"/>
            </w:tcBorders>
            <w:shd w:val="clear" w:color="auto" w:fill="auto"/>
            <w:vAlign w:val="center"/>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应用与计算</w:t>
            </w:r>
          </w:p>
        </w:tc>
        <w:tc>
          <w:tcPr>
            <w:tcW w:w="1096"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41040308</w:t>
            </w:r>
          </w:p>
        </w:tc>
        <w:tc>
          <w:tcPr>
            <w:tcW w:w="1090" w:type="dxa"/>
            <w:tcBorders>
              <w:top w:val="nil"/>
              <w:left w:val="nil"/>
              <w:bottom w:val="single" w:sz="4" w:space="0" w:color="auto"/>
              <w:right w:val="single" w:sz="4" w:space="0" w:color="auto"/>
            </w:tcBorders>
            <w:shd w:val="clear" w:color="auto" w:fill="auto"/>
            <w:vAlign w:val="bottom"/>
          </w:tcPr>
          <w:p w:rsidR="004B34ED" w:rsidRDefault="004B34E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bl>
    <w:p w:rsidR="004B34ED" w:rsidRDefault="004B34ED" w:rsidP="004B34ED">
      <w:pPr>
        <w:tabs>
          <w:tab w:val="left" w:pos="3369"/>
          <w:tab w:val="left" w:pos="8897"/>
        </w:tabs>
        <w:spacing w:line="340" w:lineRule="exact"/>
        <w:rPr>
          <w:rFonts w:ascii="宋体" w:hAnsi="宋体"/>
          <w:b/>
          <w:bCs/>
          <w:color w:val="000000" w:themeColor="text1"/>
          <w:szCs w:val="21"/>
        </w:rPr>
      </w:pPr>
    </w:p>
    <w:p w:rsidR="004B34ED" w:rsidRDefault="004B34ED" w:rsidP="004B34ED">
      <w:pPr>
        <w:tabs>
          <w:tab w:val="left" w:pos="3369"/>
          <w:tab w:val="left" w:pos="8897"/>
        </w:tabs>
        <w:spacing w:line="340" w:lineRule="exact"/>
        <w:rPr>
          <w:rFonts w:ascii="宋体" w:hAnsi="宋体"/>
          <w:b/>
          <w:bCs/>
          <w:color w:val="000000" w:themeColor="text1"/>
          <w:szCs w:val="21"/>
        </w:rPr>
      </w:pPr>
      <w:r>
        <w:rPr>
          <w:rFonts w:ascii="宋体" w:hAnsi="宋体" w:hint="eastAsia"/>
          <w:b/>
          <w:bCs/>
          <w:color w:val="000000" w:themeColor="text1"/>
          <w:szCs w:val="21"/>
        </w:rPr>
        <w:t>六、几点说明</w:t>
      </w:r>
    </w:p>
    <w:p w:rsidR="004B34ED" w:rsidRDefault="004B34ED" w:rsidP="004B34ED">
      <w:pPr>
        <w:tabs>
          <w:tab w:val="left" w:pos="360"/>
        </w:tabs>
        <w:spacing w:line="360" w:lineRule="exact"/>
        <w:rPr>
          <w:rFonts w:ascii="宋体" w:hAnsi="宋体"/>
          <w:bCs/>
          <w:color w:val="000000" w:themeColor="text1"/>
          <w:szCs w:val="21"/>
        </w:rPr>
      </w:pPr>
      <w:r>
        <w:rPr>
          <w:rFonts w:ascii="宋体" w:hAnsi="宋体" w:hint="eastAsia"/>
          <w:bCs/>
          <w:color w:val="000000" w:themeColor="text1"/>
          <w:szCs w:val="21"/>
        </w:rPr>
        <w:t>（一）实践环境</w:t>
      </w:r>
    </w:p>
    <w:p w:rsidR="004B34ED" w:rsidRDefault="004B34ED" w:rsidP="005F0C89">
      <w:pPr>
        <w:pStyle w:val="a3"/>
        <w:numPr>
          <w:ilvl w:val="0"/>
          <w:numId w:val="97"/>
        </w:numPr>
        <w:ind w:firstLineChars="0"/>
        <w:rPr>
          <w:rFonts w:ascii="宋体" w:hAnsi="宋体"/>
          <w:bCs/>
          <w:color w:val="000000" w:themeColor="text1"/>
          <w:szCs w:val="21"/>
        </w:rPr>
      </w:pPr>
      <w:r>
        <w:rPr>
          <w:rFonts w:ascii="宋体" w:hAnsi="宋体" w:hint="eastAsia"/>
          <w:bCs/>
          <w:color w:val="000000" w:themeColor="text1"/>
          <w:szCs w:val="21"/>
        </w:rPr>
        <w:t>操作系统</w:t>
      </w:r>
      <w:r>
        <w:rPr>
          <w:rFonts w:ascii="宋体" w:hAnsi="宋体" w:hint="eastAsia"/>
          <w:bCs/>
          <w:color w:val="000000" w:themeColor="text1"/>
          <w:szCs w:val="21"/>
        </w:rPr>
        <w:t>Linux</w:t>
      </w:r>
      <w:r>
        <w:rPr>
          <w:rFonts w:ascii="宋体" w:hAnsi="宋体" w:hint="eastAsia"/>
          <w:bCs/>
          <w:color w:val="000000" w:themeColor="text1"/>
          <w:szCs w:val="21"/>
        </w:rPr>
        <w:t>系统</w:t>
      </w:r>
    </w:p>
    <w:p w:rsidR="004B34ED" w:rsidRDefault="004B34ED" w:rsidP="005F0C89">
      <w:pPr>
        <w:pStyle w:val="a3"/>
        <w:numPr>
          <w:ilvl w:val="0"/>
          <w:numId w:val="97"/>
        </w:numPr>
        <w:ind w:firstLineChars="0"/>
        <w:rPr>
          <w:rFonts w:ascii="宋体" w:hAnsi="宋体"/>
          <w:bCs/>
          <w:color w:val="000000" w:themeColor="text1"/>
          <w:szCs w:val="21"/>
        </w:rPr>
      </w:pPr>
      <w:r>
        <w:rPr>
          <w:rFonts w:ascii="宋体" w:hAnsi="宋体" w:hint="eastAsia"/>
          <w:bCs/>
          <w:color w:val="000000" w:themeColor="text1"/>
          <w:szCs w:val="21"/>
        </w:rPr>
        <w:t>编程语言</w:t>
      </w:r>
      <w:r>
        <w:rPr>
          <w:rFonts w:ascii="宋体" w:hAnsi="宋体" w:hint="eastAsia"/>
          <w:bCs/>
          <w:color w:val="000000" w:themeColor="text1"/>
          <w:szCs w:val="21"/>
        </w:rPr>
        <w:t>Python</w:t>
      </w:r>
    </w:p>
    <w:p w:rsidR="004B34ED" w:rsidRDefault="004B34ED" w:rsidP="005F0C89">
      <w:pPr>
        <w:pStyle w:val="a3"/>
        <w:numPr>
          <w:ilvl w:val="0"/>
          <w:numId w:val="97"/>
        </w:numPr>
        <w:ind w:firstLineChars="0"/>
        <w:rPr>
          <w:rFonts w:ascii="宋体" w:hAnsi="宋体"/>
          <w:bCs/>
          <w:color w:val="000000" w:themeColor="text1"/>
          <w:szCs w:val="21"/>
        </w:rPr>
      </w:pPr>
      <w:r>
        <w:rPr>
          <w:rFonts w:ascii="宋体" w:hAnsi="宋体" w:hint="eastAsia"/>
          <w:bCs/>
          <w:color w:val="000000" w:themeColor="text1"/>
          <w:szCs w:val="21"/>
        </w:rPr>
        <w:t>推荐深度学习框架</w:t>
      </w:r>
      <w:r>
        <w:rPr>
          <w:rFonts w:ascii="宋体" w:hAnsi="宋体" w:hint="eastAsia"/>
          <w:bCs/>
          <w:color w:val="000000" w:themeColor="text1"/>
          <w:szCs w:val="21"/>
        </w:rPr>
        <w:t>Pytorch/Tensorflow</w:t>
      </w:r>
    </w:p>
    <w:p w:rsidR="004B34ED" w:rsidRDefault="004B34ED" w:rsidP="004B34ED">
      <w:pPr>
        <w:pStyle w:val="a8"/>
        <w:adjustRightInd w:val="0"/>
        <w:snapToGrid w:val="0"/>
        <w:spacing w:before="0" w:beforeAutospacing="0" w:after="0" w:afterAutospacing="0" w:line="360" w:lineRule="exact"/>
        <w:rPr>
          <w:bCs/>
          <w:color w:val="000000" w:themeColor="text1"/>
          <w:szCs w:val="21"/>
        </w:rPr>
      </w:pPr>
      <w:r>
        <w:rPr>
          <w:rFonts w:cs="Times New Roman" w:hint="eastAsia"/>
          <w:color w:val="000000" w:themeColor="text1"/>
          <w:sz w:val="21"/>
          <w:szCs w:val="21"/>
        </w:rPr>
        <w:t>（二）参考教材</w:t>
      </w:r>
      <w:r>
        <w:rPr>
          <w:rFonts w:hint="eastAsia"/>
          <w:bCs/>
          <w:color w:val="000000" w:themeColor="text1"/>
          <w:szCs w:val="21"/>
        </w:rPr>
        <w:t>：</w:t>
      </w:r>
    </w:p>
    <w:p w:rsidR="004B34ED" w:rsidRDefault="004B34ED" w:rsidP="005F0C89">
      <w:pPr>
        <w:pStyle w:val="a3"/>
        <w:numPr>
          <w:ilvl w:val="0"/>
          <w:numId w:val="98"/>
        </w:numPr>
        <w:ind w:firstLineChars="0"/>
        <w:rPr>
          <w:rFonts w:ascii="宋体" w:hAnsi="宋体"/>
          <w:bCs/>
          <w:color w:val="000000" w:themeColor="text1"/>
          <w:szCs w:val="21"/>
        </w:rPr>
      </w:pPr>
      <w:r>
        <w:rPr>
          <w:rFonts w:ascii="宋体" w:hAnsi="宋体" w:hint="eastAsia"/>
          <w:bCs/>
          <w:color w:val="000000" w:themeColor="text1"/>
          <w:szCs w:val="21"/>
        </w:rPr>
        <w:t>《机器学习》周志华著，清华大学出版社</w:t>
      </w:r>
    </w:p>
    <w:p w:rsidR="004B34ED" w:rsidRDefault="004B34ED" w:rsidP="005F0C89">
      <w:pPr>
        <w:pStyle w:val="a3"/>
        <w:numPr>
          <w:ilvl w:val="0"/>
          <w:numId w:val="98"/>
        </w:numPr>
        <w:ind w:firstLineChars="0"/>
        <w:rPr>
          <w:rFonts w:ascii="宋体" w:hAnsi="宋体"/>
          <w:bCs/>
          <w:color w:val="000000" w:themeColor="text1"/>
          <w:szCs w:val="21"/>
        </w:rPr>
      </w:pPr>
      <w:r>
        <w:rPr>
          <w:rFonts w:ascii="宋体" w:hAnsi="宋体" w:hint="eastAsia"/>
          <w:bCs/>
          <w:color w:val="000000" w:themeColor="text1"/>
          <w:szCs w:val="21"/>
        </w:rPr>
        <w:t>《人工智能导论》李德毅著，中国科学技术出版社</w:t>
      </w:r>
    </w:p>
    <w:p w:rsidR="004B34ED" w:rsidRDefault="004B34ED" w:rsidP="005F0C89">
      <w:pPr>
        <w:pStyle w:val="a3"/>
        <w:numPr>
          <w:ilvl w:val="0"/>
          <w:numId w:val="98"/>
        </w:numPr>
        <w:ind w:firstLineChars="0"/>
        <w:rPr>
          <w:rFonts w:ascii="宋体" w:hAnsi="宋体"/>
          <w:bCs/>
          <w:color w:val="000000" w:themeColor="text1"/>
          <w:szCs w:val="21"/>
        </w:rPr>
      </w:pPr>
      <w:r>
        <w:rPr>
          <w:rFonts w:ascii="宋体" w:hAnsi="宋体" w:hint="eastAsia"/>
          <w:bCs/>
          <w:color w:val="000000" w:themeColor="text1"/>
          <w:szCs w:val="21"/>
        </w:rPr>
        <w:t>《深度学习》</w:t>
      </w:r>
      <w:r>
        <w:rPr>
          <w:rFonts w:ascii="宋体" w:hAnsi="宋体" w:hint="eastAsia"/>
          <w:bCs/>
          <w:color w:val="000000" w:themeColor="text1"/>
          <w:szCs w:val="21"/>
        </w:rPr>
        <w:t>Ian Goodfellow</w:t>
      </w:r>
      <w:r>
        <w:rPr>
          <w:rFonts w:ascii="宋体" w:hAnsi="宋体" w:hint="eastAsia"/>
          <w:bCs/>
          <w:color w:val="000000" w:themeColor="text1"/>
          <w:szCs w:val="21"/>
        </w:rPr>
        <w:t>等著，人民邮电出版社</w:t>
      </w:r>
    </w:p>
    <w:p w:rsidR="003561D6" w:rsidRDefault="004B34ED" w:rsidP="003F6A1E">
      <w:pPr>
        <w:pStyle w:val="a3"/>
        <w:ind w:left="400" w:firstLineChars="0" w:firstLine="0"/>
        <w:rPr>
          <w:rFonts w:ascii="宋体" w:hAnsi="宋体"/>
          <w:bCs/>
          <w:szCs w:val="21"/>
        </w:rPr>
      </w:pPr>
      <w:r>
        <w:rPr>
          <w:rFonts w:ascii="宋体" w:hAnsi="宋体" w:hint="eastAsia"/>
          <w:bCs/>
          <w:color w:val="000000" w:themeColor="text1"/>
          <w:szCs w:val="21"/>
        </w:rPr>
        <w:t>其中计算机视觉、语音识别和自然语言处理三个专业方向不指定参考教材，学生可自行选择。</w:t>
      </w:r>
    </w:p>
    <w:p w:rsidR="003561D6" w:rsidRDefault="003561D6" w:rsidP="003561D6">
      <w:pPr>
        <w:widowControl/>
        <w:jc w:val="left"/>
        <w:rPr>
          <w:rFonts w:ascii="宋体" w:hAnsi="宋体"/>
          <w:bCs/>
          <w:szCs w:val="21"/>
        </w:rPr>
      </w:pPr>
      <w:r>
        <w:rPr>
          <w:rFonts w:ascii="宋体" w:hAnsi="宋体"/>
          <w:bCs/>
          <w:szCs w:val="21"/>
        </w:rPr>
        <w:br w:type="page"/>
      </w:r>
    </w:p>
    <w:p w:rsidR="003561D6" w:rsidRPr="003C42AF" w:rsidRDefault="003561D6" w:rsidP="003C42AF">
      <w:pPr>
        <w:spacing w:line="360" w:lineRule="auto"/>
        <w:jc w:val="center"/>
        <w:rPr>
          <w:rFonts w:ascii="华文中宋" w:eastAsia="华文中宋"/>
          <w:b/>
          <w:sz w:val="36"/>
          <w:szCs w:val="36"/>
        </w:rPr>
      </w:pPr>
      <w:r w:rsidRPr="003C42AF">
        <w:rPr>
          <w:rFonts w:ascii="华文中宋" w:eastAsia="华文中宋" w:hint="eastAsia"/>
          <w:b/>
          <w:sz w:val="36"/>
          <w:szCs w:val="36"/>
        </w:rPr>
        <w:lastRenderedPageBreak/>
        <w:t>上海市高等学校信息技术水平考试</w:t>
      </w:r>
      <w:r w:rsidR="00940E61" w:rsidRPr="003C42AF">
        <w:rPr>
          <w:rFonts w:ascii="华文中宋" w:eastAsia="华文中宋" w:hint="eastAsia"/>
          <w:b/>
          <w:sz w:val="36"/>
          <w:szCs w:val="36"/>
        </w:rPr>
        <w:t>（四级）</w:t>
      </w:r>
    </w:p>
    <w:p w:rsidR="003561D6" w:rsidRPr="003C42AF" w:rsidRDefault="003561D6" w:rsidP="003C42AF">
      <w:pPr>
        <w:spacing w:line="360" w:lineRule="auto"/>
        <w:jc w:val="center"/>
        <w:rPr>
          <w:rFonts w:ascii="华文中宋" w:eastAsia="华文中宋"/>
          <w:b/>
          <w:sz w:val="36"/>
          <w:szCs w:val="36"/>
        </w:rPr>
      </w:pPr>
      <w:r w:rsidRPr="003C42AF">
        <w:rPr>
          <w:rFonts w:ascii="华文中宋" w:eastAsia="华文中宋" w:hint="eastAsia"/>
          <w:b/>
          <w:sz w:val="36"/>
          <w:szCs w:val="36"/>
        </w:rPr>
        <w:t>《</w:t>
      </w:r>
      <w:r w:rsidR="00301E39" w:rsidRPr="00301E39">
        <w:rPr>
          <w:rFonts w:ascii="华文中宋" w:eastAsia="华文中宋" w:hint="eastAsia"/>
          <w:b/>
          <w:sz w:val="36"/>
          <w:szCs w:val="36"/>
        </w:rPr>
        <w:t>大数据与云计算</w:t>
      </w:r>
      <w:r w:rsidRPr="003C42AF">
        <w:rPr>
          <w:rFonts w:ascii="华文中宋" w:eastAsia="华文中宋" w:hint="eastAsia"/>
          <w:b/>
          <w:sz w:val="36"/>
          <w:szCs w:val="36"/>
        </w:rPr>
        <w:t>》考试大纲</w:t>
      </w:r>
    </w:p>
    <w:p w:rsidR="003561D6" w:rsidRDefault="003561D6" w:rsidP="003C42AF">
      <w:pPr>
        <w:spacing w:line="360" w:lineRule="auto"/>
        <w:jc w:val="center"/>
        <w:rPr>
          <w:rFonts w:ascii="宋体" w:hAnsi="宋体"/>
          <w:b/>
          <w:bCs/>
          <w:szCs w:val="21"/>
        </w:rPr>
      </w:pPr>
      <w:r w:rsidRPr="003C42AF">
        <w:rPr>
          <w:rFonts w:ascii="华文中宋" w:eastAsia="华文中宋" w:hint="eastAsia"/>
          <w:b/>
          <w:sz w:val="36"/>
          <w:szCs w:val="36"/>
        </w:rPr>
        <w:t>(</w:t>
      </w:r>
      <w:r w:rsidR="005C76FD">
        <w:rPr>
          <w:rFonts w:ascii="华文中宋" w:eastAsia="华文中宋" w:hint="eastAsia"/>
          <w:b/>
          <w:sz w:val="36"/>
          <w:szCs w:val="36"/>
        </w:rPr>
        <w:t>2020年试行版</w:t>
      </w:r>
      <w:r w:rsidRPr="003C42AF">
        <w:rPr>
          <w:rFonts w:ascii="华文中宋" w:eastAsia="华文中宋" w:hint="eastAsia"/>
          <w:b/>
          <w:sz w:val="36"/>
          <w:szCs w:val="36"/>
        </w:rPr>
        <w:t>)</w:t>
      </w:r>
    </w:p>
    <w:p w:rsidR="0018015E" w:rsidRDefault="0018015E" w:rsidP="0018015E">
      <w:pPr>
        <w:tabs>
          <w:tab w:val="left" w:pos="540"/>
        </w:tabs>
        <w:spacing w:line="360" w:lineRule="exact"/>
        <w:rPr>
          <w:rFonts w:ascii="宋体" w:hAnsi="宋体"/>
          <w:b/>
          <w:bCs/>
          <w:color w:val="000000" w:themeColor="text1"/>
          <w:szCs w:val="21"/>
        </w:rPr>
      </w:pPr>
      <w:r>
        <w:rPr>
          <w:rFonts w:ascii="宋体" w:hAnsi="宋体" w:hint="eastAsia"/>
          <w:b/>
          <w:bCs/>
          <w:color w:val="000000" w:themeColor="text1"/>
          <w:szCs w:val="21"/>
        </w:rPr>
        <w:t>一、考试性质</w:t>
      </w:r>
    </w:p>
    <w:p w:rsidR="0018015E" w:rsidRDefault="0018015E" w:rsidP="0018015E">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上海市高等学校信息技术水平考试是上海市教育委员会组织的全市高校统一的教学考试，是检测和评价高校计算机课程教学水平和教学质量重要依据之一。该项考试旨在规范和加强上海高校的计算机教学基础工作，提高学生的计算机应用能力。考试每年举行一次，通常安排在当年的十月下旬、十一月上旬的星期六或星期日。凡考试成绩达到合格者或优秀者，由上海市教育委员会颁发相应的证书。</w:t>
      </w:r>
    </w:p>
    <w:p w:rsidR="0018015E" w:rsidRDefault="0018015E" w:rsidP="0018015E">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上海市高等学校信息技术水平考试（四级）旨在适应新一代信息技术及其应用高速发展的形势，对接现代产业转型升级对信息技术人才的</w:t>
      </w:r>
      <w:r>
        <w:rPr>
          <w:rFonts w:ascii="宋体" w:hAnsi="宋体"/>
          <w:bCs/>
          <w:color w:val="000000" w:themeColor="text1"/>
          <w:szCs w:val="21"/>
        </w:rPr>
        <w:t>新</w:t>
      </w:r>
      <w:r>
        <w:rPr>
          <w:rFonts w:ascii="宋体" w:hAnsi="宋体" w:hint="eastAsia"/>
          <w:bCs/>
          <w:color w:val="000000" w:themeColor="text1"/>
          <w:szCs w:val="21"/>
        </w:rPr>
        <w:t>需要，打通人才</w:t>
      </w:r>
      <w:r>
        <w:rPr>
          <w:rFonts w:ascii="宋体" w:hAnsi="宋体"/>
          <w:bCs/>
          <w:color w:val="000000" w:themeColor="text1"/>
          <w:szCs w:val="21"/>
        </w:rPr>
        <w:t>培养的需求侧和供给侧，</w:t>
      </w:r>
      <w:r>
        <w:rPr>
          <w:rFonts w:ascii="宋体" w:hAnsi="宋体" w:hint="eastAsia"/>
          <w:bCs/>
          <w:color w:val="000000" w:themeColor="text1"/>
          <w:szCs w:val="21"/>
        </w:rPr>
        <w:t>积极引导上海高校开展计算机教育改革，提升大学生信息素养，培养大学生信息技术应用能力，提升</w:t>
      </w:r>
      <w:r>
        <w:rPr>
          <w:rFonts w:ascii="宋体" w:hAnsi="宋体"/>
          <w:bCs/>
          <w:color w:val="000000" w:themeColor="text1"/>
          <w:szCs w:val="21"/>
        </w:rPr>
        <w:t>大学生的就业竞争力</w:t>
      </w:r>
      <w:r>
        <w:rPr>
          <w:rFonts w:ascii="宋体" w:hAnsi="宋体" w:hint="eastAsia"/>
          <w:bCs/>
          <w:color w:val="000000" w:themeColor="text1"/>
          <w:szCs w:val="21"/>
        </w:rPr>
        <w:t>，由知名信息技术企业支持并参与，面向高年级大学生的信息技术能力考试。</w:t>
      </w:r>
    </w:p>
    <w:p w:rsidR="0018015E" w:rsidRDefault="0018015E" w:rsidP="0018015E">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本考试由上海市教育委员会统一领导，聘请企业</w:t>
      </w:r>
      <w:r>
        <w:rPr>
          <w:rFonts w:ascii="宋体" w:hAnsi="宋体"/>
          <w:bCs/>
          <w:color w:val="000000" w:themeColor="text1"/>
          <w:szCs w:val="21"/>
        </w:rPr>
        <w:t>和高校</w:t>
      </w:r>
      <w:r>
        <w:rPr>
          <w:rFonts w:ascii="宋体" w:hAnsi="宋体" w:hint="eastAsia"/>
          <w:bCs/>
          <w:color w:val="000000" w:themeColor="text1"/>
          <w:szCs w:val="21"/>
        </w:rPr>
        <w:t>专家组成考试委员会，委托上海市教育考试院组织实施。</w:t>
      </w:r>
    </w:p>
    <w:p w:rsidR="0018015E" w:rsidRDefault="0018015E" w:rsidP="0018015E">
      <w:pPr>
        <w:spacing w:line="360" w:lineRule="exact"/>
        <w:ind w:firstLineChars="200" w:firstLine="420"/>
        <w:rPr>
          <w:rFonts w:ascii="宋体" w:hAnsi="宋体"/>
          <w:bCs/>
          <w:color w:val="000000" w:themeColor="text1"/>
          <w:szCs w:val="21"/>
        </w:rPr>
      </w:pPr>
    </w:p>
    <w:p w:rsidR="0018015E" w:rsidRDefault="0018015E" w:rsidP="0018015E">
      <w:pPr>
        <w:tabs>
          <w:tab w:val="left" w:pos="540"/>
        </w:tabs>
        <w:spacing w:line="360" w:lineRule="exact"/>
        <w:rPr>
          <w:rFonts w:ascii="宋体" w:hAnsi="宋体"/>
          <w:b/>
          <w:bCs/>
          <w:color w:val="000000" w:themeColor="text1"/>
          <w:szCs w:val="21"/>
        </w:rPr>
      </w:pPr>
      <w:r>
        <w:rPr>
          <w:rFonts w:ascii="宋体" w:hAnsi="宋体" w:hint="eastAsia"/>
          <w:b/>
          <w:bCs/>
          <w:color w:val="000000" w:themeColor="text1"/>
          <w:szCs w:val="21"/>
        </w:rPr>
        <w:t>二、考试目标</w:t>
      </w:r>
    </w:p>
    <w:p w:rsidR="0018015E" w:rsidRDefault="0018015E" w:rsidP="0018015E">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上海市高等学校信息技术水平考试（四级）将企业实际问题作为考试素材，从企业用人标准角度来考核，</w:t>
      </w:r>
      <w:r>
        <w:rPr>
          <w:rFonts w:ascii="宋体" w:hAnsi="宋体"/>
          <w:bCs/>
          <w:color w:val="000000" w:themeColor="text1"/>
          <w:szCs w:val="21"/>
        </w:rPr>
        <w:t>考核结果得到</w:t>
      </w:r>
      <w:r>
        <w:rPr>
          <w:rFonts w:ascii="宋体" w:hAnsi="宋体" w:hint="eastAsia"/>
          <w:bCs/>
          <w:color w:val="000000" w:themeColor="text1"/>
          <w:szCs w:val="21"/>
        </w:rPr>
        <w:t>相关</w:t>
      </w:r>
      <w:r>
        <w:rPr>
          <w:rFonts w:ascii="宋体" w:hAnsi="宋体"/>
          <w:bCs/>
          <w:color w:val="000000" w:themeColor="text1"/>
          <w:szCs w:val="21"/>
        </w:rPr>
        <w:t>企业</w:t>
      </w:r>
      <w:r>
        <w:rPr>
          <w:rFonts w:ascii="宋体" w:hAnsi="宋体" w:hint="eastAsia"/>
          <w:bCs/>
          <w:color w:val="000000" w:themeColor="text1"/>
          <w:szCs w:val="21"/>
        </w:rPr>
        <w:t>的</w:t>
      </w:r>
      <w:r>
        <w:rPr>
          <w:rFonts w:ascii="宋体" w:hAnsi="宋体"/>
          <w:bCs/>
          <w:color w:val="000000" w:themeColor="text1"/>
          <w:szCs w:val="21"/>
        </w:rPr>
        <w:t>认可</w:t>
      </w:r>
      <w:r>
        <w:rPr>
          <w:rFonts w:ascii="宋体" w:hAnsi="宋体" w:hint="eastAsia"/>
          <w:bCs/>
          <w:color w:val="000000" w:themeColor="text1"/>
          <w:szCs w:val="21"/>
        </w:rPr>
        <w:t>。</w:t>
      </w:r>
    </w:p>
    <w:p w:rsidR="0018015E" w:rsidRDefault="0018015E" w:rsidP="0018015E">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考试面向实际应用，解决实际问题，充分利用新一代信息技术综合集成，搭建高校与社会企业桥梁，实现知识融合、技能跨界、标准演进。考试依托上海市软件行业协会、上海市知名信息行业企业、高校专家成立命题专家组，以考促教，缩小高校教学与社会需求间的差距，更好地培养大学生的信息素养、计算思维、创新应用和解决实际问题能力，在人工智能、大数据时代更好地提供人才保障。考试根据信息技术发展和行业企业需要区分专业领域进行考核，</w:t>
      </w:r>
      <w:r>
        <w:rPr>
          <w:rFonts w:ascii="宋体" w:hAnsi="宋体"/>
          <w:bCs/>
          <w:color w:val="000000" w:themeColor="text1"/>
          <w:szCs w:val="21"/>
        </w:rPr>
        <w:t>现</w:t>
      </w:r>
      <w:r>
        <w:rPr>
          <w:rFonts w:ascii="宋体" w:hAnsi="宋体" w:hint="eastAsia"/>
          <w:bCs/>
          <w:color w:val="000000" w:themeColor="text1"/>
          <w:szCs w:val="21"/>
        </w:rPr>
        <w:t>设置</w:t>
      </w:r>
      <w:r>
        <w:rPr>
          <w:rFonts w:ascii="宋体" w:hAnsi="宋体"/>
          <w:bCs/>
          <w:color w:val="000000" w:themeColor="text1"/>
          <w:szCs w:val="21"/>
        </w:rPr>
        <w:t>三个</w:t>
      </w:r>
      <w:r>
        <w:rPr>
          <w:rFonts w:ascii="宋体" w:hAnsi="宋体" w:hint="eastAsia"/>
          <w:bCs/>
          <w:color w:val="000000" w:themeColor="text1"/>
          <w:szCs w:val="21"/>
        </w:rPr>
        <w:t>专业</w:t>
      </w:r>
      <w:r>
        <w:rPr>
          <w:rFonts w:ascii="宋体" w:hAnsi="宋体"/>
          <w:bCs/>
          <w:color w:val="000000" w:themeColor="text1"/>
          <w:szCs w:val="21"/>
        </w:rPr>
        <w:t>领域</w:t>
      </w:r>
      <w:r>
        <w:rPr>
          <w:rFonts w:ascii="宋体" w:hAnsi="宋体" w:hint="eastAsia"/>
          <w:bCs/>
          <w:color w:val="000000" w:themeColor="text1"/>
          <w:szCs w:val="21"/>
        </w:rPr>
        <w:t>：</w:t>
      </w:r>
      <w:r>
        <w:rPr>
          <w:rFonts w:ascii="宋体" w:hAnsi="宋体"/>
          <w:bCs/>
          <w:color w:val="000000" w:themeColor="text1"/>
          <w:szCs w:val="21"/>
        </w:rPr>
        <w:t>人工智能、</w:t>
      </w:r>
      <w:r>
        <w:rPr>
          <w:rFonts w:ascii="宋体" w:hAnsi="宋体" w:hint="eastAsia"/>
          <w:bCs/>
          <w:color w:val="000000" w:themeColor="text1"/>
          <w:szCs w:val="21"/>
        </w:rPr>
        <w:t>大数据与云计算、</w:t>
      </w:r>
      <w:r>
        <w:rPr>
          <w:rFonts w:ascii="宋体" w:hAnsi="宋体"/>
          <w:bCs/>
          <w:color w:val="000000" w:themeColor="text1"/>
          <w:szCs w:val="21"/>
        </w:rPr>
        <w:t>基础软件。</w:t>
      </w:r>
    </w:p>
    <w:p w:rsidR="0018015E" w:rsidRDefault="0018015E" w:rsidP="0018015E">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上海市</w:t>
      </w:r>
      <w:r>
        <w:rPr>
          <w:rFonts w:ascii="宋体" w:hAnsi="宋体" w:hint="eastAsia"/>
          <w:bCs/>
          <w:color w:val="000000" w:themeColor="text1"/>
          <w:szCs w:val="21"/>
        </w:rPr>
        <w:t>高等学校信息技术水平考试</w:t>
      </w:r>
      <w:r>
        <w:rPr>
          <w:rFonts w:ascii="宋体" w:hAnsi="宋体" w:hint="eastAsia"/>
          <w:color w:val="000000" w:themeColor="text1"/>
          <w:szCs w:val="21"/>
        </w:rPr>
        <w:t>（四级）《大数据与云计算》旨在</w:t>
      </w:r>
      <w:r>
        <w:rPr>
          <w:rFonts w:ascii="宋体" w:hAnsi="宋体"/>
          <w:color w:val="000000" w:themeColor="text1"/>
          <w:szCs w:val="21"/>
        </w:rPr>
        <w:t>考核</w:t>
      </w:r>
      <w:r>
        <w:rPr>
          <w:rFonts w:ascii="宋体" w:hAnsi="宋体" w:hint="eastAsia"/>
          <w:color w:val="000000" w:themeColor="text1"/>
          <w:szCs w:val="21"/>
        </w:rPr>
        <w:t>学生</w:t>
      </w:r>
      <w:r>
        <w:rPr>
          <w:rFonts w:ascii="宋体" w:hAnsi="宋体"/>
          <w:color w:val="000000" w:themeColor="text1"/>
          <w:szCs w:val="21"/>
        </w:rPr>
        <w:t>通过</w:t>
      </w:r>
      <w:r>
        <w:rPr>
          <w:rFonts w:ascii="宋体" w:hAnsi="宋体" w:hint="eastAsia"/>
          <w:color w:val="000000" w:themeColor="text1"/>
          <w:szCs w:val="21"/>
        </w:rPr>
        <w:t>运用大数据与云计算技术</w:t>
      </w:r>
      <w:r>
        <w:rPr>
          <w:rFonts w:ascii="宋体" w:hAnsi="宋体"/>
          <w:color w:val="000000" w:themeColor="text1"/>
          <w:szCs w:val="21"/>
        </w:rPr>
        <w:t>解决实际应用问题</w:t>
      </w:r>
      <w:r>
        <w:rPr>
          <w:rFonts w:ascii="宋体" w:hAnsi="宋体" w:hint="eastAsia"/>
          <w:color w:val="000000" w:themeColor="text1"/>
          <w:szCs w:val="21"/>
        </w:rPr>
        <w:t>的</w:t>
      </w:r>
      <w:r>
        <w:rPr>
          <w:rFonts w:ascii="宋体" w:hAnsi="宋体"/>
          <w:color w:val="000000" w:themeColor="text1"/>
          <w:szCs w:val="21"/>
        </w:rPr>
        <w:t>过程和结果</w:t>
      </w:r>
      <w:r>
        <w:rPr>
          <w:rFonts w:ascii="宋体" w:hAnsi="宋体" w:hint="eastAsia"/>
          <w:color w:val="000000" w:themeColor="text1"/>
          <w:szCs w:val="21"/>
        </w:rPr>
        <w:t>，从而提高学生</w:t>
      </w:r>
      <w:r>
        <w:rPr>
          <w:rFonts w:ascii="宋体" w:hAnsi="宋体"/>
          <w:color w:val="000000" w:themeColor="text1"/>
          <w:szCs w:val="21"/>
        </w:rPr>
        <w:t>对</w:t>
      </w:r>
      <w:r>
        <w:rPr>
          <w:rFonts w:ascii="宋体" w:hAnsi="宋体" w:hint="eastAsia"/>
          <w:color w:val="000000" w:themeColor="text1"/>
          <w:szCs w:val="21"/>
        </w:rPr>
        <w:t>大数据和云计算相关</w:t>
      </w:r>
      <w:r>
        <w:rPr>
          <w:rFonts w:ascii="宋体" w:hAnsi="宋体"/>
          <w:color w:val="000000" w:themeColor="text1"/>
          <w:szCs w:val="21"/>
        </w:rPr>
        <w:t>知识、算法</w:t>
      </w:r>
      <w:r>
        <w:rPr>
          <w:rFonts w:ascii="宋体" w:hAnsi="宋体" w:hint="eastAsia"/>
          <w:color w:val="000000" w:themeColor="text1"/>
          <w:szCs w:val="21"/>
        </w:rPr>
        <w:t>、</w:t>
      </w:r>
      <w:r>
        <w:rPr>
          <w:rFonts w:ascii="宋体" w:hAnsi="宋体"/>
          <w:color w:val="000000" w:themeColor="text1"/>
          <w:szCs w:val="21"/>
        </w:rPr>
        <w:t>工具、平台</w:t>
      </w:r>
      <w:r>
        <w:rPr>
          <w:rFonts w:ascii="宋体" w:hAnsi="宋体" w:hint="eastAsia"/>
          <w:color w:val="000000" w:themeColor="text1"/>
          <w:szCs w:val="21"/>
        </w:rPr>
        <w:t>、应用的掌握程度，加强学生</w:t>
      </w:r>
      <w:r>
        <w:rPr>
          <w:rFonts w:ascii="宋体" w:hAnsi="宋体"/>
          <w:color w:val="000000" w:themeColor="text1"/>
          <w:szCs w:val="21"/>
        </w:rPr>
        <w:t>综合</w:t>
      </w:r>
      <w:r>
        <w:rPr>
          <w:rFonts w:ascii="宋体" w:hAnsi="宋体" w:hint="eastAsia"/>
          <w:color w:val="000000" w:themeColor="text1"/>
          <w:szCs w:val="21"/>
        </w:rPr>
        <w:t>集成</w:t>
      </w:r>
      <w:r>
        <w:rPr>
          <w:rFonts w:ascii="宋体" w:hAnsi="宋体"/>
          <w:color w:val="000000" w:themeColor="text1"/>
          <w:szCs w:val="21"/>
        </w:rPr>
        <w:t>与应用</w:t>
      </w:r>
      <w:r>
        <w:rPr>
          <w:rFonts w:ascii="宋体" w:hAnsi="宋体" w:hint="eastAsia"/>
          <w:color w:val="000000" w:themeColor="text1"/>
          <w:szCs w:val="21"/>
        </w:rPr>
        <w:t>能力培养</w:t>
      </w:r>
      <w:r>
        <w:rPr>
          <w:rFonts w:ascii="宋体" w:hAnsi="宋体"/>
          <w:color w:val="000000" w:themeColor="text1"/>
          <w:szCs w:val="21"/>
        </w:rPr>
        <w:t>，</w:t>
      </w:r>
      <w:r>
        <w:rPr>
          <w:rFonts w:ascii="宋体" w:hAnsi="宋体" w:hint="eastAsia"/>
          <w:color w:val="000000" w:themeColor="text1"/>
          <w:szCs w:val="21"/>
        </w:rPr>
        <w:t>训练学生</w:t>
      </w:r>
      <w:r>
        <w:rPr>
          <w:rFonts w:ascii="宋体" w:hAnsi="宋体"/>
          <w:color w:val="000000" w:themeColor="text1"/>
          <w:szCs w:val="21"/>
        </w:rPr>
        <w:t>的</w:t>
      </w:r>
      <w:r>
        <w:rPr>
          <w:rFonts w:ascii="宋体" w:hAnsi="宋体" w:hint="eastAsia"/>
          <w:color w:val="000000" w:themeColor="text1"/>
          <w:szCs w:val="21"/>
        </w:rPr>
        <w:t>大数据与云计算</w:t>
      </w:r>
      <w:r>
        <w:rPr>
          <w:rFonts w:ascii="宋体" w:hAnsi="宋体"/>
          <w:color w:val="000000" w:themeColor="text1"/>
          <w:szCs w:val="21"/>
        </w:rPr>
        <w:t>思维</w:t>
      </w:r>
      <w:r>
        <w:rPr>
          <w:rFonts w:ascii="宋体" w:hAnsi="宋体" w:hint="eastAsia"/>
          <w:color w:val="000000" w:themeColor="text1"/>
          <w:szCs w:val="21"/>
        </w:rPr>
        <w:t>。</w:t>
      </w:r>
    </w:p>
    <w:p w:rsidR="0018015E" w:rsidRDefault="0018015E" w:rsidP="0018015E">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上海市</w:t>
      </w:r>
      <w:r>
        <w:rPr>
          <w:rFonts w:ascii="宋体" w:hAnsi="宋体" w:hint="eastAsia"/>
          <w:bCs/>
          <w:color w:val="000000" w:themeColor="text1"/>
          <w:szCs w:val="21"/>
        </w:rPr>
        <w:t>高等学校信息技术水平考试</w:t>
      </w:r>
      <w:r>
        <w:rPr>
          <w:rFonts w:ascii="宋体" w:hAnsi="宋体" w:hint="eastAsia"/>
          <w:color w:val="000000" w:themeColor="text1"/>
          <w:szCs w:val="21"/>
        </w:rPr>
        <w:t>（四级）《大数据与云计算》得到</w:t>
      </w:r>
      <w:r>
        <w:rPr>
          <w:rFonts w:hint="eastAsia"/>
          <w:b/>
          <w:color w:val="FF0000"/>
        </w:rPr>
        <w:t>万达信息、</w:t>
      </w:r>
      <w:r>
        <w:rPr>
          <w:rFonts w:hint="eastAsia"/>
          <w:b/>
          <w:color w:val="000000" w:themeColor="text1"/>
        </w:rPr>
        <w:t>华为、优刻得、帆软软件、星环科技、腾讯</w:t>
      </w:r>
      <w:r>
        <w:rPr>
          <w:rFonts w:ascii="宋体" w:hAnsi="宋体" w:hint="eastAsia"/>
          <w:color w:val="000000" w:themeColor="text1"/>
          <w:szCs w:val="21"/>
        </w:rPr>
        <w:t>等企业</w:t>
      </w:r>
      <w:r>
        <w:rPr>
          <w:rFonts w:ascii="宋体" w:hAnsi="宋体"/>
          <w:color w:val="000000" w:themeColor="text1"/>
          <w:szCs w:val="21"/>
        </w:rPr>
        <w:t>的支持。</w:t>
      </w:r>
    </w:p>
    <w:p w:rsidR="0018015E" w:rsidRDefault="0018015E" w:rsidP="0018015E">
      <w:pPr>
        <w:spacing w:line="360" w:lineRule="exact"/>
        <w:ind w:firstLineChars="200" w:firstLine="420"/>
        <w:rPr>
          <w:rFonts w:ascii="宋体" w:hAnsi="宋体"/>
          <w:color w:val="000000" w:themeColor="text1"/>
          <w:szCs w:val="21"/>
        </w:rPr>
      </w:pPr>
    </w:p>
    <w:p w:rsidR="0018015E" w:rsidRDefault="0018015E" w:rsidP="0018015E">
      <w:pPr>
        <w:spacing w:line="360" w:lineRule="exact"/>
        <w:rPr>
          <w:rFonts w:ascii="宋体" w:hAnsi="宋体"/>
          <w:b/>
          <w:bCs/>
          <w:color w:val="000000" w:themeColor="text1"/>
          <w:szCs w:val="21"/>
        </w:rPr>
      </w:pPr>
      <w:r>
        <w:rPr>
          <w:rFonts w:ascii="宋体" w:hAnsi="宋体" w:hint="eastAsia"/>
          <w:b/>
          <w:bCs/>
          <w:color w:val="000000" w:themeColor="text1"/>
          <w:szCs w:val="21"/>
        </w:rPr>
        <w:t>三、考试细则</w:t>
      </w:r>
    </w:p>
    <w:p w:rsidR="0018015E" w:rsidRDefault="0018015E" w:rsidP="005F0C89">
      <w:pPr>
        <w:widowControl/>
        <w:numPr>
          <w:ilvl w:val="0"/>
          <w:numId w:val="99"/>
        </w:numPr>
        <w:tabs>
          <w:tab w:val="left" w:pos="0"/>
        </w:tabs>
        <w:jc w:val="left"/>
        <w:rPr>
          <w:rFonts w:cs="宋体"/>
          <w:color w:val="000000" w:themeColor="text1"/>
          <w:kern w:val="0"/>
        </w:rPr>
      </w:pPr>
      <w:r>
        <w:rPr>
          <w:rFonts w:cs="宋体" w:hint="eastAsia"/>
          <w:color w:val="000000" w:themeColor="text1"/>
          <w:kern w:val="0"/>
        </w:rPr>
        <w:t>考试时间：150分钟。</w:t>
      </w:r>
    </w:p>
    <w:p w:rsidR="0018015E" w:rsidRDefault="0018015E" w:rsidP="005F0C89">
      <w:pPr>
        <w:widowControl/>
        <w:numPr>
          <w:ilvl w:val="0"/>
          <w:numId w:val="99"/>
        </w:numPr>
        <w:tabs>
          <w:tab w:val="left" w:pos="0"/>
        </w:tabs>
        <w:jc w:val="left"/>
        <w:rPr>
          <w:rFonts w:cs="宋体"/>
          <w:color w:val="000000" w:themeColor="text1"/>
          <w:kern w:val="0"/>
        </w:rPr>
      </w:pPr>
      <w:r>
        <w:rPr>
          <w:rFonts w:cs="宋体" w:hint="eastAsia"/>
          <w:color w:val="000000" w:themeColor="text1"/>
          <w:kern w:val="0"/>
        </w:rPr>
        <w:t>考试方式：基于网络环境的无纸化上机考试。</w:t>
      </w:r>
    </w:p>
    <w:p w:rsidR="0018015E" w:rsidRDefault="0018015E" w:rsidP="005F0C89">
      <w:pPr>
        <w:widowControl/>
        <w:numPr>
          <w:ilvl w:val="0"/>
          <w:numId w:val="99"/>
        </w:numPr>
        <w:tabs>
          <w:tab w:val="left" w:pos="0"/>
        </w:tabs>
        <w:jc w:val="left"/>
        <w:rPr>
          <w:rFonts w:cs="宋体"/>
          <w:color w:val="000000" w:themeColor="text1"/>
          <w:kern w:val="0"/>
        </w:rPr>
      </w:pPr>
      <w:r>
        <w:rPr>
          <w:rFonts w:cs="宋体" w:hint="eastAsia"/>
          <w:color w:val="000000" w:themeColor="text1"/>
          <w:kern w:val="0"/>
        </w:rPr>
        <w:t>考试环境：</w:t>
      </w:r>
    </w:p>
    <w:p w:rsidR="0018015E" w:rsidRDefault="0018015E" w:rsidP="005F0C89">
      <w:pPr>
        <w:numPr>
          <w:ilvl w:val="0"/>
          <w:numId w:val="39"/>
        </w:numPr>
        <w:tabs>
          <w:tab w:val="left" w:pos="900"/>
        </w:tabs>
        <w:rPr>
          <w:color w:val="000000" w:themeColor="text1"/>
        </w:rPr>
      </w:pPr>
      <w:r>
        <w:rPr>
          <w:rFonts w:hint="eastAsia"/>
          <w:color w:val="000000" w:themeColor="text1"/>
        </w:rPr>
        <w:t>上海市高校信息技术水平考试通用平台</w:t>
      </w:r>
    </w:p>
    <w:p w:rsidR="0018015E" w:rsidRDefault="0018015E" w:rsidP="005F0C89">
      <w:pPr>
        <w:numPr>
          <w:ilvl w:val="0"/>
          <w:numId w:val="39"/>
        </w:numPr>
        <w:tabs>
          <w:tab w:val="left" w:pos="900"/>
        </w:tabs>
        <w:rPr>
          <w:color w:val="000000" w:themeColor="text1"/>
        </w:rPr>
      </w:pPr>
      <w:r>
        <w:rPr>
          <w:rFonts w:hint="eastAsia"/>
          <w:color w:val="000000" w:themeColor="text1"/>
        </w:rPr>
        <w:t>应用操作环境：Windows操作系统</w:t>
      </w:r>
    </w:p>
    <w:p w:rsidR="0018015E" w:rsidRDefault="0018015E" w:rsidP="005F0C89">
      <w:pPr>
        <w:pStyle w:val="a3"/>
        <w:numPr>
          <w:ilvl w:val="0"/>
          <w:numId w:val="39"/>
        </w:numPr>
        <w:ind w:firstLineChars="0"/>
        <w:rPr>
          <w:rStyle w:val="a7"/>
          <w:color w:val="000000" w:themeColor="text1"/>
          <w:szCs w:val="21"/>
        </w:rPr>
      </w:pPr>
      <w:r>
        <w:rPr>
          <w:rFonts w:cs="宋体" w:hint="eastAsia"/>
          <w:color w:val="000000" w:themeColor="text1"/>
          <w:kern w:val="0"/>
          <w:szCs w:val="21"/>
        </w:rPr>
        <w:t>应用开发环境：</w:t>
      </w:r>
      <w:r>
        <w:rPr>
          <w:rStyle w:val="a7"/>
          <w:color w:val="FF0000"/>
          <w:szCs w:val="21"/>
        </w:rPr>
        <w:t>Python 3.6及其以上版本（包括sklearn、pandas、numpy依赖）、Excel</w:t>
      </w:r>
    </w:p>
    <w:p w:rsidR="0018015E" w:rsidRDefault="0018015E" w:rsidP="0018015E">
      <w:pPr>
        <w:tabs>
          <w:tab w:val="left" w:pos="0"/>
          <w:tab w:val="left" w:pos="840"/>
        </w:tabs>
        <w:ind w:left="420"/>
        <w:rPr>
          <w:rFonts w:cs="宋体"/>
          <w:color w:val="000000" w:themeColor="text1"/>
          <w:kern w:val="0"/>
          <w:szCs w:val="21"/>
        </w:rPr>
      </w:pPr>
    </w:p>
    <w:p w:rsidR="0018015E" w:rsidRDefault="0018015E" w:rsidP="0018015E">
      <w:pPr>
        <w:tabs>
          <w:tab w:val="left" w:pos="0"/>
          <w:tab w:val="left" w:pos="840"/>
        </w:tabs>
        <w:rPr>
          <w:rFonts w:cs="宋体"/>
          <w:color w:val="000000" w:themeColor="text1"/>
          <w:kern w:val="0"/>
          <w:szCs w:val="21"/>
        </w:rPr>
      </w:pPr>
    </w:p>
    <w:p w:rsidR="0018015E" w:rsidRDefault="0018015E" w:rsidP="0018015E">
      <w:pPr>
        <w:spacing w:line="360" w:lineRule="exact"/>
        <w:rPr>
          <w:rFonts w:ascii="宋体" w:hAnsi="宋体"/>
          <w:b/>
          <w:bCs/>
          <w:color w:val="000000" w:themeColor="text1"/>
          <w:szCs w:val="21"/>
        </w:rPr>
      </w:pPr>
      <w:r>
        <w:rPr>
          <w:rFonts w:ascii="宋体" w:hAnsi="宋体" w:hint="eastAsia"/>
          <w:b/>
          <w:bCs/>
          <w:color w:val="000000" w:themeColor="text1"/>
          <w:szCs w:val="21"/>
        </w:rPr>
        <w:t>四、试卷结构</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1939"/>
        <w:gridCol w:w="1898"/>
        <w:gridCol w:w="1898"/>
        <w:gridCol w:w="1588"/>
      </w:tblGrid>
      <w:tr w:rsidR="0018015E" w:rsidTr="004F5973">
        <w:trPr>
          <w:jc w:val="center"/>
        </w:trPr>
        <w:tc>
          <w:tcPr>
            <w:tcW w:w="1427" w:type="dxa"/>
          </w:tcPr>
          <w:p w:rsidR="0018015E" w:rsidRDefault="0018015E" w:rsidP="004F5973">
            <w:pPr>
              <w:spacing w:line="360" w:lineRule="exact"/>
              <w:jc w:val="center"/>
              <w:rPr>
                <w:rFonts w:hAnsi="仿宋"/>
                <w:bCs/>
                <w:color w:val="000000" w:themeColor="text1"/>
                <w:sz w:val="22"/>
              </w:rPr>
            </w:pPr>
            <w:r>
              <w:rPr>
                <w:rFonts w:hAnsi="仿宋" w:hint="eastAsia"/>
                <w:bCs/>
                <w:color w:val="000000" w:themeColor="text1"/>
                <w:sz w:val="22"/>
              </w:rPr>
              <w:t>序号</w:t>
            </w:r>
          </w:p>
        </w:tc>
        <w:tc>
          <w:tcPr>
            <w:tcW w:w="1939" w:type="dxa"/>
          </w:tcPr>
          <w:p w:rsidR="0018015E" w:rsidRDefault="0018015E" w:rsidP="004F5973">
            <w:pPr>
              <w:spacing w:line="360" w:lineRule="exact"/>
              <w:jc w:val="center"/>
              <w:rPr>
                <w:rFonts w:hAnsi="仿宋"/>
                <w:bCs/>
                <w:color w:val="000000" w:themeColor="text1"/>
                <w:sz w:val="22"/>
              </w:rPr>
            </w:pPr>
            <w:r>
              <w:rPr>
                <w:rFonts w:hAnsi="仿宋" w:hint="eastAsia"/>
                <w:bCs/>
                <w:color w:val="000000" w:themeColor="text1"/>
                <w:sz w:val="22"/>
              </w:rPr>
              <w:t>题型</w:t>
            </w:r>
          </w:p>
        </w:tc>
        <w:tc>
          <w:tcPr>
            <w:tcW w:w="1898" w:type="dxa"/>
          </w:tcPr>
          <w:p w:rsidR="0018015E" w:rsidRDefault="0018015E" w:rsidP="004F5973">
            <w:pPr>
              <w:spacing w:line="360" w:lineRule="exact"/>
              <w:jc w:val="center"/>
              <w:rPr>
                <w:rFonts w:hAnsi="仿宋"/>
                <w:bCs/>
                <w:color w:val="000000" w:themeColor="text1"/>
                <w:sz w:val="22"/>
              </w:rPr>
            </w:pPr>
            <w:r>
              <w:rPr>
                <w:rFonts w:hAnsi="仿宋" w:hint="eastAsia"/>
                <w:bCs/>
                <w:color w:val="000000" w:themeColor="text1"/>
                <w:sz w:val="22"/>
              </w:rPr>
              <w:t>每题分数</w:t>
            </w:r>
          </w:p>
        </w:tc>
        <w:tc>
          <w:tcPr>
            <w:tcW w:w="1898" w:type="dxa"/>
          </w:tcPr>
          <w:p w:rsidR="0018015E" w:rsidRDefault="0018015E" w:rsidP="004F5973">
            <w:pPr>
              <w:spacing w:line="360" w:lineRule="exact"/>
              <w:jc w:val="center"/>
              <w:rPr>
                <w:rFonts w:hAnsi="仿宋"/>
                <w:bCs/>
                <w:color w:val="000000" w:themeColor="text1"/>
                <w:sz w:val="22"/>
              </w:rPr>
            </w:pPr>
            <w:r>
              <w:rPr>
                <w:rFonts w:hAnsi="仿宋" w:hint="eastAsia"/>
                <w:bCs/>
                <w:color w:val="000000" w:themeColor="text1"/>
                <w:sz w:val="22"/>
              </w:rPr>
              <w:t>题量</w:t>
            </w:r>
          </w:p>
        </w:tc>
        <w:tc>
          <w:tcPr>
            <w:tcW w:w="1588" w:type="dxa"/>
          </w:tcPr>
          <w:p w:rsidR="0018015E" w:rsidRDefault="0018015E" w:rsidP="004F5973">
            <w:pPr>
              <w:spacing w:line="360" w:lineRule="exact"/>
              <w:jc w:val="center"/>
              <w:rPr>
                <w:rFonts w:hAnsi="仿宋"/>
                <w:bCs/>
                <w:color w:val="000000" w:themeColor="text1"/>
                <w:sz w:val="22"/>
              </w:rPr>
            </w:pPr>
            <w:r>
              <w:rPr>
                <w:rFonts w:hAnsi="仿宋" w:hint="eastAsia"/>
                <w:bCs/>
                <w:color w:val="000000" w:themeColor="text1"/>
                <w:sz w:val="22"/>
              </w:rPr>
              <w:t>计分</w:t>
            </w:r>
          </w:p>
        </w:tc>
      </w:tr>
      <w:tr w:rsidR="0018015E" w:rsidTr="004F5973">
        <w:trPr>
          <w:jc w:val="center"/>
        </w:trPr>
        <w:tc>
          <w:tcPr>
            <w:tcW w:w="1427" w:type="dxa"/>
            <w:vAlign w:val="center"/>
          </w:tcPr>
          <w:p w:rsidR="0018015E" w:rsidRDefault="0018015E" w:rsidP="004F5973">
            <w:pPr>
              <w:spacing w:line="360" w:lineRule="exact"/>
              <w:jc w:val="center"/>
              <w:rPr>
                <w:rFonts w:hAnsi="仿宋"/>
                <w:bCs/>
                <w:color w:val="000000" w:themeColor="text1"/>
                <w:sz w:val="22"/>
              </w:rPr>
            </w:pPr>
            <w:r>
              <w:rPr>
                <w:rFonts w:hAnsi="仿宋" w:hint="eastAsia"/>
                <w:bCs/>
                <w:color w:val="000000" w:themeColor="text1"/>
                <w:sz w:val="22"/>
              </w:rPr>
              <w:t>一</w:t>
            </w:r>
          </w:p>
        </w:tc>
        <w:tc>
          <w:tcPr>
            <w:tcW w:w="1939" w:type="dxa"/>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color w:val="000000" w:themeColor="text1"/>
                <w:kern w:val="0"/>
                <w:sz w:val="22"/>
                <w:lang w:bidi="ar"/>
              </w:rPr>
              <w:t>单选题</w:t>
            </w:r>
          </w:p>
        </w:tc>
        <w:tc>
          <w:tcPr>
            <w:tcW w:w="1898" w:type="dxa"/>
            <w:vAlign w:val="center"/>
          </w:tcPr>
          <w:p w:rsidR="0018015E" w:rsidRDefault="0018015E" w:rsidP="004F5973">
            <w:pPr>
              <w:tabs>
                <w:tab w:val="left" w:pos="1130"/>
              </w:tabs>
              <w:spacing w:line="360" w:lineRule="exact"/>
              <w:ind w:rightChars="15" w:right="31"/>
              <w:jc w:val="center"/>
              <w:rPr>
                <w:rFonts w:hAnsi="仿宋"/>
                <w:bCs/>
                <w:color w:val="000000" w:themeColor="text1"/>
                <w:sz w:val="22"/>
              </w:rPr>
            </w:pPr>
            <w:r>
              <w:rPr>
                <w:rFonts w:hAnsi="仿宋" w:hint="eastAsia"/>
                <w:bCs/>
                <w:color w:val="000000" w:themeColor="text1"/>
                <w:sz w:val="22"/>
              </w:rPr>
              <w:t>1分</w:t>
            </w:r>
          </w:p>
        </w:tc>
        <w:tc>
          <w:tcPr>
            <w:tcW w:w="1898" w:type="dxa"/>
            <w:vAlign w:val="center"/>
          </w:tcPr>
          <w:p w:rsidR="0018015E" w:rsidRDefault="0018015E" w:rsidP="004F5973">
            <w:pPr>
              <w:tabs>
                <w:tab w:val="left" w:pos="1130"/>
              </w:tabs>
              <w:spacing w:line="360" w:lineRule="exact"/>
              <w:ind w:rightChars="15" w:right="31"/>
              <w:jc w:val="center"/>
              <w:rPr>
                <w:rFonts w:hAnsi="仿宋"/>
                <w:bCs/>
                <w:color w:val="000000" w:themeColor="text1"/>
                <w:sz w:val="22"/>
              </w:rPr>
            </w:pPr>
            <w:r>
              <w:rPr>
                <w:rFonts w:hAnsi="仿宋" w:hint="eastAsia"/>
                <w:bCs/>
                <w:color w:val="000000" w:themeColor="text1"/>
                <w:sz w:val="22"/>
              </w:rPr>
              <w:t>30题</w:t>
            </w:r>
          </w:p>
        </w:tc>
        <w:tc>
          <w:tcPr>
            <w:tcW w:w="1588" w:type="dxa"/>
            <w:vAlign w:val="center"/>
          </w:tcPr>
          <w:p w:rsidR="0018015E" w:rsidRDefault="0018015E" w:rsidP="004F5973">
            <w:pPr>
              <w:spacing w:line="360" w:lineRule="exact"/>
              <w:ind w:rightChars="120" w:right="252"/>
              <w:jc w:val="center"/>
              <w:rPr>
                <w:rFonts w:hAnsi="仿宋"/>
                <w:bCs/>
                <w:color w:val="000000" w:themeColor="text1"/>
                <w:sz w:val="22"/>
              </w:rPr>
            </w:pPr>
            <w:r>
              <w:rPr>
                <w:rFonts w:hAnsi="仿宋" w:hint="eastAsia"/>
                <w:bCs/>
                <w:color w:val="000000" w:themeColor="text1"/>
                <w:sz w:val="22"/>
              </w:rPr>
              <w:t>30分</w:t>
            </w:r>
          </w:p>
        </w:tc>
      </w:tr>
      <w:tr w:rsidR="0018015E" w:rsidTr="004F5973">
        <w:trPr>
          <w:jc w:val="center"/>
        </w:trPr>
        <w:tc>
          <w:tcPr>
            <w:tcW w:w="1427" w:type="dxa"/>
            <w:vAlign w:val="center"/>
          </w:tcPr>
          <w:p w:rsidR="0018015E" w:rsidRDefault="0018015E" w:rsidP="004F5973">
            <w:pPr>
              <w:spacing w:line="360" w:lineRule="exact"/>
              <w:jc w:val="center"/>
              <w:rPr>
                <w:rFonts w:hAnsi="仿宋"/>
                <w:bCs/>
                <w:color w:val="000000" w:themeColor="text1"/>
                <w:sz w:val="22"/>
              </w:rPr>
            </w:pPr>
            <w:r>
              <w:rPr>
                <w:rFonts w:hAnsi="仿宋" w:hint="eastAsia"/>
                <w:bCs/>
                <w:color w:val="000000" w:themeColor="text1"/>
                <w:sz w:val="22"/>
              </w:rPr>
              <w:t>二</w:t>
            </w:r>
          </w:p>
        </w:tc>
        <w:tc>
          <w:tcPr>
            <w:tcW w:w="1939" w:type="dxa"/>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color w:val="000000" w:themeColor="text1"/>
                <w:kern w:val="0"/>
                <w:sz w:val="22"/>
                <w:lang w:bidi="ar"/>
              </w:rPr>
              <w:t>多选题</w:t>
            </w:r>
          </w:p>
        </w:tc>
        <w:tc>
          <w:tcPr>
            <w:tcW w:w="1898" w:type="dxa"/>
            <w:vAlign w:val="center"/>
          </w:tcPr>
          <w:p w:rsidR="0018015E" w:rsidRDefault="0018015E" w:rsidP="004F5973">
            <w:pPr>
              <w:spacing w:line="360" w:lineRule="exact"/>
              <w:ind w:right="2"/>
              <w:jc w:val="center"/>
              <w:rPr>
                <w:rFonts w:hAnsi="仿宋"/>
                <w:bCs/>
                <w:color w:val="000000" w:themeColor="text1"/>
                <w:sz w:val="22"/>
              </w:rPr>
            </w:pPr>
            <w:r>
              <w:rPr>
                <w:rFonts w:hAnsi="仿宋" w:hint="eastAsia"/>
                <w:bCs/>
                <w:color w:val="000000" w:themeColor="text1"/>
                <w:sz w:val="22"/>
              </w:rPr>
              <w:t>2分</w:t>
            </w:r>
          </w:p>
        </w:tc>
        <w:tc>
          <w:tcPr>
            <w:tcW w:w="1898" w:type="dxa"/>
            <w:vAlign w:val="center"/>
          </w:tcPr>
          <w:p w:rsidR="0018015E" w:rsidRDefault="0018015E" w:rsidP="004F5973">
            <w:pPr>
              <w:spacing w:line="360" w:lineRule="exact"/>
              <w:ind w:right="2"/>
              <w:jc w:val="center"/>
              <w:rPr>
                <w:rFonts w:hAnsi="仿宋"/>
                <w:bCs/>
                <w:color w:val="000000" w:themeColor="text1"/>
                <w:sz w:val="22"/>
              </w:rPr>
            </w:pPr>
            <w:r>
              <w:rPr>
                <w:rFonts w:hAnsi="仿宋" w:hint="eastAsia"/>
                <w:bCs/>
                <w:color w:val="000000" w:themeColor="text1"/>
                <w:sz w:val="22"/>
              </w:rPr>
              <w:t>5题</w:t>
            </w:r>
          </w:p>
        </w:tc>
        <w:tc>
          <w:tcPr>
            <w:tcW w:w="1588" w:type="dxa"/>
            <w:vAlign w:val="center"/>
          </w:tcPr>
          <w:p w:rsidR="0018015E" w:rsidRDefault="0018015E" w:rsidP="004F5973">
            <w:pPr>
              <w:spacing w:line="360" w:lineRule="exact"/>
              <w:ind w:rightChars="120" w:right="252"/>
              <w:jc w:val="center"/>
              <w:rPr>
                <w:rFonts w:hAnsi="仿宋"/>
                <w:bCs/>
                <w:color w:val="000000" w:themeColor="text1"/>
                <w:sz w:val="22"/>
              </w:rPr>
            </w:pPr>
            <w:r>
              <w:rPr>
                <w:rFonts w:hAnsi="仿宋" w:hint="eastAsia"/>
                <w:bCs/>
                <w:color w:val="000000" w:themeColor="text1"/>
                <w:sz w:val="22"/>
              </w:rPr>
              <w:t>10分</w:t>
            </w:r>
          </w:p>
        </w:tc>
      </w:tr>
      <w:tr w:rsidR="0018015E" w:rsidTr="004F5973">
        <w:trPr>
          <w:trHeight w:val="90"/>
          <w:jc w:val="center"/>
        </w:trPr>
        <w:tc>
          <w:tcPr>
            <w:tcW w:w="1427" w:type="dxa"/>
            <w:vAlign w:val="center"/>
          </w:tcPr>
          <w:p w:rsidR="0018015E" w:rsidRDefault="0018015E" w:rsidP="004F5973">
            <w:pPr>
              <w:spacing w:line="360" w:lineRule="exact"/>
              <w:jc w:val="center"/>
              <w:rPr>
                <w:rFonts w:hAnsi="仿宋"/>
                <w:bCs/>
                <w:color w:val="000000" w:themeColor="text1"/>
                <w:sz w:val="22"/>
              </w:rPr>
            </w:pPr>
            <w:r>
              <w:rPr>
                <w:rFonts w:hAnsi="仿宋" w:hint="eastAsia"/>
                <w:bCs/>
                <w:color w:val="000000" w:themeColor="text1"/>
                <w:sz w:val="22"/>
              </w:rPr>
              <w:t>三</w:t>
            </w:r>
          </w:p>
        </w:tc>
        <w:tc>
          <w:tcPr>
            <w:tcW w:w="1939" w:type="dxa"/>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color w:val="000000" w:themeColor="text1"/>
                <w:kern w:val="0"/>
                <w:sz w:val="22"/>
                <w:lang w:bidi="ar"/>
              </w:rPr>
              <w:t>填空题</w:t>
            </w:r>
          </w:p>
        </w:tc>
        <w:tc>
          <w:tcPr>
            <w:tcW w:w="1898" w:type="dxa"/>
            <w:vAlign w:val="center"/>
          </w:tcPr>
          <w:p w:rsidR="0018015E" w:rsidRDefault="0018015E" w:rsidP="004F5973">
            <w:pPr>
              <w:spacing w:line="360" w:lineRule="exact"/>
              <w:ind w:right="2"/>
              <w:jc w:val="center"/>
              <w:rPr>
                <w:rFonts w:hAnsi="仿宋"/>
                <w:bCs/>
                <w:color w:val="000000" w:themeColor="text1"/>
                <w:sz w:val="22"/>
              </w:rPr>
            </w:pPr>
            <w:r>
              <w:rPr>
                <w:rFonts w:hAnsi="仿宋" w:hint="eastAsia"/>
                <w:bCs/>
                <w:color w:val="000000" w:themeColor="text1"/>
                <w:sz w:val="22"/>
              </w:rPr>
              <w:t>2分</w:t>
            </w:r>
          </w:p>
        </w:tc>
        <w:tc>
          <w:tcPr>
            <w:tcW w:w="1898" w:type="dxa"/>
            <w:vAlign w:val="center"/>
          </w:tcPr>
          <w:p w:rsidR="0018015E" w:rsidRDefault="0018015E" w:rsidP="004F5973">
            <w:pPr>
              <w:spacing w:line="360" w:lineRule="exact"/>
              <w:ind w:right="2"/>
              <w:jc w:val="center"/>
              <w:rPr>
                <w:rFonts w:hAnsi="仿宋"/>
                <w:bCs/>
                <w:color w:val="000000" w:themeColor="text1"/>
                <w:sz w:val="22"/>
              </w:rPr>
            </w:pPr>
            <w:r>
              <w:rPr>
                <w:rFonts w:hAnsi="仿宋" w:hint="eastAsia"/>
                <w:bCs/>
                <w:color w:val="000000" w:themeColor="text1"/>
                <w:sz w:val="22"/>
              </w:rPr>
              <w:t>5题</w:t>
            </w:r>
          </w:p>
        </w:tc>
        <w:tc>
          <w:tcPr>
            <w:tcW w:w="1588" w:type="dxa"/>
            <w:vAlign w:val="center"/>
          </w:tcPr>
          <w:p w:rsidR="0018015E" w:rsidRDefault="0018015E" w:rsidP="004F5973">
            <w:pPr>
              <w:spacing w:line="360" w:lineRule="exact"/>
              <w:ind w:rightChars="120" w:right="252"/>
              <w:jc w:val="center"/>
              <w:rPr>
                <w:rFonts w:hAnsi="仿宋"/>
                <w:bCs/>
                <w:color w:val="000000" w:themeColor="text1"/>
                <w:sz w:val="22"/>
              </w:rPr>
            </w:pPr>
            <w:r>
              <w:rPr>
                <w:rFonts w:hAnsi="仿宋" w:hint="eastAsia"/>
                <w:bCs/>
                <w:color w:val="000000" w:themeColor="text1"/>
                <w:sz w:val="22"/>
              </w:rPr>
              <w:t>10分</w:t>
            </w:r>
          </w:p>
        </w:tc>
      </w:tr>
      <w:tr w:rsidR="0018015E" w:rsidTr="004F5973">
        <w:trPr>
          <w:jc w:val="center"/>
        </w:trPr>
        <w:tc>
          <w:tcPr>
            <w:tcW w:w="1427" w:type="dxa"/>
            <w:vAlign w:val="center"/>
          </w:tcPr>
          <w:p w:rsidR="0018015E" w:rsidRDefault="0018015E" w:rsidP="004F5973">
            <w:pPr>
              <w:spacing w:line="360" w:lineRule="exact"/>
              <w:jc w:val="center"/>
              <w:rPr>
                <w:rFonts w:hAnsi="仿宋"/>
                <w:bCs/>
                <w:color w:val="000000" w:themeColor="text1"/>
                <w:sz w:val="22"/>
              </w:rPr>
            </w:pPr>
            <w:r>
              <w:rPr>
                <w:rFonts w:hAnsi="仿宋" w:hint="eastAsia"/>
                <w:bCs/>
                <w:color w:val="000000" w:themeColor="text1"/>
                <w:sz w:val="22"/>
              </w:rPr>
              <w:t>四</w:t>
            </w:r>
          </w:p>
        </w:tc>
        <w:tc>
          <w:tcPr>
            <w:tcW w:w="1939" w:type="dxa"/>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color w:val="000000" w:themeColor="text1"/>
                <w:kern w:val="0"/>
                <w:sz w:val="22"/>
                <w:lang w:bidi="ar"/>
              </w:rPr>
              <w:t>判断题</w:t>
            </w:r>
          </w:p>
        </w:tc>
        <w:tc>
          <w:tcPr>
            <w:tcW w:w="1898" w:type="dxa"/>
            <w:vAlign w:val="center"/>
          </w:tcPr>
          <w:p w:rsidR="0018015E" w:rsidRDefault="0018015E" w:rsidP="004F5973">
            <w:pPr>
              <w:spacing w:line="360" w:lineRule="exact"/>
              <w:ind w:rightChars="21" w:right="44"/>
              <w:jc w:val="center"/>
              <w:rPr>
                <w:rFonts w:hAnsi="仿宋"/>
                <w:bCs/>
                <w:color w:val="000000" w:themeColor="text1"/>
                <w:sz w:val="22"/>
              </w:rPr>
            </w:pPr>
            <w:r>
              <w:rPr>
                <w:rFonts w:hAnsi="仿宋" w:hint="eastAsia"/>
                <w:bCs/>
                <w:color w:val="000000" w:themeColor="text1"/>
                <w:sz w:val="22"/>
              </w:rPr>
              <w:t>2分</w:t>
            </w:r>
          </w:p>
        </w:tc>
        <w:tc>
          <w:tcPr>
            <w:tcW w:w="1898" w:type="dxa"/>
            <w:vAlign w:val="center"/>
          </w:tcPr>
          <w:p w:rsidR="0018015E" w:rsidRDefault="0018015E" w:rsidP="004F5973">
            <w:pPr>
              <w:spacing w:line="360" w:lineRule="exact"/>
              <w:ind w:rightChars="21" w:right="44"/>
              <w:jc w:val="center"/>
              <w:rPr>
                <w:rFonts w:hAnsi="仿宋"/>
                <w:bCs/>
                <w:color w:val="000000" w:themeColor="text1"/>
                <w:sz w:val="22"/>
              </w:rPr>
            </w:pPr>
            <w:r>
              <w:rPr>
                <w:rFonts w:hAnsi="仿宋" w:hint="eastAsia"/>
                <w:bCs/>
                <w:color w:val="000000" w:themeColor="text1"/>
                <w:sz w:val="22"/>
              </w:rPr>
              <w:t>5题</w:t>
            </w:r>
          </w:p>
        </w:tc>
        <w:tc>
          <w:tcPr>
            <w:tcW w:w="1588" w:type="dxa"/>
            <w:vAlign w:val="center"/>
          </w:tcPr>
          <w:p w:rsidR="0018015E" w:rsidRDefault="0018015E" w:rsidP="004F5973">
            <w:pPr>
              <w:spacing w:line="360" w:lineRule="exact"/>
              <w:ind w:rightChars="120" w:right="252"/>
              <w:jc w:val="center"/>
              <w:rPr>
                <w:rFonts w:hAnsi="仿宋"/>
                <w:bCs/>
                <w:color w:val="000000" w:themeColor="text1"/>
                <w:sz w:val="22"/>
              </w:rPr>
            </w:pPr>
            <w:r>
              <w:rPr>
                <w:rFonts w:hAnsi="仿宋" w:hint="eastAsia"/>
                <w:bCs/>
                <w:color w:val="000000" w:themeColor="text1"/>
                <w:sz w:val="22"/>
              </w:rPr>
              <w:t>10分</w:t>
            </w:r>
          </w:p>
        </w:tc>
      </w:tr>
      <w:tr w:rsidR="0018015E" w:rsidTr="004F5973">
        <w:trPr>
          <w:jc w:val="center"/>
        </w:trPr>
        <w:tc>
          <w:tcPr>
            <w:tcW w:w="1427" w:type="dxa"/>
            <w:vAlign w:val="center"/>
          </w:tcPr>
          <w:p w:rsidR="0018015E" w:rsidRDefault="0018015E" w:rsidP="004F5973">
            <w:pPr>
              <w:spacing w:line="360" w:lineRule="exact"/>
              <w:jc w:val="center"/>
              <w:rPr>
                <w:rFonts w:hAnsi="仿宋"/>
                <w:bCs/>
                <w:color w:val="000000" w:themeColor="text1"/>
                <w:sz w:val="22"/>
              </w:rPr>
            </w:pPr>
            <w:r>
              <w:rPr>
                <w:rFonts w:hAnsi="仿宋" w:hint="eastAsia"/>
                <w:bCs/>
                <w:color w:val="000000" w:themeColor="text1"/>
                <w:sz w:val="22"/>
              </w:rPr>
              <w:t>五</w:t>
            </w:r>
          </w:p>
        </w:tc>
        <w:tc>
          <w:tcPr>
            <w:tcW w:w="1939" w:type="dxa"/>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color w:val="000000" w:themeColor="text1"/>
                <w:kern w:val="0"/>
                <w:sz w:val="22"/>
                <w:lang w:bidi="ar"/>
              </w:rPr>
              <w:t>（应用）简答题</w:t>
            </w:r>
          </w:p>
        </w:tc>
        <w:tc>
          <w:tcPr>
            <w:tcW w:w="1898" w:type="dxa"/>
            <w:vAlign w:val="center"/>
          </w:tcPr>
          <w:p w:rsidR="0018015E" w:rsidRDefault="0018015E" w:rsidP="004F5973">
            <w:pPr>
              <w:spacing w:line="360" w:lineRule="exact"/>
              <w:ind w:rightChars="21" w:right="44"/>
              <w:jc w:val="center"/>
              <w:rPr>
                <w:rFonts w:hAnsi="仿宋"/>
                <w:bCs/>
                <w:color w:val="000000" w:themeColor="text1"/>
                <w:sz w:val="22"/>
              </w:rPr>
            </w:pPr>
            <w:r>
              <w:rPr>
                <w:rFonts w:hAnsi="仿宋" w:hint="eastAsia"/>
                <w:bCs/>
                <w:color w:val="000000" w:themeColor="text1"/>
                <w:sz w:val="22"/>
              </w:rPr>
              <w:t>4分</w:t>
            </w:r>
          </w:p>
        </w:tc>
        <w:tc>
          <w:tcPr>
            <w:tcW w:w="1898" w:type="dxa"/>
            <w:vAlign w:val="center"/>
          </w:tcPr>
          <w:p w:rsidR="0018015E" w:rsidRDefault="0018015E" w:rsidP="004F5973">
            <w:pPr>
              <w:spacing w:line="360" w:lineRule="exact"/>
              <w:ind w:rightChars="21" w:right="44"/>
              <w:jc w:val="center"/>
              <w:rPr>
                <w:rFonts w:hAnsi="仿宋"/>
                <w:bCs/>
                <w:color w:val="000000" w:themeColor="text1"/>
                <w:sz w:val="22"/>
              </w:rPr>
            </w:pPr>
            <w:r>
              <w:rPr>
                <w:rFonts w:hAnsi="仿宋" w:hint="eastAsia"/>
                <w:bCs/>
                <w:color w:val="000000" w:themeColor="text1"/>
                <w:sz w:val="22"/>
              </w:rPr>
              <w:t>5题</w:t>
            </w:r>
          </w:p>
        </w:tc>
        <w:tc>
          <w:tcPr>
            <w:tcW w:w="1588" w:type="dxa"/>
            <w:vAlign w:val="center"/>
          </w:tcPr>
          <w:p w:rsidR="0018015E" w:rsidRDefault="0018015E" w:rsidP="004F5973">
            <w:pPr>
              <w:spacing w:line="360" w:lineRule="exact"/>
              <w:ind w:rightChars="120" w:right="252"/>
              <w:jc w:val="center"/>
              <w:rPr>
                <w:rFonts w:hAnsi="仿宋"/>
                <w:bCs/>
                <w:color w:val="000000" w:themeColor="text1"/>
                <w:sz w:val="22"/>
              </w:rPr>
            </w:pPr>
            <w:r>
              <w:rPr>
                <w:rFonts w:hAnsi="仿宋" w:hint="eastAsia"/>
                <w:bCs/>
                <w:color w:val="000000" w:themeColor="text1"/>
                <w:sz w:val="22"/>
              </w:rPr>
              <w:t>20分</w:t>
            </w:r>
          </w:p>
        </w:tc>
      </w:tr>
      <w:tr w:rsidR="0018015E" w:rsidTr="004F5973">
        <w:trPr>
          <w:jc w:val="center"/>
        </w:trPr>
        <w:tc>
          <w:tcPr>
            <w:tcW w:w="1427" w:type="dxa"/>
            <w:vAlign w:val="center"/>
          </w:tcPr>
          <w:p w:rsidR="0018015E" w:rsidRDefault="0018015E" w:rsidP="004F5973">
            <w:pPr>
              <w:spacing w:line="360" w:lineRule="exact"/>
              <w:jc w:val="center"/>
              <w:rPr>
                <w:rFonts w:hAnsi="仿宋"/>
                <w:bCs/>
                <w:color w:val="000000" w:themeColor="text1"/>
                <w:sz w:val="22"/>
              </w:rPr>
            </w:pPr>
            <w:r>
              <w:rPr>
                <w:rFonts w:hAnsi="仿宋" w:hint="eastAsia"/>
                <w:bCs/>
                <w:color w:val="000000" w:themeColor="text1"/>
                <w:sz w:val="22"/>
              </w:rPr>
              <w:t>六</w:t>
            </w:r>
          </w:p>
        </w:tc>
        <w:tc>
          <w:tcPr>
            <w:tcW w:w="1939" w:type="dxa"/>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color w:val="000000" w:themeColor="text1"/>
                <w:kern w:val="0"/>
                <w:sz w:val="22"/>
                <w:lang w:bidi="ar"/>
              </w:rPr>
              <w:t>（应用）综合题</w:t>
            </w:r>
          </w:p>
        </w:tc>
        <w:tc>
          <w:tcPr>
            <w:tcW w:w="1898" w:type="dxa"/>
            <w:vAlign w:val="center"/>
          </w:tcPr>
          <w:p w:rsidR="0018015E" w:rsidRDefault="0018015E" w:rsidP="004F5973">
            <w:pPr>
              <w:spacing w:line="360" w:lineRule="exact"/>
              <w:ind w:rightChars="21" w:right="44"/>
              <w:jc w:val="center"/>
              <w:rPr>
                <w:rFonts w:hAnsi="仿宋"/>
                <w:bCs/>
                <w:color w:val="000000" w:themeColor="text1"/>
                <w:sz w:val="22"/>
              </w:rPr>
            </w:pPr>
            <w:r>
              <w:rPr>
                <w:rFonts w:hAnsi="仿宋" w:hint="eastAsia"/>
                <w:bCs/>
                <w:color w:val="000000" w:themeColor="text1"/>
                <w:sz w:val="22"/>
              </w:rPr>
              <w:t>20分</w:t>
            </w:r>
          </w:p>
        </w:tc>
        <w:tc>
          <w:tcPr>
            <w:tcW w:w="1898" w:type="dxa"/>
            <w:vAlign w:val="center"/>
          </w:tcPr>
          <w:p w:rsidR="0018015E" w:rsidRDefault="0018015E" w:rsidP="004F5973">
            <w:pPr>
              <w:spacing w:line="360" w:lineRule="exact"/>
              <w:ind w:rightChars="21" w:right="44"/>
              <w:jc w:val="center"/>
              <w:rPr>
                <w:rFonts w:hAnsi="仿宋"/>
                <w:bCs/>
                <w:color w:val="000000" w:themeColor="text1"/>
                <w:sz w:val="22"/>
              </w:rPr>
            </w:pPr>
            <w:r>
              <w:rPr>
                <w:rFonts w:hAnsi="仿宋" w:hint="eastAsia"/>
                <w:bCs/>
                <w:color w:val="000000" w:themeColor="text1"/>
                <w:sz w:val="22"/>
              </w:rPr>
              <w:t>1题</w:t>
            </w:r>
          </w:p>
        </w:tc>
        <w:tc>
          <w:tcPr>
            <w:tcW w:w="1588" w:type="dxa"/>
            <w:vAlign w:val="center"/>
          </w:tcPr>
          <w:p w:rsidR="0018015E" w:rsidRDefault="0018015E" w:rsidP="004F5973">
            <w:pPr>
              <w:spacing w:line="360" w:lineRule="exact"/>
              <w:ind w:rightChars="120" w:right="252"/>
              <w:jc w:val="center"/>
              <w:rPr>
                <w:rFonts w:hAnsi="仿宋"/>
                <w:bCs/>
                <w:color w:val="000000" w:themeColor="text1"/>
                <w:sz w:val="22"/>
              </w:rPr>
            </w:pPr>
            <w:r>
              <w:rPr>
                <w:rFonts w:hAnsi="仿宋" w:hint="eastAsia"/>
                <w:bCs/>
                <w:color w:val="000000" w:themeColor="text1"/>
                <w:sz w:val="22"/>
              </w:rPr>
              <w:t>20分</w:t>
            </w:r>
          </w:p>
        </w:tc>
      </w:tr>
      <w:tr w:rsidR="0018015E" w:rsidTr="004F5973">
        <w:trPr>
          <w:trHeight w:val="324"/>
          <w:jc w:val="center"/>
        </w:trPr>
        <w:tc>
          <w:tcPr>
            <w:tcW w:w="5264" w:type="dxa"/>
            <w:gridSpan w:val="3"/>
          </w:tcPr>
          <w:p w:rsidR="0018015E" w:rsidRDefault="0018015E" w:rsidP="004F5973">
            <w:pPr>
              <w:tabs>
                <w:tab w:val="left" w:pos="1176"/>
              </w:tabs>
              <w:spacing w:line="360" w:lineRule="exact"/>
              <w:ind w:rightChars="7" w:right="15"/>
              <w:jc w:val="center"/>
              <w:rPr>
                <w:rFonts w:hAnsi="仿宋"/>
                <w:bCs/>
                <w:color w:val="000000" w:themeColor="text1"/>
                <w:sz w:val="22"/>
              </w:rPr>
            </w:pPr>
            <w:r>
              <w:rPr>
                <w:rFonts w:hAnsi="仿宋" w:hint="eastAsia"/>
                <w:bCs/>
                <w:color w:val="000000" w:themeColor="text1"/>
                <w:sz w:val="22"/>
              </w:rPr>
              <w:t>合 计</w:t>
            </w:r>
          </w:p>
        </w:tc>
        <w:tc>
          <w:tcPr>
            <w:tcW w:w="1898" w:type="dxa"/>
          </w:tcPr>
          <w:p w:rsidR="0018015E" w:rsidRDefault="0018015E" w:rsidP="004F5973">
            <w:pPr>
              <w:tabs>
                <w:tab w:val="left" w:pos="1176"/>
              </w:tabs>
              <w:spacing w:line="360" w:lineRule="exact"/>
              <w:ind w:rightChars="7" w:right="15"/>
              <w:jc w:val="center"/>
              <w:rPr>
                <w:rFonts w:hAnsi="仿宋"/>
                <w:bCs/>
                <w:color w:val="000000" w:themeColor="text1"/>
                <w:sz w:val="22"/>
              </w:rPr>
            </w:pPr>
            <w:r>
              <w:rPr>
                <w:rFonts w:hAnsi="仿宋" w:hint="eastAsia"/>
                <w:bCs/>
                <w:color w:val="000000" w:themeColor="text1"/>
                <w:sz w:val="22"/>
              </w:rPr>
              <w:t>51题</w:t>
            </w:r>
          </w:p>
        </w:tc>
        <w:tc>
          <w:tcPr>
            <w:tcW w:w="1588" w:type="dxa"/>
          </w:tcPr>
          <w:p w:rsidR="0018015E" w:rsidRDefault="0018015E" w:rsidP="004F5973">
            <w:pPr>
              <w:spacing w:line="360" w:lineRule="exact"/>
              <w:ind w:rightChars="120" w:right="252"/>
              <w:jc w:val="center"/>
              <w:rPr>
                <w:rFonts w:hAnsi="仿宋"/>
                <w:bCs/>
                <w:color w:val="000000" w:themeColor="text1"/>
                <w:sz w:val="22"/>
              </w:rPr>
            </w:pPr>
            <w:r>
              <w:rPr>
                <w:rFonts w:hAnsi="仿宋" w:hint="eastAsia"/>
                <w:bCs/>
                <w:color w:val="000000" w:themeColor="text1"/>
                <w:sz w:val="22"/>
              </w:rPr>
              <w:t xml:space="preserve"> 100分</w:t>
            </w:r>
          </w:p>
        </w:tc>
      </w:tr>
    </w:tbl>
    <w:p w:rsidR="0018015E" w:rsidRDefault="0018015E" w:rsidP="0018015E">
      <w:pPr>
        <w:spacing w:line="360" w:lineRule="exact"/>
        <w:rPr>
          <w:rFonts w:ascii="宋体" w:hAnsi="宋体"/>
          <w:b/>
          <w:bCs/>
          <w:color w:val="000000" w:themeColor="text1"/>
          <w:szCs w:val="21"/>
        </w:rPr>
      </w:pPr>
    </w:p>
    <w:p w:rsidR="0018015E" w:rsidRDefault="0018015E" w:rsidP="0018015E">
      <w:pPr>
        <w:spacing w:line="360" w:lineRule="exact"/>
        <w:rPr>
          <w:rFonts w:ascii="宋体" w:hAnsi="宋体"/>
          <w:b/>
          <w:bCs/>
          <w:color w:val="000000" w:themeColor="text1"/>
          <w:szCs w:val="21"/>
        </w:rPr>
      </w:pPr>
      <w:r>
        <w:rPr>
          <w:rFonts w:ascii="宋体" w:hAnsi="宋体" w:hint="eastAsia"/>
          <w:b/>
          <w:bCs/>
          <w:color w:val="000000" w:themeColor="text1"/>
          <w:szCs w:val="21"/>
        </w:rPr>
        <w:t>五、考试内容和要求</w:t>
      </w:r>
    </w:p>
    <w:tbl>
      <w:tblPr>
        <w:tblW w:w="8809" w:type="dxa"/>
        <w:tblInd w:w="513" w:type="dxa"/>
        <w:tblLook w:val="04A0" w:firstRow="1" w:lastRow="0" w:firstColumn="1" w:lastColumn="0" w:noHBand="0" w:noVBand="1"/>
      </w:tblPr>
      <w:tblGrid>
        <w:gridCol w:w="582"/>
        <w:gridCol w:w="1318"/>
        <w:gridCol w:w="1620"/>
        <w:gridCol w:w="2980"/>
        <w:gridCol w:w="1096"/>
        <w:gridCol w:w="1373"/>
      </w:tblGrid>
      <w:tr w:rsidR="0018015E" w:rsidTr="004F5973">
        <w:trPr>
          <w:trHeight w:val="2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序号</w:t>
            </w:r>
          </w:p>
        </w:tc>
        <w:tc>
          <w:tcPr>
            <w:tcW w:w="1318" w:type="dxa"/>
            <w:tcBorders>
              <w:top w:val="single" w:sz="4" w:space="0" w:color="auto"/>
              <w:left w:val="nil"/>
              <w:bottom w:val="single" w:sz="4" w:space="0" w:color="auto"/>
              <w:right w:val="single" w:sz="4" w:space="0" w:color="auto"/>
            </w:tcBorders>
            <w:shd w:val="clear" w:color="auto" w:fill="auto"/>
            <w:noWrap/>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内容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分类</w:t>
            </w:r>
          </w:p>
        </w:tc>
        <w:tc>
          <w:tcPr>
            <w:tcW w:w="2980" w:type="dxa"/>
            <w:tcBorders>
              <w:top w:val="single" w:sz="4" w:space="0" w:color="auto"/>
              <w:left w:val="nil"/>
              <w:bottom w:val="single" w:sz="4" w:space="0" w:color="auto"/>
              <w:right w:val="single" w:sz="4" w:space="0" w:color="auto"/>
            </w:tcBorders>
            <w:shd w:val="clear" w:color="auto" w:fill="auto"/>
            <w:noWrap/>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知识点</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编码</w:t>
            </w:r>
          </w:p>
        </w:tc>
        <w:tc>
          <w:tcPr>
            <w:tcW w:w="1373" w:type="dxa"/>
            <w:tcBorders>
              <w:top w:val="single" w:sz="4" w:space="0" w:color="auto"/>
              <w:left w:val="nil"/>
              <w:bottom w:val="single" w:sz="4" w:space="0" w:color="auto"/>
              <w:right w:val="single" w:sz="4" w:space="0" w:color="auto"/>
            </w:tcBorders>
            <w:shd w:val="clear" w:color="auto" w:fill="auto"/>
            <w:noWrap/>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要求</w:t>
            </w:r>
          </w:p>
        </w:tc>
      </w:tr>
      <w:tr w:rsidR="0018015E" w:rsidTr="004F5973">
        <w:trPr>
          <w:trHeight w:val="403"/>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一</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大数据与云计算基础</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云计算基础</w:t>
            </w: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初识云计算</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42010101</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掌握</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云计算的公共特征与分类</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42010102</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理解</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云原生体系</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42010103</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理解</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云桌面技术</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42010104</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理解</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大数据基础</w:t>
            </w: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Linux基础</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42010201</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综合应用</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编程基础</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42010202</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开发设计</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数据库基础</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42010203</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综合应用</w:t>
            </w:r>
          </w:p>
        </w:tc>
      </w:tr>
      <w:tr w:rsidR="0018015E" w:rsidTr="004F5973">
        <w:trPr>
          <w:trHeight w:val="403"/>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二</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大数据与云计算原理</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云计算原理</w:t>
            </w: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虚拟化技术</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42020101</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掌握</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Docker容器技术</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42020102</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综合应用</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OpenStack技术</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42020103</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综合应用</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分布式存储与对象存储</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42020104</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理解</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云计算安全</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42020105</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了解</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大数据原理</w:t>
            </w: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数据采集及网络爬虫</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42020201</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理解</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数据质量</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42020202</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理解</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数据建模</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42020203</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开发设计</w:t>
            </w:r>
          </w:p>
        </w:tc>
      </w:tr>
      <w:tr w:rsidR="0018015E" w:rsidTr="004F5973">
        <w:trPr>
          <w:trHeight w:val="403"/>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三</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大数据与云计算集成应用</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云计算开发与运维</w:t>
            </w: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云操作系统</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42030101</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了解</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云计算运维</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42030102</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综合应用</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Severless技术基础</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42030103</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了解</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软件开发云</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42030104</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了解</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val="restart"/>
            <w:tcBorders>
              <w:top w:val="nil"/>
              <w:left w:val="single" w:sz="4" w:space="0" w:color="auto"/>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大数据开发与应用</w:t>
            </w: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Hadoop大数据组件的应用与开发</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42030201</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开发设计</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Hadoop平台管理技术</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42030202</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综合应用</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数据处理</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42030203</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理解</w:t>
            </w:r>
          </w:p>
        </w:tc>
      </w:tr>
      <w:tr w:rsidR="0018015E" w:rsidTr="004F5973">
        <w:trPr>
          <w:trHeight w:val="403"/>
        </w:trPr>
        <w:tc>
          <w:tcPr>
            <w:tcW w:w="582"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318"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1620" w:type="dxa"/>
            <w:vMerge/>
            <w:tcBorders>
              <w:top w:val="nil"/>
              <w:left w:val="single" w:sz="4" w:space="0" w:color="auto"/>
              <w:bottom w:val="single" w:sz="4" w:space="0" w:color="auto"/>
              <w:right w:val="single" w:sz="4" w:space="0" w:color="auto"/>
            </w:tcBorders>
            <w:vAlign w:val="center"/>
          </w:tcPr>
          <w:p w:rsidR="0018015E" w:rsidRDefault="0018015E" w:rsidP="004F5973">
            <w:pPr>
              <w:widowControl/>
              <w:jc w:val="center"/>
              <w:textAlignment w:val="bottom"/>
              <w:rPr>
                <w:rFonts w:hAnsi="仿宋" w:cs="仿宋"/>
                <w:bCs/>
                <w:color w:val="000000" w:themeColor="text1"/>
                <w:sz w:val="22"/>
              </w:rPr>
            </w:pPr>
          </w:p>
        </w:tc>
        <w:tc>
          <w:tcPr>
            <w:tcW w:w="2980"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数据分析</w:t>
            </w:r>
          </w:p>
        </w:tc>
        <w:tc>
          <w:tcPr>
            <w:tcW w:w="936"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42030204</w:t>
            </w:r>
          </w:p>
        </w:tc>
        <w:tc>
          <w:tcPr>
            <w:tcW w:w="1373" w:type="dxa"/>
            <w:tcBorders>
              <w:top w:val="nil"/>
              <w:left w:val="nil"/>
              <w:bottom w:val="single" w:sz="4" w:space="0" w:color="auto"/>
              <w:right w:val="single" w:sz="4" w:space="0" w:color="auto"/>
            </w:tcBorders>
            <w:shd w:val="clear" w:color="auto" w:fill="auto"/>
            <w:vAlign w:val="center"/>
          </w:tcPr>
          <w:p w:rsidR="0018015E" w:rsidRDefault="0018015E" w:rsidP="004F5973">
            <w:pPr>
              <w:widowControl/>
              <w:jc w:val="center"/>
              <w:textAlignment w:val="bottom"/>
              <w:rPr>
                <w:rFonts w:hAnsi="仿宋" w:cs="仿宋"/>
                <w:bCs/>
                <w:color w:val="000000" w:themeColor="text1"/>
                <w:sz w:val="22"/>
              </w:rPr>
            </w:pPr>
            <w:r>
              <w:rPr>
                <w:rFonts w:hAnsi="仿宋" w:cs="仿宋" w:hint="eastAsia"/>
                <w:bCs/>
                <w:color w:val="000000" w:themeColor="text1"/>
                <w:sz w:val="22"/>
              </w:rPr>
              <w:t>理解</w:t>
            </w:r>
          </w:p>
        </w:tc>
      </w:tr>
    </w:tbl>
    <w:p w:rsidR="0018015E" w:rsidRDefault="0018015E" w:rsidP="0018015E">
      <w:pPr>
        <w:tabs>
          <w:tab w:val="left" w:pos="3369"/>
          <w:tab w:val="left" w:pos="8897"/>
        </w:tabs>
        <w:spacing w:line="340" w:lineRule="exact"/>
        <w:ind w:leftChars="200" w:left="420"/>
        <w:rPr>
          <w:rFonts w:ascii="宋体" w:hAnsi="宋体"/>
          <w:color w:val="000000" w:themeColor="text1"/>
          <w:position w:val="-4"/>
          <w:szCs w:val="21"/>
        </w:rPr>
      </w:pPr>
      <w:r>
        <w:rPr>
          <w:rFonts w:ascii="宋体" w:hAnsi="宋体" w:hint="eastAsia"/>
          <w:color w:val="000000" w:themeColor="text1"/>
          <w:position w:val="-4"/>
          <w:szCs w:val="21"/>
        </w:rPr>
        <w:tab/>
      </w:r>
    </w:p>
    <w:p w:rsidR="0018015E" w:rsidRDefault="0018015E" w:rsidP="0018015E">
      <w:pPr>
        <w:tabs>
          <w:tab w:val="left" w:pos="3369"/>
          <w:tab w:val="left" w:pos="8897"/>
        </w:tabs>
        <w:spacing w:line="340" w:lineRule="exact"/>
        <w:rPr>
          <w:rFonts w:ascii="宋体" w:hAnsi="宋体"/>
          <w:b/>
          <w:bCs/>
          <w:color w:val="000000" w:themeColor="text1"/>
          <w:szCs w:val="21"/>
        </w:rPr>
      </w:pPr>
      <w:r>
        <w:rPr>
          <w:rFonts w:ascii="宋体" w:hAnsi="宋体" w:hint="eastAsia"/>
          <w:b/>
          <w:bCs/>
          <w:color w:val="000000" w:themeColor="text1"/>
          <w:szCs w:val="21"/>
        </w:rPr>
        <w:t>六、几点说明</w:t>
      </w:r>
    </w:p>
    <w:p w:rsidR="0018015E" w:rsidRDefault="0018015E" w:rsidP="0018015E">
      <w:pPr>
        <w:tabs>
          <w:tab w:val="left" w:pos="360"/>
        </w:tabs>
        <w:spacing w:line="360" w:lineRule="exact"/>
        <w:rPr>
          <w:rFonts w:ascii="宋体" w:hAnsi="宋体"/>
          <w:bCs/>
          <w:color w:val="000000" w:themeColor="text1"/>
          <w:szCs w:val="21"/>
        </w:rPr>
      </w:pPr>
      <w:r>
        <w:rPr>
          <w:rFonts w:ascii="宋体" w:hAnsi="宋体" w:hint="eastAsia"/>
          <w:bCs/>
          <w:color w:val="000000" w:themeColor="text1"/>
          <w:szCs w:val="21"/>
        </w:rPr>
        <w:t>（一）实践环境</w:t>
      </w:r>
    </w:p>
    <w:p w:rsidR="0018015E" w:rsidRDefault="0018015E" w:rsidP="0018015E">
      <w:pPr>
        <w:pStyle w:val="a8"/>
        <w:adjustRightInd w:val="0"/>
        <w:snapToGrid w:val="0"/>
        <w:spacing w:before="0" w:beforeAutospacing="0" w:after="0" w:afterAutospacing="0" w:line="360" w:lineRule="exact"/>
        <w:ind w:firstLineChars="350" w:firstLine="738"/>
        <w:rPr>
          <w:rFonts w:cs="Times New Roman"/>
          <w:color w:val="FF0000"/>
          <w:sz w:val="21"/>
          <w:szCs w:val="21"/>
        </w:rPr>
      </w:pPr>
      <w:r>
        <w:rPr>
          <w:rStyle w:val="a7"/>
          <w:rFonts w:hint="eastAsia"/>
          <w:color w:val="FF0000"/>
          <w:sz w:val="21"/>
          <w:szCs w:val="21"/>
        </w:rPr>
        <w:t xml:space="preserve">操作系统  </w:t>
      </w:r>
      <w:r>
        <w:rPr>
          <w:rStyle w:val="a7"/>
          <w:color w:val="FF0000"/>
          <w:sz w:val="21"/>
          <w:szCs w:val="21"/>
        </w:rPr>
        <w:t>Windows</w:t>
      </w:r>
      <w:r>
        <w:rPr>
          <w:rStyle w:val="a7"/>
          <w:rFonts w:hint="eastAsia"/>
          <w:color w:val="FF0000"/>
          <w:sz w:val="21"/>
          <w:szCs w:val="21"/>
        </w:rPr>
        <w:t>系统</w:t>
      </w:r>
    </w:p>
    <w:p w:rsidR="0018015E" w:rsidRDefault="0018015E" w:rsidP="0018015E">
      <w:pPr>
        <w:pStyle w:val="a8"/>
        <w:adjustRightInd w:val="0"/>
        <w:snapToGrid w:val="0"/>
        <w:spacing w:before="0" w:beforeAutospacing="0" w:after="0" w:afterAutospacing="0" w:line="360" w:lineRule="exact"/>
        <w:ind w:firstLineChars="350" w:firstLine="738"/>
        <w:rPr>
          <w:rFonts w:cs="Times New Roman"/>
          <w:b/>
          <w:bCs/>
          <w:color w:val="FF0000"/>
          <w:sz w:val="21"/>
          <w:szCs w:val="21"/>
        </w:rPr>
      </w:pPr>
      <w:r>
        <w:rPr>
          <w:rStyle w:val="a7"/>
          <w:rFonts w:hint="eastAsia"/>
          <w:color w:val="FF0000"/>
          <w:sz w:val="21"/>
          <w:szCs w:val="21"/>
        </w:rPr>
        <w:t>编程环境和</w:t>
      </w:r>
      <w:r>
        <w:rPr>
          <w:rStyle w:val="a7"/>
          <w:color w:val="FF0000"/>
          <w:sz w:val="21"/>
          <w:szCs w:val="21"/>
        </w:rPr>
        <w:t>工具</w:t>
      </w:r>
      <w:r>
        <w:rPr>
          <w:rFonts w:hint="eastAsia"/>
          <w:b/>
          <w:color w:val="FF0000"/>
          <w:sz w:val="21"/>
          <w:szCs w:val="21"/>
        </w:rPr>
        <w:t xml:space="preserve">　</w:t>
      </w:r>
      <w:r>
        <w:rPr>
          <w:rFonts w:cs="Times New Roman"/>
          <w:b/>
          <w:bCs/>
          <w:color w:val="FF0000"/>
          <w:sz w:val="21"/>
          <w:szCs w:val="21"/>
        </w:rPr>
        <w:t>Python</w:t>
      </w:r>
      <w:r>
        <w:rPr>
          <w:rFonts w:cs="Times New Roman" w:hint="eastAsia"/>
          <w:b/>
          <w:bCs/>
          <w:color w:val="FF0000"/>
          <w:sz w:val="21"/>
          <w:szCs w:val="21"/>
        </w:rPr>
        <w:t xml:space="preserve"> </w:t>
      </w:r>
      <w:r>
        <w:rPr>
          <w:rFonts w:cs="Times New Roman"/>
          <w:b/>
          <w:bCs/>
          <w:color w:val="FF0000"/>
          <w:sz w:val="21"/>
          <w:szCs w:val="21"/>
        </w:rPr>
        <w:t>3.</w:t>
      </w:r>
      <w:r>
        <w:rPr>
          <w:rFonts w:cs="Times New Roman" w:hint="eastAsia"/>
          <w:b/>
          <w:bCs/>
          <w:color w:val="FF0000"/>
          <w:sz w:val="21"/>
          <w:szCs w:val="21"/>
        </w:rPr>
        <w:t>6及其以上版本（包括需要的依赖库）、Excel</w:t>
      </w:r>
    </w:p>
    <w:p w:rsidR="0018015E" w:rsidRDefault="0018015E" w:rsidP="0018015E">
      <w:pPr>
        <w:pStyle w:val="a8"/>
        <w:adjustRightInd w:val="0"/>
        <w:snapToGrid w:val="0"/>
        <w:spacing w:before="0" w:beforeAutospacing="0" w:after="0" w:afterAutospacing="0" w:line="360" w:lineRule="exact"/>
        <w:rPr>
          <w:bCs/>
          <w:color w:val="000000" w:themeColor="text1"/>
          <w:szCs w:val="21"/>
        </w:rPr>
      </w:pPr>
      <w:r>
        <w:rPr>
          <w:rFonts w:cs="Times New Roman" w:hint="eastAsia"/>
          <w:color w:val="000000" w:themeColor="text1"/>
          <w:sz w:val="21"/>
          <w:szCs w:val="21"/>
        </w:rPr>
        <w:t>（二）参考教材</w:t>
      </w:r>
      <w:r>
        <w:rPr>
          <w:rFonts w:hint="eastAsia"/>
          <w:bCs/>
          <w:color w:val="000000" w:themeColor="text1"/>
          <w:szCs w:val="21"/>
        </w:rPr>
        <w:t>：</w:t>
      </w:r>
    </w:p>
    <w:p w:rsidR="0018015E" w:rsidRDefault="0018015E" w:rsidP="005F0C89">
      <w:pPr>
        <w:numPr>
          <w:ilvl w:val="0"/>
          <w:numId w:val="100"/>
        </w:numPr>
        <w:spacing w:line="360" w:lineRule="exact"/>
        <w:rPr>
          <w:rFonts w:ascii="宋体" w:hAnsi="宋体"/>
          <w:bCs/>
          <w:color w:val="000000" w:themeColor="text1"/>
          <w:szCs w:val="21"/>
        </w:rPr>
      </w:pPr>
      <w:r>
        <w:rPr>
          <w:rFonts w:ascii="宋体" w:hAnsi="宋体" w:hint="eastAsia"/>
          <w:bCs/>
          <w:color w:val="000000" w:themeColor="text1"/>
          <w:szCs w:val="21"/>
        </w:rPr>
        <w:t>《云计算架构技术与实践》</w:t>
      </w:r>
      <w:r>
        <w:rPr>
          <w:rFonts w:ascii="宋体" w:hAnsi="宋体" w:hint="eastAsia"/>
          <w:bCs/>
          <w:color w:val="000000" w:themeColor="text1"/>
          <w:szCs w:val="21"/>
        </w:rPr>
        <w:t xml:space="preserve"> </w:t>
      </w:r>
      <w:r>
        <w:rPr>
          <w:rFonts w:ascii="宋体" w:hAnsi="宋体" w:hint="eastAsia"/>
          <w:bCs/>
          <w:color w:val="000000" w:themeColor="text1"/>
          <w:szCs w:val="21"/>
        </w:rPr>
        <w:t>顾炯炯，清华大学出版社</w:t>
      </w:r>
    </w:p>
    <w:p w:rsidR="0018015E" w:rsidRDefault="0018015E" w:rsidP="005F0C89">
      <w:pPr>
        <w:numPr>
          <w:ilvl w:val="0"/>
          <w:numId w:val="100"/>
        </w:num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《大数据技术原理与应用》林子雨，人民邮电出版社</w:t>
      </w:r>
    </w:p>
    <w:p w:rsidR="0018015E" w:rsidRDefault="0018015E" w:rsidP="005F0C89">
      <w:pPr>
        <w:numPr>
          <w:ilvl w:val="0"/>
          <w:numId w:val="100"/>
        </w:num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《大数据技术体系详解》董西成，机械工业出版社</w:t>
      </w:r>
    </w:p>
    <w:p w:rsidR="0018015E" w:rsidRDefault="0018015E" w:rsidP="005F0C89">
      <w:pPr>
        <w:numPr>
          <w:ilvl w:val="0"/>
          <w:numId w:val="100"/>
        </w:num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《利用</w:t>
      </w:r>
      <w:r>
        <w:rPr>
          <w:rFonts w:ascii="宋体" w:hAnsi="宋体" w:hint="eastAsia"/>
          <w:bCs/>
          <w:color w:val="000000" w:themeColor="text1"/>
          <w:szCs w:val="21"/>
        </w:rPr>
        <w:t>Python</w:t>
      </w:r>
      <w:r>
        <w:rPr>
          <w:rFonts w:ascii="宋体" w:hAnsi="宋体" w:hint="eastAsia"/>
          <w:bCs/>
          <w:color w:val="000000" w:themeColor="text1"/>
          <w:szCs w:val="21"/>
        </w:rPr>
        <w:t>进行数据分析》</w:t>
      </w:r>
      <w:r>
        <w:rPr>
          <w:rFonts w:ascii="宋体" w:hAnsi="宋体" w:hint="eastAsia"/>
          <w:bCs/>
          <w:color w:val="000000" w:themeColor="text1"/>
          <w:szCs w:val="21"/>
        </w:rPr>
        <w:t>WesMckinney</w:t>
      </w:r>
      <w:r>
        <w:rPr>
          <w:rFonts w:ascii="宋体" w:hAnsi="宋体" w:hint="eastAsia"/>
          <w:bCs/>
          <w:color w:val="000000" w:themeColor="text1"/>
          <w:szCs w:val="21"/>
        </w:rPr>
        <w:t>，机械工业出版社</w:t>
      </w:r>
    </w:p>
    <w:p w:rsidR="0018015E" w:rsidRDefault="0018015E" w:rsidP="0018015E">
      <w:pPr>
        <w:spacing w:line="360" w:lineRule="exact"/>
        <w:ind w:left="420"/>
        <w:rPr>
          <w:rFonts w:ascii="宋体" w:hAnsi="宋体"/>
          <w:bCs/>
          <w:color w:val="000000" w:themeColor="text1"/>
          <w:szCs w:val="21"/>
        </w:rPr>
      </w:pPr>
    </w:p>
    <w:p w:rsidR="003561D6" w:rsidRPr="00C60059" w:rsidRDefault="0018015E" w:rsidP="00C60059">
      <w:pPr>
        <w:spacing w:line="360" w:lineRule="exact"/>
        <w:ind w:left="420"/>
        <w:rPr>
          <w:rFonts w:ascii="宋体" w:hAnsi="宋体"/>
          <w:bCs/>
          <w:color w:val="000000" w:themeColor="text1"/>
          <w:szCs w:val="21"/>
        </w:rPr>
      </w:pPr>
      <w:r>
        <w:rPr>
          <w:rFonts w:ascii="宋体" w:hAnsi="宋体" w:hint="eastAsia"/>
          <w:bCs/>
          <w:color w:val="000000" w:themeColor="text1"/>
          <w:szCs w:val="21"/>
        </w:rPr>
        <w:t>其中，</w:t>
      </w:r>
      <w:r>
        <w:rPr>
          <w:rFonts w:ascii="宋体" w:hAnsi="宋体" w:hint="eastAsia"/>
          <w:bCs/>
          <w:color w:val="000000" w:themeColor="text1"/>
          <w:szCs w:val="21"/>
        </w:rPr>
        <w:t>Hadoop</w:t>
      </w:r>
      <w:r>
        <w:rPr>
          <w:rFonts w:ascii="宋体" w:hAnsi="宋体" w:hint="eastAsia"/>
          <w:bCs/>
          <w:color w:val="000000" w:themeColor="text1"/>
          <w:szCs w:val="21"/>
        </w:rPr>
        <w:t>平台、</w:t>
      </w:r>
      <w:r>
        <w:rPr>
          <w:rFonts w:ascii="宋体" w:hAnsi="宋体" w:hint="eastAsia"/>
          <w:bCs/>
          <w:color w:val="000000" w:themeColor="text1"/>
          <w:szCs w:val="21"/>
        </w:rPr>
        <w:t>OpenStack</w:t>
      </w:r>
      <w:r>
        <w:rPr>
          <w:rFonts w:ascii="宋体" w:hAnsi="宋体" w:hint="eastAsia"/>
          <w:bCs/>
          <w:color w:val="000000" w:themeColor="text1"/>
          <w:szCs w:val="21"/>
        </w:rPr>
        <w:t>平台的使用不限于上述参考教材内容。</w:t>
      </w:r>
    </w:p>
    <w:p w:rsidR="003561D6" w:rsidRDefault="003561D6" w:rsidP="003561D6">
      <w:pPr>
        <w:widowControl/>
        <w:jc w:val="left"/>
        <w:rPr>
          <w:rFonts w:ascii="华文仿宋" w:eastAsia="华文仿宋" w:hAnsi="华文仿宋"/>
          <w:sz w:val="24"/>
          <w:szCs w:val="24"/>
        </w:rPr>
      </w:pPr>
      <w:r>
        <w:rPr>
          <w:rFonts w:ascii="华文仿宋" w:eastAsia="华文仿宋" w:hAnsi="华文仿宋"/>
          <w:sz w:val="24"/>
          <w:szCs w:val="24"/>
        </w:rPr>
        <w:br w:type="page"/>
      </w:r>
    </w:p>
    <w:p w:rsidR="003561D6" w:rsidRPr="003C42AF" w:rsidRDefault="003561D6" w:rsidP="003C42AF">
      <w:pPr>
        <w:spacing w:line="360" w:lineRule="auto"/>
        <w:jc w:val="center"/>
        <w:rPr>
          <w:rFonts w:ascii="华文中宋" w:eastAsia="华文中宋"/>
          <w:b/>
          <w:sz w:val="36"/>
          <w:szCs w:val="36"/>
        </w:rPr>
      </w:pPr>
      <w:r w:rsidRPr="003C42AF">
        <w:rPr>
          <w:rFonts w:ascii="华文中宋" w:eastAsia="华文中宋" w:hint="eastAsia"/>
          <w:b/>
          <w:sz w:val="36"/>
          <w:szCs w:val="36"/>
        </w:rPr>
        <w:lastRenderedPageBreak/>
        <w:t>上海市高等学校信息技术水平考试</w:t>
      </w:r>
      <w:r w:rsidR="00BC6309" w:rsidRPr="003C42AF">
        <w:rPr>
          <w:rFonts w:ascii="华文中宋" w:eastAsia="华文中宋" w:hint="eastAsia"/>
          <w:b/>
          <w:sz w:val="36"/>
          <w:szCs w:val="36"/>
        </w:rPr>
        <w:t>（四级）</w:t>
      </w:r>
    </w:p>
    <w:p w:rsidR="003561D6" w:rsidRPr="003C42AF" w:rsidRDefault="003561D6" w:rsidP="003C42AF">
      <w:pPr>
        <w:spacing w:line="360" w:lineRule="auto"/>
        <w:jc w:val="center"/>
        <w:rPr>
          <w:rFonts w:ascii="华文中宋" w:eastAsia="华文中宋"/>
          <w:b/>
          <w:sz w:val="36"/>
          <w:szCs w:val="36"/>
        </w:rPr>
      </w:pPr>
      <w:r w:rsidRPr="003C42AF">
        <w:rPr>
          <w:rFonts w:ascii="华文中宋" w:eastAsia="华文中宋" w:hint="eastAsia"/>
          <w:b/>
          <w:sz w:val="36"/>
          <w:szCs w:val="36"/>
        </w:rPr>
        <w:t>《基础软件》考试大纲</w:t>
      </w:r>
    </w:p>
    <w:p w:rsidR="003561D6" w:rsidRDefault="003561D6" w:rsidP="003C42AF">
      <w:pPr>
        <w:spacing w:line="360" w:lineRule="auto"/>
        <w:jc w:val="center"/>
        <w:rPr>
          <w:rFonts w:ascii="华文中宋" w:eastAsia="华文中宋"/>
          <w:b/>
          <w:sz w:val="36"/>
          <w:szCs w:val="36"/>
        </w:rPr>
      </w:pPr>
      <w:r w:rsidRPr="003C42AF">
        <w:rPr>
          <w:rFonts w:ascii="华文中宋" w:eastAsia="华文中宋" w:hint="eastAsia"/>
          <w:b/>
          <w:sz w:val="36"/>
          <w:szCs w:val="36"/>
        </w:rPr>
        <w:t>(</w:t>
      </w:r>
      <w:r w:rsidR="005C76FD">
        <w:rPr>
          <w:rFonts w:ascii="华文中宋" w:eastAsia="华文中宋" w:hint="eastAsia"/>
          <w:b/>
          <w:sz w:val="36"/>
          <w:szCs w:val="36"/>
        </w:rPr>
        <w:t>2020年试行版</w:t>
      </w:r>
      <w:r w:rsidRPr="003C42AF">
        <w:rPr>
          <w:rFonts w:ascii="华文中宋" w:eastAsia="华文中宋" w:hint="eastAsia"/>
          <w:b/>
          <w:sz w:val="36"/>
          <w:szCs w:val="36"/>
        </w:rPr>
        <w:t>)</w:t>
      </w:r>
    </w:p>
    <w:p w:rsidR="00CA791D" w:rsidRDefault="00CA791D" w:rsidP="00CA791D">
      <w:pPr>
        <w:tabs>
          <w:tab w:val="left" w:pos="540"/>
        </w:tabs>
        <w:spacing w:line="360" w:lineRule="exact"/>
        <w:rPr>
          <w:rFonts w:ascii="宋体" w:hAnsi="宋体"/>
          <w:b/>
          <w:bCs/>
          <w:color w:val="000000" w:themeColor="text1"/>
          <w:szCs w:val="21"/>
        </w:rPr>
      </w:pPr>
      <w:r>
        <w:rPr>
          <w:rFonts w:ascii="宋体" w:hAnsi="宋体" w:hint="eastAsia"/>
          <w:b/>
          <w:bCs/>
          <w:color w:val="000000" w:themeColor="text1"/>
          <w:szCs w:val="21"/>
        </w:rPr>
        <w:t>一、考试性质</w:t>
      </w:r>
    </w:p>
    <w:p w:rsidR="00CA791D" w:rsidRDefault="00CA791D" w:rsidP="00CA791D">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上海市高等学校信息技术水平考试是上海市教育委员会组织的全市高校统一的教学考试，是检测和评价高校计算机课程教学水平和教学质量重要依据之一。该项考试旨在规范和加强上海高校的计算机教学基础工作，提高学生的计算机应用能力。考试每年举行一次，通常安排在当年的十月下旬、十一月上旬的星期六或星期日。凡考试成绩达到合格者或优秀者，由上海市教育委员会颁发相应的证书。</w:t>
      </w:r>
    </w:p>
    <w:p w:rsidR="00CA791D" w:rsidRDefault="00CA791D" w:rsidP="00CA791D">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上海市高等学校信息技术水平考试（四级）旨在适应新一代信息技术及其应用高速发展的形势，对接现代产业转型升级对信息技术人才的</w:t>
      </w:r>
      <w:r>
        <w:rPr>
          <w:rFonts w:ascii="宋体" w:hAnsi="宋体"/>
          <w:bCs/>
          <w:color w:val="000000" w:themeColor="text1"/>
          <w:szCs w:val="21"/>
        </w:rPr>
        <w:t>新</w:t>
      </w:r>
      <w:r>
        <w:rPr>
          <w:rFonts w:ascii="宋体" w:hAnsi="宋体" w:hint="eastAsia"/>
          <w:bCs/>
          <w:color w:val="000000" w:themeColor="text1"/>
          <w:szCs w:val="21"/>
        </w:rPr>
        <w:t>需要，打通人才</w:t>
      </w:r>
      <w:r>
        <w:rPr>
          <w:rFonts w:ascii="宋体" w:hAnsi="宋体"/>
          <w:bCs/>
          <w:color w:val="000000" w:themeColor="text1"/>
          <w:szCs w:val="21"/>
        </w:rPr>
        <w:t>培养的需求侧和供给侧，</w:t>
      </w:r>
      <w:r>
        <w:rPr>
          <w:rFonts w:ascii="宋体" w:hAnsi="宋体" w:hint="eastAsia"/>
          <w:bCs/>
          <w:color w:val="000000" w:themeColor="text1"/>
          <w:szCs w:val="21"/>
        </w:rPr>
        <w:t>积极引导上海高校开展计算机教育改革，提升大学生信息素养，培养大学生信息技术应用能力，提升</w:t>
      </w:r>
      <w:r>
        <w:rPr>
          <w:rFonts w:ascii="宋体" w:hAnsi="宋体"/>
          <w:bCs/>
          <w:color w:val="000000" w:themeColor="text1"/>
          <w:szCs w:val="21"/>
        </w:rPr>
        <w:t>大学生的就业竞争力</w:t>
      </w:r>
      <w:r>
        <w:rPr>
          <w:rFonts w:ascii="宋体" w:hAnsi="宋体" w:hint="eastAsia"/>
          <w:bCs/>
          <w:color w:val="000000" w:themeColor="text1"/>
          <w:szCs w:val="21"/>
        </w:rPr>
        <w:t>，由知名信息技术企业支持并参与，面向高年级大学生的信息技术能力考试。</w:t>
      </w:r>
    </w:p>
    <w:p w:rsidR="00CA791D" w:rsidRDefault="00CA791D" w:rsidP="00CA791D">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本考试由上海市教育委员会统一领导，聘请企业</w:t>
      </w:r>
      <w:r>
        <w:rPr>
          <w:rFonts w:ascii="宋体" w:hAnsi="宋体"/>
          <w:bCs/>
          <w:color w:val="000000" w:themeColor="text1"/>
          <w:szCs w:val="21"/>
        </w:rPr>
        <w:t>和高校</w:t>
      </w:r>
      <w:r>
        <w:rPr>
          <w:rFonts w:ascii="宋体" w:hAnsi="宋体" w:hint="eastAsia"/>
          <w:bCs/>
          <w:color w:val="000000" w:themeColor="text1"/>
          <w:szCs w:val="21"/>
        </w:rPr>
        <w:t>专家组成考试委员会，委托上海市教育考试院组织实施。</w:t>
      </w:r>
    </w:p>
    <w:p w:rsidR="00CA791D" w:rsidRDefault="00CA791D" w:rsidP="00CA791D">
      <w:pPr>
        <w:spacing w:line="360" w:lineRule="exact"/>
        <w:ind w:firstLineChars="200" w:firstLine="420"/>
        <w:rPr>
          <w:rFonts w:ascii="宋体" w:hAnsi="宋体"/>
          <w:bCs/>
          <w:color w:val="000000" w:themeColor="text1"/>
          <w:szCs w:val="21"/>
        </w:rPr>
      </w:pPr>
    </w:p>
    <w:p w:rsidR="00CA791D" w:rsidRDefault="00CA791D" w:rsidP="00CA791D">
      <w:pPr>
        <w:tabs>
          <w:tab w:val="left" w:pos="540"/>
        </w:tabs>
        <w:spacing w:line="360" w:lineRule="exact"/>
        <w:rPr>
          <w:rFonts w:ascii="宋体" w:hAnsi="宋体"/>
          <w:b/>
          <w:bCs/>
          <w:color w:val="000000" w:themeColor="text1"/>
          <w:szCs w:val="21"/>
        </w:rPr>
      </w:pPr>
      <w:r>
        <w:rPr>
          <w:rFonts w:ascii="宋体" w:hAnsi="宋体" w:hint="eastAsia"/>
          <w:b/>
          <w:bCs/>
          <w:color w:val="000000" w:themeColor="text1"/>
          <w:szCs w:val="21"/>
        </w:rPr>
        <w:t>二、考试目标</w:t>
      </w:r>
    </w:p>
    <w:p w:rsidR="00CA791D" w:rsidRDefault="00CA791D" w:rsidP="00CA791D">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上海市高等学校信息技术水平考试（四级）将企业实际问题作为考试素材，从企业用人标准角度来考核，</w:t>
      </w:r>
      <w:r>
        <w:rPr>
          <w:rFonts w:ascii="宋体" w:hAnsi="宋体"/>
          <w:bCs/>
          <w:color w:val="000000" w:themeColor="text1"/>
          <w:szCs w:val="21"/>
        </w:rPr>
        <w:t>考核结果得到</w:t>
      </w:r>
      <w:r>
        <w:rPr>
          <w:rFonts w:ascii="宋体" w:hAnsi="宋体" w:hint="eastAsia"/>
          <w:bCs/>
          <w:color w:val="000000" w:themeColor="text1"/>
          <w:szCs w:val="21"/>
        </w:rPr>
        <w:t>相关</w:t>
      </w:r>
      <w:r>
        <w:rPr>
          <w:rFonts w:ascii="宋体" w:hAnsi="宋体"/>
          <w:bCs/>
          <w:color w:val="000000" w:themeColor="text1"/>
          <w:szCs w:val="21"/>
        </w:rPr>
        <w:t>企业</w:t>
      </w:r>
      <w:r>
        <w:rPr>
          <w:rFonts w:ascii="宋体" w:hAnsi="宋体" w:hint="eastAsia"/>
          <w:bCs/>
          <w:color w:val="000000" w:themeColor="text1"/>
          <w:szCs w:val="21"/>
        </w:rPr>
        <w:t>的</w:t>
      </w:r>
      <w:r>
        <w:rPr>
          <w:rFonts w:ascii="宋体" w:hAnsi="宋体"/>
          <w:bCs/>
          <w:color w:val="000000" w:themeColor="text1"/>
          <w:szCs w:val="21"/>
        </w:rPr>
        <w:t>认可</w:t>
      </w:r>
      <w:r>
        <w:rPr>
          <w:rFonts w:ascii="宋体" w:hAnsi="宋体" w:hint="eastAsia"/>
          <w:bCs/>
          <w:color w:val="000000" w:themeColor="text1"/>
          <w:szCs w:val="21"/>
        </w:rPr>
        <w:t>。</w:t>
      </w:r>
    </w:p>
    <w:p w:rsidR="00CA791D" w:rsidRDefault="00CA791D" w:rsidP="00CA791D">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考试面向实际应用，解决实际问题，充分利用新一代信息技术综合集成，搭建高校与社会企业桥梁，实现知识融合、技能跨界、标准演进。考试依托上海市软件行业协会、上海市知名信息行业企业、高校专家成立命题专家组，以考促教，缩小高校教学与社会需求间的差距，更好地培养大学生的信息素养、计算思维、创新应用和解决实际问题能力，在人工智能、大数据时代更好地提供人才保障。考试根据信息技术发展和行业企业需要区分专业领域进行考核，</w:t>
      </w:r>
      <w:r>
        <w:rPr>
          <w:rFonts w:ascii="宋体" w:hAnsi="宋体"/>
          <w:bCs/>
          <w:color w:val="000000" w:themeColor="text1"/>
          <w:szCs w:val="21"/>
        </w:rPr>
        <w:t>现</w:t>
      </w:r>
      <w:r>
        <w:rPr>
          <w:rFonts w:ascii="宋体" w:hAnsi="宋体" w:hint="eastAsia"/>
          <w:bCs/>
          <w:color w:val="000000" w:themeColor="text1"/>
          <w:szCs w:val="21"/>
        </w:rPr>
        <w:t>设置</w:t>
      </w:r>
      <w:r>
        <w:rPr>
          <w:rFonts w:ascii="宋体" w:hAnsi="宋体"/>
          <w:bCs/>
          <w:color w:val="000000" w:themeColor="text1"/>
          <w:szCs w:val="21"/>
        </w:rPr>
        <w:t>三个</w:t>
      </w:r>
      <w:r>
        <w:rPr>
          <w:rFonts w:ascii="宋体" w:hAnsi="宋体" w:hint="eastAsia"/>
          <w:bCs/>
          <w:color w:val="000000" w:themeColor="text1"/>
          <w:szCs w:val="21"/>
        </w:rPr>
        <w:t>专业</w:t>
      </w:r>
      <w:r>
        <w:rPr>
          <w:rFonts w:ascii="宋体" w:hAnsi="宋体"/>
          <w:bCs/>
          <w:color w:val="000000" w:themeColor="text1"/>
          <w:szCs w:val="21"/>
        </w:rPr>
        <w:t>领域</w:t>
      </w:r>
      <w:r>
        <w:rPr>
          <w:rFonts w:ascii="宋体" w:hAnsi="宋体" w:hint="eastAsia"/>
          <w:bCs/>
          <w:color w:val="000000" w:themeColor="text1"/>
          <w:szCs w:val="21"/>
        </w:rPr>
        <w:t>：</w:t>
      </w:r>
      <w:r>
        <w:rPr>
          <w:rFonts w:ascii="宋体" w:hAnsi="宋体"/>
          <w:bCs/>
          <w:color w:val="000000" w:themeColor="text1"/>
          <w:szCs w:val="21"/>
        </w:rPr>
        <w:t>人工智能、</w:t>
      </w:r>
      <w:r>
        <w:rPr>
          <w:rFonts w:ascii="宋体" w:hAnsi="宋体" w:hint="eastAsia"/>
          <w:bCs/>
          <w:color w:val="000000" w:themeColor="text1"/>
          <w:szCs w:val="21"/>
        </w:rPr>
        <w:t>大数据与云计算、</w:t>
      </w:r>
      <w:r>
        <w:rPr>
          <w:rFonts w:ascii="宋体" w:hAnsi="宋体"/>
          <w:bCs/>
          <w:color w:val="000000" w:themeColor="text1"/>
          <w:szCs w:val="21"/>
        </w:rPr>
        <w:t>基础软件。</w:t>
      </w:r>
    </w:p>
    <w:p w:rsidR="00CA791D" w:rsidRDefault="00CA791D" w:rsidP="00CA791D">
      <w:pPr>
        <w:spacing w:line="360" w:lineRule="exact"/>
        <w:ind w:firstLineChars="200" w:firstLine="420"/>
        <w:rPr>
          <w:rFonts w:ascii="宋体" w:hAnsi="宋体"/>
          <w:color w:val="000000" w:themeColor="text1"/>
          <w:szCs w:val="21"/>
        </w:rPr>
      </w:pPr>
      <w:r>
        <w:rPr>
          <w:rFonts w:ascii="宋体" w:hAnsi="宋体" w:hint="eastAsia"/>
          <w:bCs/>
          <w:color w:val="000000" w:themeColor="text1"/>
          <w:szCs w:val="21"/>
        </w:rPr>
        <w:t>上海市高等学校信息技术水平考试</w:t>
      </w:r>
      <w:r>
        <w:rPr>
          <w:rFonts w:ascii="宋体" w:hAnsi="宋体" w:hint="eastAsia"/>
          <w:color w:val="000000" w:themeColor="text1"/>
          <w:szCs w:val="21"/>
        </w:rPr>
        <w:t>（四级）《基础软件》旨在</w:t>
      </w:r>
      <w:r>
        <w:rPr>
          <w:rFonts w:ascii="宋体" w:hAnsi="宋体"/>
          <w:color w:val="000000" w:themeColor="text1"/>
          <w:szCs w:val="21"/>
        </w:rPr>
        <w:t>考核</w:t>
      </w:r>
      <w:r>
        <w:rPr>
          <w:rFonts w:ascii="宋体" w:hAnsi="宋体" w:hint="eastAsia"/>
          <w:color w:val="000000" w:themeColor="text1"/>
          <w:szCs w:val="21"/>
        </w:rPr>
        <w:t>学生对操作系统、数据库、中间件等基础软件相关</w:t>
      </w:r>
      <w:r>
        <w:rPr>
          <w:rFonts w:ascii="宋体" w:hAnsi="宋体"/>
          <w:color w:val="000000" w:themeColor="text1"/>
          <w:szCs w:val="21"/>
        </w:rPr>
        <w:t>知识、算法</w:t>
      </w:r>
      <w:r>
        <w:rPr>
          <w:rFonts w:ascii="宋体" w:hAnsi="宋体" w:hint="eastAsia"/>
          <w:color w:val="000000" w:themeColor="text1"/>
          <w:szCs w:val="21"/>
        </w:rPr>
        <w:t>、</w:t>
      </w:r>
      <w:r>
        <w:rPr>
          <w:rFonts w:ascii="宋体" w:hAnsi="宋体"/>
          <w:color w:val="000000" w:themeColor="text1"/>
          <w:szCs w:val="21"/>
        </w:rPr>
        <w:t>工具、平台</w:t>
      </w:r>
      <w:r>
        <w:rPr>
          <w:rFonts w:ascii="宋体" w:hAnsi="宋体" w:hint="eastAsia"/>
          <w:color w:val="000000" w:themeColor="text1"/>
          <w:szCs w:val="21"/>
        </w:rPr>
        <w:t>的掌握程度，加强学生</w:t>
      </w:r>
      <w:r>
        <w:rPr>
          <w:rFonts w:ascii="宋体" w:hAnsi="宋体"/>
          <w:color w:val="000000" w:themeColor="text1"/>
          <w:szCs w:val="21"/>
        </w:rPr>
        <w:t>综合</w:t>
      </w:r>
      <w:r>
        <w:rPr>
          <w:rFonts w:ascii="宋体" w:hAnsi="宋体" w:hint="eastAsia"/>
          <w:color w:val="000000" w:themeColor="text1"/>
          <w:szCs w:val="21"/>
        </w:rPr>
        <w:t>集成</w:t>
      </w:r>
      <w:r>
        <w:rPr>
          <w:rFonts w:ascii="宋体" w:hAnsi="宋体"/>
          <w:color w:val="000000" w:themeColor="text1"/>
          <w:szCs w:val="21"/>
        </w:rPr>
        <w:t>与应用</w:t>
      </w:r>
      <w:r>
        <w:rPr>
          <w:rFonts w:ascii="宋体" w:hAnsi="宋体" w:hint="eastAsia"/>
          <w:color w:val="000000" w:themeColor="text1"/>
          <w:szCs w:val="21"/>
        </w:rPr>
        <w:t>能力培养</w:t>
      </w:r>
      <w:r>
        <w:rPr>
          <w:rFonts w:ascii="宋体" w:hAnsi="宋体"/>
          <w:color w:val="000000" w:themeColor="text1"/>
          <w:szCs w:val="21"/>
        </w:rPr>
        <w:t>，</w:t>
      </w:r>
      <w:r>
        <w:rPr>
          <w:rFonts w:ascii="宋体" w:hAnsi="宋体" w:hint="eastAsia"/>
          <w:color w:val="000000" w:themeColor="text1"/>
          <w:szCs w:val="21"/>
        </w:rPr>
        <w:t>提高学生</w:t>
      </w:r>
      <w:r>
        <w:rPr>
          <w:rFonts w:ascii="宋体" w:hAnsi="宋体"/>
          <w:color w:val="000000" w:themeColor="text1"/>
          <w:szCs w:val="21"/>
        </w:rPr>
        <w:t>的</w:t>
      </w:r>
      <w:r>
        <w:rPr>
          <w:rFonts w:ascii="宋体" w:hAnsi="宋体" w:hint="eastAsia"/>
          <w:color w:val="000000" w:themeColor="text1"/>
          <w:szCs w:val="21"/>
        </w:rPr>
        <w:t>基础软件应用和开发能力。</w:t>
      </w:r>
    </w:p>
    <w:p w:rsidR="00CA791D" w:rsidRDefault="00CA791D" w:rsidP="00CA791D">
      <w:pPr>
        <w:spacing w:line="360" w:lineRule="exact"/>
        <w:ind w:firstLineChars="200" w:firstLine="420"/>
        <w:rPr>
          <w:rFonts w:ascii="宋体" w:hAnsi="宋体"/>
          <w:color w:val="000000" w:themeColor="text1"/>
          <w:szCs w:val="21"/>
        </w:rPr>
      </w:pPr>
      <w:r>
        <w:rPr>
          <w:rFonts w:ascii="宋体" w:hAnsi="宋体" w:hint="eastAsia"/>
          <w:bCs/>
          <w:color w:val="000000" w:themeColor="text1"/>
          <w:szCs w:val="21"/>
        </w:rPr>
        <w:t>上海市高等学校信息技术水平考试</w:t>
      </w:r>
      <w:r>
        <w:rPr>
          <w:rFonts w:ascii="宋体" w:hAnsi="宋体" w:hint="eastAsia"/>
          <w:color w:val="000000" w:themeColor="text1"/>
          <w:szCs w:val="21"/>
        </w:rPr>
        <w:t>（四级）《基础软件》得到</w:t>
      </w:r>
      <w:r>
        <w:rPr>
          <w:rFonts w:ascii="宋体" w:hAnsi="宋体" w:hint="eastAsia"/>
          <w:b/>
          <w:color w:val="FF0000"/>
          <w:szCs w:val="21"/>
        </w:rPr>
        <w:t>电科</w:t>
      </w:r>
      <w:r>
        <w:rPr>
          <w:rFonts w:ascii="宋体" w:hAnsi="宋体" w:hint="eastAsia"/>
          <w:b/>
          <w:color w:val="FF0000"/>
          <w:szCs w:val="21"/>
        </w:rPr>
        <w:t>32</w:t>
      </w:r>
      <w:r>
        <w:rPr>
          <w:rFonts w:ascii="宋体" w:hAnsi="宋体" w:hint="eastAsia"/>
          <w:b/>
          <w:color w:val="FF0000"/>
          <w:szCs w:val="21"/>
        </w:rPr>
        <w:t>所</w:t>
      </w:r>
      <w:r>
        <w:rPr>
          <w:rFonts w:ascii="宋体" w:hAnsi="宋体" w:hint="eastAsia"/>
          <w:b/>
          <w:color w:val="000000" w:themeColor="text1"/>
          <w:szCs w:val="21"/>
        </w:rPr>
        <w:t>、中标软件</w:t>
      </w:r>
      <w:r>
        <w:rPr>
          <w:rFonts w:ascii="宋体" w:hAnsi="宋体"/>
          <w:b/>
          <w:color w:val="000000" w:themeColor="text1"/>
          <w:szCs w:val="21"/>
        </w:rPr>
        <w:t>、</w:t>
      </w:r>
      <w:r>
        <w:rPr>
          <w:rFonts w:ascii="宋体" w:hAnsi="宋体" w:hint="eastAsia"/>
          <w:b/>
          <w:color w:val="000000" w:themeColor="text1"/>
          <w:szCs w:val="21"/>
        </w:rPr>
        <w:t>达梦数据库、东方通、普元信息</w:t>
      </w:r>
      <w:r>
        <w:rPr>
          <w:rFonts w:ascii="宋体" w:hAnsi="宋体" w:hint="eastAsia"/>
          <w:color w:val="000000" w:themeColor="text1"/>
          <w:szCs w:val="21"/>
        </w:rPr>
        <w:t>等企业</w:t>
      </w:r>
      <w:r>
        <w:rPr>
          <w:rFonts w:ascii="宋体" w:hAnsi="宋体"/>
          <w:color w:val="000000" w:themeColor="text1"/>
          <w:szCs w:val="21"/>
        </w:rPr>
        <w:t>的支持。</w:t>
      </w:r>
    </w:p>
    <w:p w:rsidR="00CA791D" w:rsidRDefault="00CA791D" w:rsidP="00CA791D">
      <w:pPr>
        <w:spacing w:line="360" w:lineRule="exact"/>
        <w:ind w:firstLineChars="200" w:firstLine="420"/>
        <w:rPr>
          <w:rFonts w:ascii="宋体" w:hAnsi="宋体"/>
          <w:color w:val="000000" w:themeColor="text1"/>
          <w:szCs w:val="21"/>
        </w:rPr>
      </w:pPr>
    </w:p>
    <w:p w:rsidR="00CA791D" w:rsidRDefault="00CA791D" w:rsidP="00CA791D">
      <w:pPr>
        <w:spacing w:line="360" w:lineRule="exact"/>
        <w:rPr>
          <w:rFonts w:ascii="宋体" w:hAnsi="宋体"/>
          <w:b/>
          <w:bCs/>
          <w:color w:val="000000" w:themeColor="text1"/>
          <w:szCs w:val="21"/>
        </w:rPr>
      </w:pPr>
      <w:r>
        <w:rPr>
          <w:rFonts w:ascii="宋体" w:hAnsi="宋体" w:hint="eastAsia"/>
          <w:b/>
          <w:bCs/>
          <w:color w:val="000000" w:themeColor="text1"/>
          <w:szCs w:val="21"/>
        </w:rPr>
        <w:t>三、考试细则</w:t>
      </w:r>
    </w:p>
    <w:p w:rsidR="00CA791D" w:rsidRDefault="00CA791D" w:rsidP="005F0C89">
      <w:pPr>
        <w:numPr>
          <w:ilvl w:val="0"/>
          <w:numId w:val="38"/>
        </w:numPr>
        <w:tabs>
          <w:tab w:val="clear" w:pos="420"/>
          <w:tab w:val="left" w:pos="0"/>
        </w:tabs>
        <w:ind w:left="0" w:firstLine="0"/>
        <w:jc w:val="left"/>
        <w:rPr>
          <w:rFonts w:cs="宋体"/>
          <w:color w:val="000000" w:themeColor="text1"/>
          <w:kern w:val="0"/>
        </w:rPr>
      </w:pPr>
      <w:r>
        <w:rPr>
          <w:rFonts w:cs="宋体" w:hint="eastAsia"/>
          <w:color w:val="000000" w:themeColor="text1"/>
          <w:kern w:val="0"/>
        </w:rPr>
        <w:t>考试时间：150分钟。</w:t>
      </w:r>
    </w:p>
    <w:p w:rsidR="00CA791D" w:rsidRDefault="00CA791D" w:rsidP="005F0C89">
      <w:pPr>
        <w:numPr>
          <w:ilvl w:val="0"/>
          <w:numId w:val="38"/>
        </w:numPr>
        <w:tabs>
          <w:tab w:val="clear" w:pos="420"/>
          <w:tab w:val="left" w:pos="0"/>
        </w:tabs>
        <w:ind w:left="0" w:firstLine="0"/>
        <w:jc w:val="left"/>
        <w:rPr>
          <w:rFonts w:cs="宋体"/>
          <w:color w:val="000000" w:themeColor="text1"/>
          <w:kern w:val="0"/>
        </w:rPr>
      </w:pPr>
      <w:r>
        <w:rPr>
          <w:rFonts w:cs="宋体" w:hint="eastAsia"/>
          <w:color w:val="000000" w:themeColor="text1"/>
          <w:kern w:val="0"/>
        </w:rPr>
        <w:t>考试方式：基于网络环境的无纸化上机考试。</w:t>
      </w:r>
    </w:p>
    <w:p w:rsidR="00CA791D" w:rsidRDefault="00CA791D" w:rsidP="005F0C89">
      <w:pPr>
        <w:numPr>
          <w:ilvl w:val="0"/>
          <w:numId w:val="38"/>
        </w:numPr>
        <w:tabs>
          <w:tab w:val="clear" w:pos="420"/>
          <w:tab w:val="left" w:pos="0"/>
        </w:tabs>
        <w:ind w:left="0" w:firstLine="0"/>
        <w:jc w:val="left"/>
        <w:rPr>
          <w:rFonts w:cs="宋体"/>
          <w:color w:val="FF0000"/>
          <w:kern w:val="0"/>
        </w:rPr>
      </w:pPr>
      <w:r>
        <w:rPr>
          <w:rFonts w:cs="宋体" w:hint="eastAsia"/>
          <w:color w:val="FF0000"/>
          <w:kern w:val="0"/>
        </w:rPr>
        <w:t>考试环境：</w:t>
      </w:r>
    </w:p>
    <w:p w:rsidR="00CA791D" w:rsidRDefault="00CA791D" w:rsidP="005F0C89">
      <w:pPr>
        <w:numPr>
          <w:ilvl w:val="0"/>
          <w:numId w:val="39"/>
        </w:numPr>
        <w:tabs>
          <w:tab w:val="left" w:pos="900"/>
        </w:tabs>
        <w:rPr>
          <w:color w:val="FF0000"/>
        </w:rPr>
      </w:pPr>
      <w:r>
        <w:rPr>
          <w:rFonts w:ascii="宋体" w:hAnsi="宋体" w:hint="eastAsia"/>
          <w:bCs/>
          <w:color w:val="FF0000"/>
          <w:szCs w:val="21"/>
        </w:rPr>
        <w:t>上海市高等学校信息技术水平考试</w:t>
      </w:r>
      <w:r>
        <w:rPr>
          <w:rFonts w:hint="eastAsia"/>
          <w:color w:val="FF0000"/>
        </w:rPr>
        <w:t>通用平台</w:t>
      </w:r>
    </w:p>
    <w:p w:rsidR="00CA791D" w:rsidRDefault="00CA791D" w:rsidP="005F0C89">
      <w:pPr>
        <w:numPr>
          <w:ilvl w:val="0"/>
          <w:numId w:val="39"/>
        </w:numPr>
        <w:tabs>
          <w:tab w:val="left" w:pos="900"/>
        </w:tabs>
        <w:rPr>
          <w:color w:val="FF0000"/>
        </w:rPr>
      </w:pPr>
      <w:r>
        <w:rPr>
          <w:rFonts w:hint="eastAsia"/>
          <w:color w:val="FF0000"/>
        </w:rPr>
        <w:t>应用操作环境：Windows 7</w:t>
      </w:r>
    </w:p>
    <w:p w:rsidR="00CA791D" w:rsidRDefault="00CA791D" w:rsidP="005F0C89">
      <w:pPr>
        <w:numPr>
          <w:ilvl w:val="0"/>
          <w:numId w:val="39"/>
        </w:numPr>
        <w:tabs>
          <w:tab w:val="clear" w:pos="840"/>
          <w:tab w:val="left" w:pos="0"/>
        </w:tabs>
        <w:ind w:left="0" w:firstLine="420"/>
        <w:rPr>
          <w:rFonts w:cs="宋体"/>
          <w:color w:val="FF0000"/>
          <w:kern w:val="0"/>
          <w:szCs w:val="21"/>
        </w:rPr>
      </w:pPr>
      <w:r>
        <w:rPr>
          <w:rFonts w:cs="宋体" w:hint="eastAsia"/>
          <w:color w:val="FF0000"/>
          <w:kern w:val="0"/>
          <w:szCs w:val="21"/>
        </w:rPr>
        <w:t>应用开发环境：MyEclipse 10、Visual Studio 2010</w:t>
      </w:r>
    </w:p>
    <w:p w:rsidR="00CA791D" w:rsidRDefault="00CA791D" w:rsidP="00CA791D">
      <w:pPr>
        <w:spacing w:line="360" w:lineRule="exact"/>
        <w:rPr>
          <w:rFonts w:ascii="宋体" w:hAnsi="宋体"/>
          <w:b/>
          <w:bCs/>
          <w:color w:val="FF0000"/>
          <w:szCs w:val="21"/>
        </w:rPr>
      </w:pPr>
      <w:r>
        <w:rPr>
          <w:rFonts w:ascii="宋体" w:hAnsi="宋体" w:hint="eastAsia"/>
          <w:b/>
          <w:bCs/>
          <w:color w:val="FF0000"/>
          <w:szCs w:val="21"/>
        </w:rPr>
        <w:t>四、试卷结构</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88"/>
        <w:gridCol w:w="1898"/>
        <w:gridCol w:w="1588"/>
        <w:gridCol w:w="3147"/>
      </w:tblGrid>
      <w:tr w:rsidR="00CA791D" w:rsidTr="004F5973">
        <w:trPr>
          <w:jc w:val="center"/>
        </w:trPr>
        <w:tc>
          <w:tcPr>
            <w:tcW w:w="709" w:type="dxa"/>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lastRenderedPageBreak/>
              <w:t>序号</w:t>
            </w:r>
          </w:p>
        </w:tc>
        <w:tc>
          <w:tcPr>
            <w:tcW w:w="1588" w:type="dxa"/>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题型</w:t>
            </w:r>
          </w:p>
        </w:tc>
        <w:tc>
          <w:tcPr>
            <w:tcW w:w="1898" w:type="dxa"/>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题量</w:t>
            </w:r>
          </w:p>
        </w:tc>
        <w:tc>
          <w:tcPr>
            <w:tcW w:w="1588" w:type="dxa"/>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计分</w:t>
            </w:r>
          </w:p>
        </w:tc>
        <w:tc>
          <w:tcPr>
            <w:tcW w:w="3147" w:type="dxa"/>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考核目标</w:t>
            </w:r>
          </w:p>
        </w:tc>
      </w:tr>
      <w:tr w:rsidR="00CA791D" w:rsidTr="004F5973">
        <w:trPr>
          <w:jc w:val="center"/>
        </w:trPr>
        <w:tc>
          <w:tcPr>
            <w:tcW w:w="709" w:type="dxa"/>
            <w:vAlign w:val="center"/>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一</w:t>
            </w:r>
          </w:p>
        </w:tc>
        <w:tc>
          <w:tcPr>
            <w:tcW w:w="1588" w:type="dxa"/>
            <w:vAlign w:val="center"/>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单选题</w:t>
            </w:r>
          </w:p>
        </w:tc>
        <w:tc>
          <w:tcPr>
            <w:tcW w:w="1898" w:type="dxa"/>
            <w:vAlign w:val="center"/>
          </w:tcPr>
          <w:p w:rsidR="00CA791D" w:rsidRDefault="00CA791D" w:rsidP="004F5973">
            <w:pPr>
              <w:tabs>
                <w:tab w:val="left" w:pos="1130"/>
              </w:tabs>
              <w:spacing w:line="360" w:lineRule="exact"/>
              <w:ind w:rightChars="15" w:right="31"/>
              <w:jc w:val="center"/>
              <w:rPr>
                <w:rFonts w:ascii="宋体" w:hAnsi="宋体"/>
                <w:bCs/>
                <w:color w:val="000000" w:themeColor="text1"/>
                <w:szCs w:val="21"/>
              </w:rPr>
            </w:pPr>
            <w:r>
              <w:rPr>
                <w:rFonts w:ascii="宋体" w:hAnsi="宋体" w:hint="eastAsia"/>
                <w:bCs/>
                <w:color w:val="000000" w:themeColor="text1"/>
                <w:szCs w:val="21"/>
              </w:rPr>
              <w:t>25</w:t>
            </w:r>
            <w:r>
              <w:rPr>
                <w:rFonts w:ascii="宋体" w:hAnsi="宋体" w:hint="eastAsia"/>
                <w:bCs/>
                <w:color w:val="000000" w:themeColor="text1"/>
                <w:szCs w:val="21"/>
              </w:rPr>
              <w:t>题</w:t>
            </w:r>
          </w:p>
        </w:tc>
        <w:tc>
          <w:tcPr>
            <w:tcW w:w="1588" w:type="dxa"/>
            <w:vAlign w:val="center"/>
          </w:tcPr>
          <w:p w:rsidR="00CA791D" w:rsidRDefault="00CA791D" w:rsidP="004F5973">
            <w:pPr>
              <w:spacing w:line="360" w:lineRule="exact"/>
              <w:ind w:rightChars="120" w:right="252"/>
              <w:jc w:val="center"/>
              <w:rPr>
                <w:rFonts w:ascii="宋体" w:hAnsi="宋体"/>
                <w:bCs/>
                <w:color w:val="000000" w:themeColor="text1"/>
                <w:szCs w:val="21"/>
              </w:rPr>
            </w:pPr>
            <w:r>
              <w:rPr>
                <w:rFonts w:ascii="宋体" w:hAnsi="宋体" w:hint="eastAsia"/>
                <w:bCs/>
                <w:color w:val="000000" w:themeColor="text1"/>
                <w:szCs w:val="21"/>
              </w:rPr>
              <w:t>50</w:t>
            </w:r>
            <w:r>
              <w:rPr>
                <w:rFonts w:ascii="宋体" w:hAnsi="宋体" w:hint="eastAsia"/>
                <w:bCs/>
                <w:color w:val="000000" w:themeColor="text1"/>
                <w:szCs w:val="21"/>
              </w:rPr>
              <w:t>分</w:t>
            </w:r>
          </w:p>
        </w:tc>
        <w:tc>
          <w:tcPr>
            <w:tcW w:w="3147" w:type="dxa"/>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基本知识</w:t>
            </w:r>
            <w:r>
              <w:rPr>
                <w:rFonts w:ascii="宋体" w:hAnsi="宋体"/>
                <w:bCs/>
                <w:color w:val="000000" w:themeColor="text1"/>
                <w:szCs w:val="21"/>
              </w:rPr>
              <w:t>和技术</w:t>
            </w:r>
          </w:p>
        </w:tc>
      </w:tr>
      <w:tr w:rsidR="00CA791D" w:rsidTr="004F5973">
        <w:trPr>
          <w:jc w:val="center"/>
        </w:trPr>
        <w:tc>
          <w:tcPr>
            <w:tcW w:w="709" w:type="dxa"/>
            <w:vAlign w:val="center"/>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二</w:t>
            </w:r>
          </w:p>
        </w:tc>
        <w:tc>
          <w:tcPr>
            <w:tcW w:w="1588" w:type="dxa"/>
            <w:vAlign w:val="center"/>
          </w:tcPr>
          <w:p w:rsidR="00CA791D" w:rsidRDefault="00CA791D" w:rsidP="004F5973">
            <w:pPr>
              <w:spacing w:line="360" w:lineRule="exact"/>
              <w:rPr>
                <w:rFonts w:ascii="宋体" w:hAnsi="宋体"/>
                <w:bCs/>
                <w:color w:val="000000" w:themeColor="text1"/>
                <w:szCs w:val="21"/>
              </w:rPr>
            </w:pPr>
            <w:r>
              <w:rPr>
                <w:rFonts w:ascii="宋体" w:hAnsi="宋体" w:hint="eastAsia"/>
                <w:bCs/>
                <w:color w:val="000000" w:themeColor="text1"/>
                <w:szCs w:val="21"/>
              </w:rPr>
              <w:t>应用</w:t>
            </w:r>
            <w:r>
              <w:rPr>
                <w:rFonts w:ascii="宋体" w:hAnsi="宋体" w:hint="eastAsia"/>
                <w:bCs/>
                <w:color w:val="000000" w:themeColor="text1"/>
                <w:szCs w:val="21"/>
              </w:rPr>
              <w:t>(</w:t>
            </w:r>
            <w:r>
              <w:rPr>
                <w:rFonts w:ascii="宋体" w:hAnsi="宋体" w:hint="eastAsia"/>
                <w:bCs/>
                <w:color w:val="000000" w:themeColor="text1"/>
                <w:szCs w:val="21"/>
              </w:rPr>
              <w:t>实践</w:t>
            </w:r>
            <w:r>
              <w:rPr>
                <w:rFonts w:ascii="宋体" w:hAnsi="宋体"/>
                <w:bCs/>
                <w:color w:val="000000" w:themeColor="text1"/>
                <w:szCs w:val="21"/>
              </w:rPr>
              <w:t>题</w:t>
            </w:r>
            <w:r>
              <w:rPr>
                <w:rFonts w:ascii="宋体" w:hAnsi="宋体" w:hint="eastAsia"/>
                <w:bCs/>
                <w:color w:val="000000" w:themeColor="text1"/>
                <w:szCs w:val="21"/>
              </w:rPr>
              <w:t>)</w:t>
            </w:r>
          </w:p>
        </w:tc>
        <w:tc>
          <w:tcPr>
            <w:tcW w:w="1898" w:type="dxa"/>
            <w:vAlign w:val="center"/>
          </w:tcPr>
          <w:p w:rsidR="00CA791D" w:rsidRDefault="00CA791D" w:rsidP="004F5973">
            <w:pPr>
              <w:spacing w:line="360" w:lineRule="exact"/>
              <w:ind w:right="2"/>
              <w:jc w:val="center"/>
              <w:rPr>
                <w:rFonts w:ascii="宋体" w:hAnsi="宋体"/>
                <w:bCs/>
                <w:color w:val="000000" w:themeColor="text1"/>
                <w:szCs w:val="21"/>
              </w:rPr>
            </w:pPr>
            <w:r>
              <w:rPr>
                <w:rFonts w:ascii="宋体" w:hAnsi="宋体" w:hint="eastAsia"/>
                <w:bCs/>
                <w:color w:val="000000" w:themeColor="text1"/>
                <w:szCs w:val="21"/>
              </w:rPr>
              <w:t>4</w:t>
            </w:r>
            <w:r>
              <w:rPr>
                <w:rFonts w:ascii="宋体" w:hAnsi="宋体" w:hint="eastAsia"/>
                <w:bCs/>
                <w:color w:val="000000" w:themeColor="text1"/>
                <w:szCs w:val="21"/>
              </w:rPr>
              <w:t>题</w:t>
            </w:r>
          </w:p>
        </w:tc>
        <w:tc>
          <w:tcPr>
            <w:tcW w:w="1588" w:type="dxa"/>
            <w:vAlign w:val="center"/>
          </w:tcPr>
          <w:p w:rsidR="00CA791D" w:rsidRDefault="00CA791D" w:rsidP="004F5973">
            <w:pPr>
              <w:spacing w:line="360" w:lineRule="exact"/>
              <w:ind w:rightChars="120" w:right="252"/>
              <w:jc w:val="center"/>
              <w:rPr>
                <w:rFonts w:ascii="宋体" w:hAnsi="宋体"/>
                <w:bCs/>
                <w:color w:val="000000" w:themeColor="text1"/>
                <w:szCs w:val="21"/>
              </w:rPr>
            </w:pPr>
            <w:r>
              <w:rPr>
                <w:rFonts w:ascii="宋体" w:hAnsi="宋体" w:hint="eastAsia"/>
                <w:bCs/>
                <w:color w:val="000000" w:themeColor="text1"/>
                <w:szCs w:val="21"/>
              </w:rPr>
              <w:t>40</w:t>
            </w:r>
            <w:r>
              <w:rPr>
                <w:rFonts w:ascii="宋体" w:hAnsi="宋体" w:hint="eastAsia"/>
                <w:bCs/>
                <w:color w:val="000000" w:themeColor="text1"/>
                <w:szCs w:val="21"/>
              </w:rPr>
              <w:t>分</w:t>
            </w:r>
          </w:p>
        </w:tc>
        <w:tc>
          <w:tcPr>
            <w:tcW w:w="3147" w:type="dxa"/>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常用算法</w:t>
            </w:r>
          </w:p>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实践应用</w:t>
            </w:r>
          </w:p>
        </w:tc>
      </w:tr>
      <w:tr w:rsidR="00CA791D" w:rsidTr="004F5973">
        <w:trPr>
          <w:jc w:val="center"/>
        </w:trPr>
        <w:tc>
          <w:tcPr>
            <w:tcW w:w="709" w:type="dxa"/>
            <w:vAlign w:val="center"/>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三</w:t>
            </w:r>
          </w:p>
        </w:tc>
        <w:tc>
          <w:tcPr>
            <w:tcW w:w="1588" w:type="dxa"/>
            <w:vAlign w:val="center"/>
          </w:tcPr>
          <w:p w:rsidR="00CA791D" w:rsidRDefault="00CA791D" w:rsidP="004F5973">
            <w:pPr>
              <w:spacing w:line="360" w:lineRule="exact"/>
              <w:jc w:val="center"/>
              <w:rPr>
                <w:rFonts w:ascii="宋体" w:hAnsi="宋体"/>
                <w:bCs/>
                <w:color w:val="000000" w:themeColor="text1"/>
                <w:szCs w:val="21"/>
              </w:rPr>
            </w:pPr>
            <w:r>
              <w:rPr>
                <w:rFonts w:ascii="宋体" w:hAnsi="宋体"/>
                <w:bCs/>
                <w:color w:val="000000" w:themeColor="text1"/>
                <w:szCs w:val="21"/>
              </w:rPr>
              <w:t xml:space="preserve"> </w:t>
            </w:r>
            <w:r>
              <w:rPr>
                <w:rFonts w:ascii="宋体" w:hAnsi="宋体" w:hint="eastAsia"/>
                <w:bCs/>
                <w:color w:val="000000" w:themeColor="text1"/>
                <w:szCs w:val="21"/>
              </w:rPr>
              <w:t>应用（综合题）</w:t>
            </w:r>
          </w:p>
        </w:tc>
        <w:tc>
          <w:tcPr>
            <w:tcW w:w="1898" w:type="dxa"/>
            <w:vAlign w:val="center"/>
          </w:tcPr>
          <w:p w:rsidR="00CA791D" w:rsidRDefault="00CA791D" w:rsidP="004F5973">
            <w:pPr>
              <w:spacing w:line="360" w:lineRule="exact"/>
              <w:ind w:right="2"/>
              <w:jc w:val="center"/>
              <w:rPr>
                <w:rFonts w:ascii="宋体" w:hAnsi="宋体"/>
                <w:bCs/>
                <w:color w:val="000000" w:themeColor="text1"/>
                <w:szCs w:val="21"/>
              </w:rPr>
            </w:pPr>
            <w:r>
              <w:rPr>
                <w:rFonts w:ascii="宋体" w:hAnsi="宋体" w:hint="eastAsia"/>
                <w:bCs/>
                <w:color w:val="000000" w:themeColor="text1"/>
                <w:szCs w:val="21"/>
              </w:rPr>
              <w:t>1</w:t>
            </w:r>
            <w:r>
              <w:rPr>
                <w:rFonts w:ascii="宋体" w:hAnsi="宋体" w:hint="eastAsia"/>
                <w:bCs/>
                <w:color w:val="000000" w:themeColor="text1"/>
                <w:szCs w:val="21"/>
              </w:rPr>
              <w:t>题</w:t>
            </w:r>
          </w:p>
        </w:tc>
        <w:tc>
          <w:tcPr>
            <w:tcW w:w="1588" w:type="dxa"/>
            <w:vAlign w:val="center"/>
          </w:tcPr>
          <w:p w:rsidR="00CA791D" w:rsidRDefault="00CA791D" w:rsidP="004F5973">
            <w:pPr>
              <w:spacing w:line="360" w:lineRule="exact"/>
              <w:ind w:rightChars="120" w:right="252"/>
              <w:jc w:val="center"/>
              <w:rPr>
                <w:rFonts w:ascii="宋体" w:hAnsi="宋体"/>
                <w:bCs/>
                <w:color w:val="000000" w:themeColor="text1"/>
                <w:szCs w:val="21"/>
              </w:rPr>
            </w:pPr>
            <w:r>
              <w:rPr>
                <w:rFonts w:ascii="宋体" w:hAnsi="宋体" w:hint="eastAsia"/>
                <w:bCs/>
                <w:color w:val="000000" w:themeColor="text1"/>
                <w:szCs w:val="21"/>
              </w:rPr>
              <w:t>10</w:t>
            </w:r>
            <w:r>
              <w:rPr>
                <w:rFonts w:ascii="宋体" w:hAnsi="宋体" w:hint="eastAsia"/>
                <w:bCs/>
                <w:color w:val="000000" w:themeColor="text1"/>
                <w:szCs w:val="21"/>
              </w:rPr>
              <w:t>分</w:t>
            </w:r>
          </w:p>
        </w:tc>
        <w:tc>
          <w:tcPr>
            <w:tcW w:w="3147" w:type="dxa"/>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综合分析</w:t>
            </w:r>
          </w:p>
        </w:tc>
      </w:tr>
      <w:tr w:rsidR="00CA791D" w:rsidTr="004F5973">
        <w:trPr>
          <w:jc w:val="center"/>
        </w:trPr>
        <w:tc>
          <w:tcPr>
            <w:tcW w:w="709" w:type="dxa"/>
          </w:tcPr>
          <w:p w:rsidR="00CA791D" w:rsidRDefault="00CA791D" w:rsidP="004F5973">
            <w:pPr>
              <w:spacing w:line="360" w:lineRule="exact"/>
              <w:jc w:val="center"/>
              <w:rPr>
                <w:rFonts w:ascii="宋体" w:hAnsi="宋体"/>
                <w:bCs/>
                <w:color w:val="000000" w:themeColor="text1"/>
                <w:szCs w:val="21"/>
              </w:rPr>
            </w:pPr>
            <w:r>
              <w:rPr>
                <w:rFonts w:ascii="宋体" w:hAnsi="宋体" w:hint="eastAsia"/>
                <w:bCs/>
                <w:color w:val="000000" w:themeColor="text1"/>
                <w:szCs w:val="21"/>
              </w:rPr>
              <w:t>合</w:t>
            </w:r>
            <w:r>
              <w:rPr>
                <w:rFonts w:ascii="宋体" w:hAnsi="宋体" w:hint="eastAsia"/>
                <w:bCs/>
                <w:color w:val="000000" w:themeColor="text1"/>
                <w:szCs w:val="21"/>
              </w:rPr>
              <w:t xml:space="preserve"> </w:t>
            </w:r>
            <w:r>
              <w:rPr>
                <w:rFonts w:ascii="宋体" w:hAnsi="宋体" w:hint="eastAsia"/>
                <w:bCs/>
                <w:color w:val="000000" w:themeColor="text1"/>
                <w:szCs w:val="21"/>
              </w:rPr>
              <w:t>计</w:t>
            </w:r>
          </w:p>
        </w:tc>
        <w:tc>
          <w:tcPr>
            <w:tcW w:w="1588" w:type="dxa"/>
          </w:tcPr>
          <w:p w:rsidR="00CA791D" w:rsidRDefault="00CA791D" w:rsidP="004F5973">
            <w:pPr>
              <w:spacing w:line="360" w:lineRule="exact"/>
              <w:rPr>
                <w:rFonts w:ascii="宋体" w:hAnsi="宋体"/>
                <w:bCs/>
                <w:color w:val="000000" w:themeColor="text1"/>
                <w:szCs w:val="21"/>
              </w:rPr>
            </w:pPr>
          </w:p>
        </w:tc>
        <w:tc>
          <w:tcPr>
            <w:tcW w:w="1898" w:type="dxa"/>
          </w:tcPr>
          <w:p w:rsidR="00CA791D" w:rsidRDefault="00CA791D" w:rsidP="004F5973">
            <w:pPr>
              <w:tabs>
                <w:tab w:val="left" w:pos="1176"/>
              </w:tabs>
              <w:spacing w:line="360" w:lineRule="exact"/>
              <w:ind w:rightChars="7" w:right="15"/>
              <w:jc w:val="center"/>
              <w:rPr>
                <w:rFonts w:ascii="宋体" w:hAnsi="宋体"/>
                <w:bCs/>
                <w:color w:val="000000" w:themeColor="text1"/>
                <w:szCs w:val="21"/>
              </w:rPr>
            </w:pPr>
            <w:r>
              <w:rPr>
                <w:rFonts w:ascii="宋体" w:hAnsi="宋体" w:hint="eastAsia"/>
                <w:bCs/>
                <w:color w:val="000000" w:themeColor="text1"/>
                <w:szCs w:val="21"/>
              </w:rPr>
              <w:t>30</w:t>
            </w:r>
            <w:r>
              <w:rPr>
                <w:rFonts w:ascii="宋体" w:hAnsi="宋体" w:hint="eastAsia"/>
                <w:bCs/>
                <w:color w:val="000000" w:themeColor="text1"/>
                <w:szCs w:val="21"/>
              </w:rPr>
              <w:t>题</w:t>
            </w:r>
          </w:p>
        </w:tc>
        <w:tc>
          <w:tcPr>
            <w:tcW w:w="1588" w:type="dxa"/>
          </w:tcPr>
          <w:p w:rsidR="00CA791D" w:rsidRDefault="00CA791D" w:rsidP="004F5973">
            <w:pPr>
              <w:spacing w:line="360" w:lineRule="exact"/>
              <w:ind w:rightChars="120" w:right="252"/>
              <w:jc w:val="center"/>
              <w:rPr>
                <w:rFonts w:ascii="宋体" w:hAnsi="宋体"/>
                <w:bCs/>
                <w:color w:val="000000" w:themeColor="text1"/>
                <w:szCs w:val="21"/>
              </w:rPr>
            </w:pPr>
            <w:r>
              <w:rPr>
                <w:rFonts w:ascii="宋体" w:hAnsi="宋体" w:hint="eastAsia"/>
                <w:bCs/>
                <w:color w:val="000000" w:themeColor="text1"/>
                <w:szCs w:val="21"/>
              </w:rPr>
              <w:t xml:space="preserve"> 100</w:t>
            </w:r>
            <w:r>
              <w:rPr>
                <w:rFonts w:ascii="宋体" w:hAnsi="宋体" w:hint="eastAsia"/>
                <w:bCs/>
                <w:color w:val="000000" w:themeColor="text1"/>
                <w:szCs w:val="21"/>
              </w:rPr>
              <w:t>分</w:t>
            </w:r>
          </w:p>
        </w:tc>
        <w:tc>
          <w:tcPr>
            <w:tcW w:w="3147" w:type="dxa"/>
          </w:tcPr>
          <w:p w:rsidR="00CA791D" w:rsidRDefault="00CA791D" w:rsidP="004F5973">
            <w:pPr>
              <w:spacing w:line="360" w:lineRule="exact"/>
              <w:jc w:val="center"/>
              <w:rPr>
                <w:rFonts w:ascii="宋体" w:hAnsi="宋体"/>
                <w:bCs/>
                <w:color w:val="000000" w:themeColor="text1"/>
                <w:szCs w:val="21"/>
              </w:rPr>
            </w:pPr>
          </w:p>
        </w:tc>
      </w:tr>
    </w:tbl>
    <w:p w:rsidR="00CA791D" w:rsidRDefault="00CA791D" w:rsidP="00CA791D">
      <w:pPr>
        <w:spacing w:line="360" w:lineRule="exact"/>
        <w:rPr>
          <w:rFonts w:ascii="宋体" w:hAnsi="宋体"/>
          <w:b/>
          <w:bCs/>
          <w:color w:val="000000" w:themeColor="text1"/>
          <w:szCs w:val="21"/>
        </w:rPr>
      </w:pPr>
    </w:p>
    <w:p w:rsidR="00CA791D" w:rsidRDefault="00CA791D" w:rsidP="00CA791D">
      <w:pPr>
        <w:spacing w:line="360" w:lineRule="exact"/>
        <w:rPr>
          <w:rFonts w:ascii="宋体" w:hAnsi="宋体"/>
          <w:b/>
          <w:bCs/>
          <w:color w:val="000000" w:themeColor="text1"/>
          <w:szCs w:val="21"/>
        </w:rPr>
      </w:pPr>
      <w:r>
        <w:rPr>
          <w:rFonts w:ascii="宋体" w:hAnsi="宋体" w:hint="eastAsia"/>
          <w:b/>
          <w:bCs/>
          <w:color w:val="000000" w:themeColor="text1"/>
          <w:szCs w:val="21"/>
        </w:rPr>
        <w:t>五、考试内容和要求</w:t>
      </w:r>
    </w:p>
    <w:tbl>
      <w:tblPr>
        <w:tblW w:w="8952" w:type="dxa"/>
        <w:tblInd w:w="512" w:type="dxa"/>
        <w:tblLook w:val="04A0" w:firstRow="1" w:lastRow="0" w:firstColumn="1" w:lastColumn="0" w:noHBand="0" w:noVBand="1"/>
      </w:tblPr>
      <w:tblGrid>
        <w:gridCol w:w="709"/>
        <w:gridCol w:w="1722"/>
        <w:gridCol w:w="3686"/>
        <w:gridCol w:w="1559"/>
        <w:gridCol w:w="1276"/>
      </w:tblGrid>
      <w:tr w:rsidR="00CA791D" w:rsidTr="004F5973">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序号</w:t>
            </w:r>
          </w:p>
        </w:tc>
        <w:tc>
          <w:tcPr>
            <w:tcW w:w="1722" w:type="dxa"/>
            <w:tcBorders>
              <w:top w:val="single" w:sz="4" w:space="0" w:color="auto"/>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 xml:space="preserve">内容 </w:t>
            </w:r>
          </w:p>
        </w:tc>
        <w:tc>
          <w:tcPr>
            <w:tcW w:w="3686" w:type="dxa"/>
            <w:tcBorders>
              <w:top w:val="single" w:sz="4" w:space="0" w:color="auto"/>
              <w:left w:val="nil"/>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知识点</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编号</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要求</w:t>
            </w:r>
          </w:p>
        </w:tc>
      </w:tr>
      <w:tr w:rsidR="00CA791D" w:rsidTr="004F5973">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一</w:t>
            </w:r>
          </w:p>
        </w:tc>
        <w:tc>
          <w:tcPr>
            <w:tcW w:w="1722"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操作系统</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w:t>
            </w:r>
          </w:p>
        </w:tc>
        <w:tc>
          <w:tcPr>
            <w:tcW w:w="1276"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 xml:space="preserve">　</w:t>
            </w:r>
          </w:p>
        </w:tc>
      </w:tr>
      <w:tr w:rsidR="00CA791D" w:rsidTr="004F5973">
        <w:trPr>
          <w:trHeight w:val="270"/>
        </w:trPr>
        <w:tc>
          <w:tcPr>
            <w:tcW w:w="709" w:type="dxa"/>
            <w:vMerge w:val="restart"/>
            <w:tcBorders>
              <w:top w:val="nil"/>
              <w:left w:val="single" w:sz="4" w:space="0" w:color="auto"/>
              <w:bottom w:val="nil"/>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 xml:space="preserve">　</w:t>
            </w:r>
          </w:p>
        </w:tc>
        <w:tc>
          <w:tcPr>
            <w:tcW w:w="1722" w:type="dxa"/>
            <w:vMerge w:val="restart"/>
            <w:tcBorders>
              <w:top w:val="nil"/>
              <w:left w:val="single" w:sz="4" w:space="0" w:color="auto"/>
              <w:bottom w:val="single" w:sz="4" w:space="0" w:color="000000"/>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操作系统基本概念</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操作系统的操作系统的概念与主要功能</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43010101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70"/>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操作系统的发展与分类</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43010102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70"/>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操作系统的运行环境，包括内核态与用户态、中断、异常、系统调用等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43010103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70"/>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操作系统体系结构</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43010104</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540"/>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000000"/>
              <w:right w:val="nil"/>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进程管理</w:t>
            </w:r>
          </w:p>
        </w:tc>
        <w:tc>
          <w:tcPr>
            <w:tcW w:w="3686" w:type="dxa"/>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进程与线程，包括进程概念、进程的状态与转换、进程控制、进程通信、线程概念与多线程模型等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43010201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nil"/>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处理机调度，包括调度的基本概念、调度时机、上下文管理、典型调度算法等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43010202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540"/>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nil"/>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同步与互斥，包括进程同步的基本概念、实现临界区互斥的基本方法、信号量、经典同步问题等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43010203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70"/>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nil"/>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死锁，包括死锁的概念、死锁预防、死锁避免、死锁检测和解除等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43010204</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内存管理</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逻辑地址与物理地址</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43010301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空间分页管理方式</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43010302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虚拟存储管理，包括虚拟存储基本概念、请求分页管理方式、页面置换算法等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43010303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文件管理</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文件系统基础，包括文件概念、文件的逻辑结构、目录结构等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43010401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文件系统实现，包括文件系统层次结构、目录实现、文件实现等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43010402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540"/>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设备管理</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设备管理基础，包括设备分类和标识、I/O系统结构、直接存储器访问方式、缓冲技术等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43010501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single" w:sz="4" w:space="0" w:color="auto"/>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I/O软件构造原则，包括I/O软件目标、设备驱动程序等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43010502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nil"/>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single" w:sz="4" w:space="0" w:color="auto"/>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nil"/>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磁盘组织与管理，包括磁盘的结构、磁盘的管理、磁盘高速缓存等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43010503</w:t>
            </w:r>
          </w:p>
        </w:tc>
        <w:tc>
          <w:tcPr>
            <w:tcW w:w="1276" w:type="dxa"/>
            <w:tcBorders>
              <w:top w:val="nil"/>
              <w:left w:val="nil"/>
              <w:bottom w:val="nil"/>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二</w:t>
            </w:r>
          </w:p>
        </w:tc>
        <w:tc>
          <w:tcPr>
            <w:tcW w:w="1722" w:type="dxa"/>
            <w:tcBorders>
              <w:top w:val="single" w:sz="4" w:space="0" w:color="auto"/>
              <w:left w:val="nil"/>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数据库</w:t>
            </w:r>
          </w:p>
        </w:tc>
        <w:tc>
          <w:tcPr>
            <w:tcW w:w="3686" w:type="dxa"/>
            <w:tcBorders>
              <w:top w:val="single" w:sz="4" w:space="0" w:color="auto"/>
              <w:left w:val="nil"/>
              <w:bottom w:val="single" w:sz="4" w:space="0" w:color="auto"/>
              <w:right w:val="single" w:sz="4" w:space="0" w:color="auto"/>
            </w:tcBorders>
            <w:shd w:val="clear" w:color="auto" w:fill="auto"/>
            <w:vAlign w:val="center"/>
          </w:tcPr>
          <w:p w:rsidR="00CA791D" w:rsidRDefault="00CA791D" w:rsidP="004F5973">
            <w:pPr>
              <w:widowControl/>
              <w:rPr>
                <w:rFonts w:hAnsi="仿宋" w:cs="宋体"/>
                <w:color w:val="000000" w:themeColor="text1"/>
                <w:kern w:val="0"/>
                <w:sz w:val="22"/>
              </w:rPr>
            </w:pPr>
            <w:r>
              <w:rPr>
                <w:rFonts w:hAnsi="仿宋" w:cs="宋体" w:hint="eastAsia"/>
                <w:color w:val="000000" w:themeColor="text1"/>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w:t>
            </w:r>
          </w:p>
        </w:tc>
        <w:tc>
          <w:tcPr>
            <w:tcW w:w="1276" w:type="dxa"/>
            <w:tcBorders>
              <w:top w:val="single" w:sz="4" w:space="0" w:color="auto"/>
              <w:left w:val="nil"/>
              <w:bottom w:val="single" w:sz="4" w:space="0" w:color="auto"/>
              <w:right w:val="single" w:sz="4" w:space="0" w:color="auto"/>
            </w:tcBorders>
            <w:shd w:val="clear" w:color="auto" w:fill="auto"/>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 xml:space="preserve">　</w:t>
            </w:r>
          </w:p>
        </w:tc>
      </w:tr>
      <w:tr w:rsidR="00CA791D" w:rsidTr="004F5973">
        <w:trPr>
          <w:trHeight w:val="28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 xml:space="preserve">　</w:t>
            </w:r>
          </w:p>
        </w:tc>
        <w:tc>
          <w:tcPr>
            <w:tcW w:w="1722" w:type="dxa"/>
            <w:vMerge w:val="restart"/>
            <w:tcBorders>
              <w:top w:val="nil"/>
              <w:left w:val="single" w:sz="4" w:space="0" w:color="auto"/>
              <w:bottom w:val="nil"/>
              <w:right w:val="nil"/>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数据库基本概念</w:t>
            </w:r>
          </w:p>
        </w:tc>
        <w:tc>
          <w:tcPr>
            <w:tcW w:w="3686" w:type="dxa"/>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数据库系统的特点</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43020101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nil"/>
              <w:right w:val="nil"/>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数据库系统三级模式结构</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43020102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概念模型与E-R图</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实体与联系</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43020201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single" w:sz="4" w:space="0" w:color="auto"/>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olor w:val="000000" w:themeColor="text1"/>
                <w:kern w:val="0"/>
                <w:sz w:val="22"/>
              </w:rPr>
              <w:t>ER</w:t>
            </w:r>
            <w:r>
              <w:rPr>
                <w:rFonts w:hAnsi="仿宋" w:cs="宋体" w:hint="eastAsia"/>
                <w:color w:val="000000" w:themeColor="text1"/>
                <w:kern w:val="0"/>
                <w:sz w:val="22"/>
              </w:rPr>
              <w:t>图向关系模式的转换</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43020202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000000"/>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关系数据模型</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数据模型三要素</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43020301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关系模型（包括实体完整性和参照完整性）</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43020302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关系代数基本运算（选择，投影，笛卡尔积，联接，集合运算）</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43020303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70"/>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000000"/>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关系数据库标准语言SQL</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表定义（包括</w:t>
            </w:r>
            <w:r>
              <w:rPr>
                <w:rFonts w:hAnsi="仿宋"/>
                <w:color w:val="000000" w:themeColor="text1"/>
                <w:kern w:val="0"/>
                <w:sz w:val="22"/>
              </w:rPr>
              <w:t>primary key</w:t>
            </w:r>
            <w:r>
              <w:rPr>
                <w:rFonts w:hAnsi="仿宋" w:cs="宋体" w:hint="eastAsia"/>
                <w:color w:val="000000" w:themeColor="text1"/>
                <w:kern w:val="0"/>
                <w:sz w:val="22"/>
              </w:rPr>
              <w:t>、</w:t>
            </w:r>
            <w:r>
              <w:rPr>
                <w:rFonts w:hAnsi="仿宋"/>
                <w:color w:val="000000" w:themeColor="text1"/>
                <w:kern w:val="0"/>
                <w:sz w:val="22"/>
              </w:rPr>
              <w:t>foreign key</w:t>
            </w:r>
            <w:r>
              <w:rPr>
                <w:rFonts w:hAnsi="仿宋" w:cs="宋体" w:hint="eastAsia"/>
                <w:color w:val="000000" w:themeColor="text1"/>
                <w:kern w:val="0"/>
                <w:sz w:val="22"/>
              </w:rPr>
              <w:t>、</w:t>
            </w:r>
            <w:r>
              <w:rPr>
                <w:rFonts w:hAnsi="仿宋"/>
                <w:color w:val="000000" w:themeColor="text1"/>
                <w:kern w:val="0"/>
                <w:sz w:val="22"/>
              </w:rPr>
              <w:t>check</w:t>
            </w:r>
            <w:r>
              <w:rPr>
                <w:rFonts w:hAnsi="仿宋" w:cs="宋体" w:hint="eastAsia"/>
                <w:color w:val="000000" w:themeColor="text1"/>
                <w:kern w:val="0"/>
                <w:sz w:val="22"/>
              </w:rPr>
              <w:t>）</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43020401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索引定义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43020402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视图的定义与作用</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43020403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开发设计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olor w:val="000000" w:themeColor="text1"/>
                <w:kern w:val="0"/>
                <w:sz w:val="22"/>
              </w:rPr>
              <w:t>SQL</w:t>
            </w:r>
            <w:r>
              <w:rPr>
                <w:rFonts w:hAnsi="仿宋" w:cs="宋体" w:hint="eastAsia"/>
                <w:color w:val="000000" w:themeColor="text1"/>
                <w:kern w:val="0"/>
                <w:sz w:val="22"/>
              </w:rPr>
              <w:t>查询、插入、修改、删除</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43020404</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开发设计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嵌入式</w:t>
            </w:r>
            <w:r>
              <w:rPr>
                <w:rFonts w:hAnsi="仿宋"/>
                <w:color w:val="000000" w:themeColor="text1"/>
                <w:kern w:val="0"/>
                <w:sz w:val="22"/>
              </w:rPr>
              <w:t>SQL</w:t>
            </w:r>
            <w:r>
              <w:rPr>
                <w:rFonts w:hAnsi="仿宋" w:cs="宋体" w:hint="eastAsia"/>
                <w:color w:val="000000" w:themeColor="text1"/>
                <w:kern w:val="0"/>
                <w:sz w:val="22"/>
              </w:rPr>
              <w:t>（静态</w:t>
            </w:r>
            <w:r>
              <w:rPr>
                <w:rFonts w:hAnsi="仿宋"/>
                <w:color w:val="000000" w:themeColor="text1"/>
                <w:kern w:val="0"/>
                <w:sz w:val="22"/>
              </w:rPr>
              <w:t>SQL</w:t>
            </w:r>
            <w:r>
              <w:rPr>
                <w:rFonts w:hAnsi="仿宋" w:cs="宋体" w:hint="eastAsia"/>
                <w:color w:val="000000" w:themeColor="text1"/>
                <w:kern w:val="0"/>
                <w:sz w:val="22"/>
              </w:rPr>
              <w:t>部分）</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43020405</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olor w:val="000000" w:themeColor="text1"/>
                <w:kern w:val="0"/>
                <w:sz w:val="22"/>
              </w:rPr>
              <w:t>SQL</w:t>
            </w:r>
            <w:r>
              <w:rPr>
                <w:rFonts w:hAnsi="仿宋" w:cs="宋体" w:hint="eastAsia"/>
                <w:color w:val="000000" w:themeColor="text1"/>
                <w:kern w:val="0"/>
                <w:sz w:val="22"/>
              </w:rPr>
              <w:t>数据库编程，包括时间、触发器、存储过程与存储函数</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43020406</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开发设计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000000"/>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关系规范化</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函数依赖的概念</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43020501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范式（</w:t>
            </w:r>
            <w:r>
              <w:rPr>
                <w:rFonts w:hAnsi="仿宋"/>
                <w:color w:val="000000" w:themeColor="text1"/>
                <w:kern w:val="0"/>
                <w:sz w:val="22"/>
              </w:rPr>
              <w:t>1NF</w:t>
            </w:r>
            <w:r>
              <w:rPr>
                <w:rFonts w:hAnsi="仿宋" w:cs="宋体" w:hint="eastAsia"/>
                <w:color w:val="000000" w:themeColor="text1"/>
                <w:kern w:val="0"/>
                <w:sz w:val="22"/>
              </w:rPr>
              <w:t>、</w:t>
            </w:r>
            <w:r>
              <w:rPr>
                <w:rFonts w:hAnsi="仿宋"/>
                <w:color w:val="000000" w:themeColor="text1"/>
                <w:kern w:val="0"/>
                <w:sz w:val="22"/>
              </w:rPr>
              <w:t>2NF</w:t>
            </w:r>
            <w:r>
              <w:rPr>
                <w:rFonts w:hAnsi="仿宋" w:cs="宋体" w:hint="eastAsia"/>
                <w:color w:val="000000" w:themeColor="text1"/>
                <w:kern w:val="0"/>
                <w:sz w:val="22"/>
              </w:rPr>
              <w:t>、</w:t>
            </w:r>
            <w:r>
              <w:rPr>
                <w:rFonts w:hAnsi="仿宋"/>
                <w:color w:val="000000" w:themeColor="text1"/>
                <w:kern w:val="0"/>
                <w:sz w:val="22"/>
              </w:rPr>
              <w:t>3NF</w:t>
            </w:r>
            <w:r>
              <w:rPr>
                <w:rFonts w:hAnsi="仿宋" w:cs="宋体" w:hint="eastAsia"/>
                <w:color w:val="000000" w:themeColor="text1"/>
                <w:kern w:val="0"/>
                <w:sz w:val="22"/>
              </w:rPr>
              <w:t>、</w:t>
            </w:r>
            <w:r>
              <w:rPr>
                <w:rFonts w:hAnsi="仿宋"/>
                <w:color w:val="000000" w:themeColor="text1"/>
                <w:kern w:val="0"/>
                <w:sz w:val="22"/>
              </w:rPr>
              <w:t>BCNF</w:t>
            </w:r>
            <w:r>
              <w:rPr>
                <w:rFonts w:hAnsi="仿宋" w:cs="宋体" w:hint="eastAsia"/>
                <w:color w:val="000000" w:themeColor="text1"/>
                <w:kern w:val="0"/>
                <w:sz w:val="22"/>
              </w:rPr>
              <w:t>）</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43020502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关系规范化方法</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43020503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000000"/>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数据库保护</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事务的概念（并发事务的潜在问题，事务的可串性化调度）</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43020601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锁机制（共享锁和排它锁）</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43020602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数据库系统的故障类型</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43020603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数据库备份</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43020604</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70"/>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000000"/>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数据库应用系统设计</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概念设计</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43020701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逻辑设计</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43020702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物理设计</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43020703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70"/>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数据库系统的运行和管理</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数据库的转储与恢复</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43020801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数据库运行与维护</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43020802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数据库管理</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43020803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性能调整</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43020804</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数据库的安全性</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数据库用户及用户权限管理</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43020901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数据库数据文件管理</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43020902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数据库日志管理</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43020903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70"/>
        </w:trPr>
        <w:tc>
          <w:tcPr>
            <w:tcW w:w="709" w:type="dxa"/>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三</w:t>
            </w:r>
          </w:p>
        </w:tc>
        <w:tc>
          <w:tcPr>
            <w:tcW w:w="1722"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中间件</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rPr>
                <w:rFonts w:hAnsi="仿宋"/>
                <w:color w:val="000000" w:themeColor="text1"/>
                <w:kern w:val="0"/>
                <w:sz w:val="22"/>
              </w:rPr>
            </w:pPr>
            <w:r>
              <w:rPr>
                <w:rFonts w:hAnsi="仿宋"/>
                <w:color w:val="000000" w:themeColor="text1"/>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 xml:space="preserve">　</w:t>
            </w:r>
          </w:p>
        </w:tc>
      </w:tr>
      <w:tr w:rsidR="00CA791D" w:rsidTr="004F5973">
        <w:trPr>
          <w:trHeight w:val="28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 xml:space="preserve">　</w:t>
            </w: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中间件概述</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中间件定义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43030101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540"/>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中间件分类和作用，包括消息中间件、交易中间件、JavaEE应用服务</w:t>
            </w:r>
            <w:r>
              <w:rPr>
                <w:rFonts w:hAnsi="仿宋" w:cs="宋体" w:hint="eastAsia"/>
                <w:color w:val="000000" w:themeColor="text1"/>
                <w:kern w:val="0"/>
                <w:sz w:val="22"/>
              </w:rPr>
              <w:lastRenderedPageBreak/>
              <w:t>器、数据中间件、企业服务总线、分布计算中间件和应用开发中间件等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lastRenderedPageBreak/>
              <w:t>43030102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以上各类中间件应用场景</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43030103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中间件技术规范</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43030104</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JavaEE应用服务器</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JavaEE规范（JSP/Servlet、JMS、JDBC、JNDI、RMI、JTA等）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43030201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JavaEE应用服务器类别，包括开源和国外的主流JavaEE应用服务器产品和品牌</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43030202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Tomcat总体架构，包括Server、Service、Connector、Container等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43030203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olor w:val="000000" w:themeColor="text1"/>
                <w:sz w:val="22"/>
              </w:rPr>
            </w:pPr>
            <w:r>
              <w:rPr>
                <w:rFonts w:hAnsi="仿宋" w:hint="eastAsia"/>
                <w:color w:val="000000" w:themeColor="text1"/>
                <w:sz w:val="22"/>
              </w:rPr>
              <w:t>综合应用</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Tomcat安装、启停及部署应用</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43030204</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Tomcat配置数据库连接池</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43030205</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Tomcat管理</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43030206</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负载均衡器</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负载均衡器类别，包括开源和国外的主流负载均衡器产品和品牌</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43030301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负载均衡器应用场景</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43030302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会话亲和机制</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43030303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session共享机制</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43030304</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redis缓存</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43030305</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知道</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典型负载均衡算法</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43030306</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70"/>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Shell应用及环境变量设置</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Linux/UNIX系统参数和环境变量设置</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43030401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综合应用</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SHELL脚本编程</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43030402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理解</w:t>
            </w:r>
          </w:p>
        </w:tc>
      </w:tr>
      <w:tr w:rsidR="00CA791D" w:rsidTr="004F5973">
        <w:trPr>
          <w:trHeight w:val="270"/>
        </w:trPr>
        <w:tc>
          <w:tcPr>
            <w:tcW w:w="709" w:type="dxa"/>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四</w:t>
            </w:r>
          </w:p>
        </w:tc>
        <w:tc>
          <w:tcPr>
            <w:tcW w:w="1722"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数据结构与算法</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rPr>
                <w:rFonts w:hAnsi="仿宋" w:cs="宋体"/>
                <w:color w:val="000000" w:themeColor="text1"/>
                <w:kern w:val="0"/>
                <w:sz w:val="22"/>
              </w:rPr>
            </w:pPr>
            <w:r>
              <w:rPr>
                <w:rFonts w:hAnsi="仿宋" w:cs="宋体" w:hint="eastAsia"/>
                <w:color w:val="000000" w:themeColor="text1"/>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 xml:space="preserve">　</w:t>
            </w:r>
          </w:p>
        </w:tc>
      </w:tr>
      <w:tr w:rsidR="00CA791D" w:rsidTr="004F5973">
        <w:trPr>
          <w:trHeight w:val="28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 xml:space="preserve">　</w:t>
            </w: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算法复杂度分析</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时间复杂度</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43040101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空间复杂度</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43040102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排序算法</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内部排序算法</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43040201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开发设计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外部排序算法</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43040202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知道</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查找算法</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 xml:space="preserve">顺序查找法 </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43040301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 xml:space="preserve">分块查找法 </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43040302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FF0000"/>
                <w:kern w:val="0"/>
                <w:sz w:val="22"/>
              </w:rPr>
              <w:t xml:space="preserve">二分查找法 </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43040303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散列表</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43040304</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 xml:space="preserve">字符串模式匹配 </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43040305</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知道</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树及相关算法</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树的基本概念</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43040401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二叉树，包括二叉树的定义、二叉树的遍历、线索二叉树等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43040402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树和森林，包括森林与二叉树的转换、树和森林的遍历等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43040403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树与二叉树的应用，包括二叉排序树、平衡二叉树、哈夫曼树等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43040404</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图及相关算法</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图的基本概念</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43040501</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图的遍历，包括深度优先搜索、广度优先搜索</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43040502</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掌握</w:t>
            </w:r>
          </w:p>
        </w:tc>
      </w:tr>
      <w:tr w:rsidR="00CA791D" w:rsidTr="004F5973">
        <w:trPr>
          <w:trHeight w:val="285"/>
        </w:trPr>
        <w:tc>
          <w:tcPr>
            <w:tcW w:w="709" w:type="dxa"/>
            <w:vMerge/>
            <w:tcBorders>
              <w:top w:val="nil"/>
              <w:left w:val="single" w:sz="4" w:space="0" w:color="auto"/>
              <w:bottom w:val="single" w:sz="4" w:space="0" w:color="000000"/>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000000" w:themeColor="text1"/>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图的基本应用，包括最小生成树、最短路径、拓扑排序、关键路径等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43040503</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开发设计</w:t>
            </w:r>
          </w:p>
        </w:tc>
      </w:tr>
      <w:tr w:rsidR="00CA791D" w:rsidTr="004F5973">
        <w:trPr>
          <w:trHeight w:val="270"/>
        </w:trPr>
        <w:tc>
          <w:tcPr>
            <w:tcW w:w="709" w:type="dxa"/>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五</w:t>
            </w:r>
          </w:p>
        </w:tc>
        <w:tc>
          <w:tcPr>
            <w:tcW w:w="1722"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国产基础软件</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rPr>
                <w:rFonts w:hAnsi="仿宋" w:cs="宋体"/>
                <w:color w:val="000000" w:themeColor="text1"/>
                <w:kern w:val="0"/>
                <w:sz w:val="22"/>
              </w:rPr>
            </w:pPr>
            <w:r>
              <w:rPr>
                <w:rFonts w:hAnsi="仿宋" w:cs="宋体" w:hint="eastAsia"/>
                <w:color w:val="000000" w:themeColor="text1"/>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4305</w:t>
            </w:r>
          </w:p>
        </w:tc>
        <w:tc>
          <w:tcPr>
            <w:tcW w:w="1276" w:type="dxa"/>
            <w:tcBorders>
              <w:top w:val="nil"/>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 xml:space="preserve">　</w:t>
            </w:r>
          </w:p>
        </w:tc>
      </w:tr>
      <w:tr w:rsidR="00CA791D" w:rsidTr="004F5973">
        <w:trPr>
          <w:trHeight w:val="285"/>
        </w:trPr>
        <w:tc>
          <w:tcPr>
            <w:tcW w:w="709" w:type="dxa"/>
            <w:vMerge w:val="restart"/>
            <w:tcBorders>
              <w:top w:val="nil"/>
              <w:left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FF0000"/>
                <w:kern w:val="0"/>
                <w:sz w:val="22"/>
              </w:rPr>
            </w:pPr>
            <w:r>
              <w:rPr>
                <w:rFonts w:hAnsi="仿宋" w:cs="宋体" w:hint="eastAsia"/>
                <w:color w:val="FF0000"/>
                <w:kern w:val="0"/>
                <w:sz w:val="22"/>
              </w:rPr>
              <w:t xml:space="preserve">　</w:t>
            </w:r>
          </w:p>
        </w:tc>
        <w:tc>
          <w:tcPr>
            <w:tcW w:w="1722" w:type="dxa"/>
            <w:vMerge w:val="restart"/>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FF0000"/>
                <w:kern w:val="0"/>
                <w:sz w:val="22"/>
              </w:rPr>
            </w:pPr>
            <w:r>
              <w:rPr>
                <w:rFonts w:hAnsi="仿宋" w:cs="宋体" w:hint="eastAsia"/>
                <w:color w:val="FF0000"/>
                <w:kern w:val="0"/>
                <w:sz w:val="22"/>
              </w:rPr>
              <w:t>国产基础软件类别和品牌</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FF0000"/>
                <w:kern w:val="0"/>
                <w:sz w:val="22"/>
              </w:rPr>
            </w:pPr>
            <w:r>
              <w:rPr>
                <w:rFonts w:hAnsi="仿宋" w:cs="宋体" w:hint="eastAsia"/>
                <w:color w:val="FF0000"/>
                <w:kern w:val="0"/>
                <w:sz w:val="22"/>
              </w:rPr>
              <w:t>国产操作系统类别和品牌</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FF0000"/>
                <w:kern w:val="0"/>
                <w:sz w:val="22"/>
              </w:rPr>
            </w:pPr>
            <w:r>
              <w:rPr>
                <w:rFonts w:hAnsi="仿宋" w:cs="宋体" w:hint="eastAsia"/>
                <w:color w:val="FF0000"/>
                <w:kern w:val="0"/>
                <w:sz w:val="22"/>
              </w:rPr>
              <w:t>43050101</w:t>
            </w:r>
          </w:p>
        </w:tc>
        <w:tc>
          <w:tcPr>
            <w:tcW w:w="1276"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FF0000"/>
                <w:kern w:val="0"/>
                <w:sz w:val="22"/>
              </w:rPr>
            </w:pPr>
            <w:r>
              <w:rPr>
                <w:rFonts w:hAnsi="仿宋" w:hint="eastAsia"/>
                <w:color w:val="FF0000"/>
                <w:sz w:val="22"/>
              </w:rPr>
              <w:t>掌握</w:t>
            </w:r>
          </w:p>
        </w:tc>
      </w:tr>
      <w:tr w:rsidR="00CA791D" w:rsidTr="004F5973">
        <w:trPr>
          <w:trHeight w:val="285"/>
        </w:trPr>
        <w:tc>
          <w:tcPr>
            <w:tcW w:w="709" w:type="dxa"/>
            <w:vMerge/>
            <w:tcBorders>
              <w:top w:val="nil"/>
              <w:left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FF0000"/>
                <w:kern w:val="0"/>
                <w:sz w:val="22"/>
              </w:rPr>
            </w:pPr>
          </w:p>
        </w:tc>
        <w:tc>
          <w:tcPr>
            <w:tcW w:w="1722" w:type="dxa"/>
            <w:vMerge/>
            <w:tcBorders>
              <w:top w:val="nil"/>
              <w:left w:val="single" w:sz="4" w:space="0" w:color="auto"/>
              <w:bottom w:val="single" w:sz="4" w:space="0" w:color="auto"/>
              <w:right w:val="single" w:sz="4" w:space="0" w:color="auto"/>
            </w:tcBorders>
            <w:shd w:val="clear" w:color="auto" w:fill="auto"/>
            <w:vAlign w:val="center"/>
          </w:tcPr>
          <w:p w:rsidR="00CA791D" w:rsidRDefault="00CA791D" w:rsidP="004F5973">
            <w:pPr>
              <w:widowControl/>
              <w:jc w:val="center"/>
              <w:rPr>
                <w:rFonts w:hAnsi="仿宋" w:cs="宋体"/>
                <w:color w:val="FF0000"/>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FF0000"/>
                <w:kern w:val="0"/>
                <w:sz w:val="22"/>
              </w:rPr>
            </w:pPr>
            <w:r>
              <w:rPr>
                <w:rFonts w:hAnsi="仿宋" w:cs="宋体" w:hint="eastAsia"/>
                <w:color w:val="FF0000"/>
                <w:kern w:val="0"/>
                <w:sz w:val="22"/>
              </w:rPr>
              <w:t>国产数据库类别和品牌</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FF0000"/>
                <w:kern w:val="0"/>
                <w:sz w:val="22"/>
              </w:rPr>
            </w:pPr>
            <w:r>
              <w:rPr>
                <w:rFonts w:hAnsi="仿宋" w:cs="宋体" w:hint="eastAsia"/>
                <w:color w:val="FF0000"/>
                <w:kern w:val="0"/>
                <w:sz w:val="22"/>
              </w:rPr>
              <w:t>43050102</w:t>
            </w:r>
          </w:p>
        </w:tc>
        <w:tc>
          <w:tcPr>
            <w:tcW w:w="1276"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olor w:val="FF0000"/>
                <w:sz w:val="22"/>
              </w:rPr>
            </w:pPr>
            <w:r>
              <w:rPr>
                <w:rFonts w:hAnsi="仿宋" w:hint="eastAsia"/>
                <w:color w:val="FF0000"/>
                <w:sz w:val="22"/>
              </w:rPr>
              <w:t>掌握</w:t>
            </w:r>
          </w:p>
        </w:tc>
      </w:tr>
      <w:tr w:rsidR="00CA791D" w:rsidTr="004F5973">
        <w:trPr>
          <w:trHeight w:val="540"/>
        </w:trPr>
        <w:tc>
          <w:tcPr>
            <w:tcW w:w="709" w:type="dxa"/>
            <w:vMerge/>
            <w:tcBorders>
              <w:left w:val="single" w:sz="4" w:space="0" w:color="auto"/>
              <w:right w:val="single" w:sz="4" w:space="0" w:color="auto"/>
            </w:tcBorders>
            <w:vAlign w:val="center"/>
          </w:tcPr>
          <w:p w:rsidR="00CA791D" w:rsidRDefault="00CA791D" w:rsidP="004F5973">
            <w:pPr>
              <w:widowControl/>
              <w:jc w:val="left"/>
              <w:rPr>
                <w:rFonts w:hAnsi="仿宋" w:cs="宋体"/>
                <w:color w:val="FF0000"/>
                <w:kern w:val="0"/>
                <w:sz w:val="22"/>
              </w:rPr>
            </w:pPr>
          </w:p>
        </w:tc>
        <w:tc>
          <w:tcPr>
            <w:tcW w:w="1722" w:type="dxa"/>
            <w:vMerge/>
            <w:tcBorders>
              <w:top w:val="nil"/>
              <w:left w:val="single" w:sz="4" w:space="0" w:color="auto"/>
              <w:bottom w:val="single" w:sz="4" w:space="0" w:color="auto"/>
              <w:right w:val="single" w:sz="4" w:space="0" w:color="auto"/>
            </w:tcBorders>
            <w:vAlign w:val="center"/>
          </w:tcPr>
          <w:p w:rsidR="00CA791D" w:rsidRDefault="00CA791D" w:rsidP="004F5973">
            <w:pPr>
              <w:widowControl/>
              <w:jc w:val="center"/>
              <w:rPr>
                <w:rFonts w:hAnsi="仿宋" w:cs="宋体"/>
                <w:color w:val="FF0000"/>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FF0000"/>
                <w:kern w:val="0"/>
                <w:sz w:val="22"/>
              </w:rPr>
            </w:pPr>
            <w:r>
              <w:rPr>
                <w:rFonts w:hAnsi="仿宋" w:cs="宋体" w:hint="eastAsia"/>
                <w:color w:val="FF0000"/>
                <w:kern w:val="0"/>
                <w:sz w:val="22"/>
              </w:rPr>
              <w:t>国产中间件类别和品牌</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FF0000"/>
                <w:kern w:val="0"/>
                <w:sz w:val="22"/>
              </w:rPr>
            </w:pPr>
            <w:r>
              <w:rPr>
                <w:rFonts w:hAnsi="仿宋" w:cs="宋体" w:hint="eastAsia"/>
                <w:color w:val="FF0000"/>
                <w:kern w:val="0"/>
                <w:sz w:val="22"/>
              </w:rPr>
              <w:t>43050103</w:t>
            </w:r>
          </w:p>
        </w:tc>
        <w:tc>
          <w:tcPr>
            <w:tcW w:w="1276"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FF0000"/>
                <w:kern w:val="0"/>
                <w:sz w:val="22"/>
              </w:rPr>
            </w:pPr>
            <w:r>
              <w:rPr>
                <w:rFonts w:hAnsi="仿宋" w:hint="eastAsia"/>
                <w:color w:val="FF0000"/>
                <w:sz w:val="22"/>
              </w:rPr>
              <w:t>掌握</w:t>
            </w:r>
          </w:p>
        </w:tc>
      </w:tr>
      <w:tr w:rsidR="00CA791D" w:rsidTr="004F5973">
        <w:trPr>
          <w:trHeight w:val="540"/>
        </w:trPr>
        <w:tc>
          <w:tcPr>
            <w:tcW w:w="709" w:type="dxa"/>
            <w:vMerge/>
            <w:tcBorders>
              <w:left w:val="single" w:sz="4" w:space="0" w:color="auto"/>
              <w:right w:val="single" w:sz="4" w:space="0" w:color="auto"/>
            </w:tcBorders>
            <w:vAlign w:val="center"/>
          </w:tcPr>
          <w:p w:rsidR="00CA791D" w:rsidRDefault="00CA791D" w:rsidP="004F5973">
            <w:pPr>
              <w:widowControl/>
              <w:jc w:val="left"/>
              <w:rPr>
                <w:rFonts w:hAnsi="仿宋" w:cs="宋体"/>
                <w:color w:val="FF0000"/>
                <w:kern w:val="0"/>
                <w:sz w:val="22"/>
              </w:rPr>
            </w:pPr>
          </w:p>
        </w:tc>
        <w:tc>
          <w:tcPr>
            <w:tcW w:w="1722" w:type="dxa"/>
            <w:vMerge w:val="restart"/>
            <w:tcBorders>
              <w:top w:val="nil"/>
              <w:left w:val="single" w:sz="4" w:space="0" w:color="auto"/>
              <w:right w:val="single" w:sz="4" w:space="0" w:color="auto"/>
            </w:tcBorders>
            <w:vAlign w:val="center"/>
          </w:tcPr>
          <w:p w:rsidR="00CA791D" w:rsidRDefault="00CA791D" w:rsidP="004F5973">
            <w:pPr>
              <w:widowControl/>
              <w:jc w:val="center"/>
              <w:rPr>
                <w:rFonts w:hAnsi="仿宋" w:cs="宋体"/>
                <w:color w:val="FF0000"/>
                <w:kern w:val="0"/>
                <w:sz w:val="22"/>
              </w:rPr>
            </w:pPr>
            <w:r>
              <w:rPr>
                <w:rFonts w:hAnsi="仿宋" w:cs="宋体" w:hint="eastAsia"/>
                <w:color w:val="FF0000"/>
                <w:kern w:val="0"/>
                <w:sz w:val="22"/>
              </w:rPr>
              <w:t>国产基础软件产品特性</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FF0000"/>
                <w:kern w:val="0"/>
                <w:sz w:val="22"/>
              </w:rPr>
            </w:pPr>
            <w:r>
              <w:rPr>
                <w:rFonts w:hAnsi="仿宋" w:cs="宋体" w:hint="eastAsia"/>
                <w:color w:val="FF0000"/>
                <w:kern w:val="0"/>
                <w:sz w:val="22"/>
              </w:rPr>
              <w:t>国产操作系统产品特性，如易用性、兼容性、稳定性、高效性、高可用性、安全性、可管理性等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FF0000"/>
                <w:kern w:val="0"/>
                <w:sz w:val="22"/>
              </w:rPr>
            </w:pPr>
            <w:r>
              <w:rPr>
                <w:rFonts w:hAnsi="仿宋" w:cs="宋体" w:hint="eastAsia"/>
                <w:color w:val="FF0000"/>
                <w:kern w:val="0"/>
                <w:sz w:val="22"/>
              </w:rPr>
              <w:t>43050201</w:t>
            </w:r>
          </w:p>
        </w:tc>
        <w:tc>
          <w:tcPr>
            <w:tcW w:w="1276"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olor w:val="FF0000"/>
                <w:sz w:val="22"/>
              </w:rPr>
            </w:pPr>
            <w:r>
              <w:rPr>
                <w:rFonts w:hAnsi="仿宋" w:hint="eastAsia"/>
                <w:color w:val="FF0000"/>
                <w:sz w:val="22"/>
              </w:rPr>
              <w:t>掌握</w:t>
            </w:r>
          </w:p>
        </w:tc>
      </w:tr>
      <w:tr w:rsidR="00CA791D" w:rsidTr="004F5973">
        <w:trPr>
          <w:trHeight w:val="540"/>
        </w:trPr>
        <w:tc>
          <w:tcPr>
            <w:tcW w:w="709" w:type="dxa"/>
            <w:vMerge/>
            <w:tcBorders>
              <w:left w:val="single" w:sz="4" w:space="0" w:color="auto"/>
              <w:right w:val="single" w:sz="4" w:space="0" w:color="auto"/>
            </w:tcBorders>
            <w:vAlign w:val="center"/>
          </w:tcPr>
          <w:p w:rsidR="00CA791D" w:rsidRDefault="00CA791D" w:rsidP="004F5973">
            <w:pPr>
              <w:widowControl/>
              <w:jc w:val="left"/>
              <w:rPr>
                <w:rFonts w:hAnsi="仿宋" w:cs="宋体"/>
                <w:color w:val="FF0000"/>
                <w:kern w:val="0"/>
                <w:sz w:val="22"/>
              </w:rPr>
            </w:pPr>
          </w:p>
        </w:tc>
        <w:tc>
          <w:tcPr>
            <w:tcW w:w="1722" w:type="dxa"/>
            <w:vMerge/>
            <w:tcBorders>
              <w:left w:val="single" w:sz="4" w:space="0" w:color="auto"/>
              <w:right w:val="single" w:sz="4" w:space="0" w:color="auto"/>
            </w:tcBorders>
            <w:vAlign w:val="center"/>
          </w:tcPr>
          <w:p w:rsidR="00CA791D" w:rsidRDefault="00CA791D" w:rsidP="004F5973">
            <w:pPr>
              <w:widowControl/>
              <w:jc w:val="center"/>
              <w:rPr>
                <w:rFonts w:hAnsi="仿宋" w:cs="宋体"/>
                <w:color w:val="FF0000"/>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FF0000"/>
                <w:kern w:val="0"/>
                <w:sz w:val="22"/>
              </w:rPr>
            </w:pPr>
            <w:r>
              <w:rPr>
                <w:rFonts w:hAnsi="仿宋" w:cs="宋体" w:hint="eastAsia"/>
                <w:color w:val="FF0000"/>
                <w:kern w:val="0"/>
                <w:sz w:val="22"/>
              </w:rPr>
              <w:t>国产数据库产品特性，如易用性、兼容性、稳定性、高效性、高可用性、安全性、可管理性等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FF0000"/>
                <w:kern w:val="0"/>
                <w:sz w:val="22"/>
              </w:rPr>
            </w:pPr>
            <w:r>
              <w:rPr>
                <w:rFonts w:hAnsi="仿宋" w:cs="宋体" w:hint="eastAsia"/>
                <w:color w:val="FF0000"/>
                <w:kern w:val="0"/>
                <w:sz w:val="22"/>
              </w:rPr>
              <w:t>43050202</w:t>
            </w:r>
          </w:p>
        </w:tc>
        <w:tc>
          <w:tcPr>
            <w:tcW w:w="1276"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olor w:val="FF0000"/>
                <w:sz w:val="22"/>
              </w:rPr>
            </w:pPr>
            <w:r>
              <w:rPr>
                <w:rFonts w:hAnsi="仿宋" w:hint="eastAsia"/>
                <w:color w:val="FF0000"/>
                <w:sz w:val="22"/>
              </w:rPr>
              <w:t>掌握</w:t>
            </w:r>
          </w:p>
        </w:tc>
      </w:tr>
      <w:tr w:rsidR="00CA791D" w:rsidTr="004F5973">
        <w:trPr>
          <w:trHeight w:val="540"/>
        </w:trPr>
        <w:tc>
          <w:tcPr>
            <w:tcW w:w="709" w:type="dxa"/>
            <w:vMerge/>
            <w:tcBorders>
              <w:left w:val="single" w:sz="4" w:space="0" w:color="auto"/>
              <w:right w:val="single" w:sz="4" w:space="0" w:color="auto"/>
            </w:tcBorders>
            <w:vAlign w:val="center"/>
          </w:tcPr>
          <w:p w:rsidR="00CA791D" w:rsidRDefault="00CA791D" w:rsidP="004F5973">
            <w:pPr>
              <w:widowControl/>
              <w:jc w:val="left"/>
              <w:rPr>
                <w:rFonts w:hAnsi="仿宋" w:cs="宋体"/>
                <w:color w:val="FF0000"/>
                <w:kern w:val="0"/>
                <w:sz w:val="22"/>
              </w:rPr>
            </w:pPr>
          </w:p>
        </w:tc>
        <w:tc>
          <w:tcPr>
            <w:tcW w:w="1722" w:type="dxa"/>
            <w:vMerge/>
            <w:tcBorders>
              <w:left w:val="single" w:sz="4" w:space="0" w:color="auto"/>
              <w:bottom w:val="single" w:sz="4" w:space="0" w:color="auto"/>
              <w:right w:val="single" w:sz="4" w:space="0" w:color="auto"/>
            </w:tcBorders>
            <w:vAlign w:val="center"/>
          </w:tcPr>
          <w:p w:rsidR="00CA791D" w:rsidRDefault="00CA791D" w:rsidP="004F5973">
            <w:pPr>
              <w:widowControl/>
              <w:jc w:val="center"/>
              <w:rPr>
                <w:rFonts w:hAnsi="仿宋" w:cs="宋体"/>
                <w:color w:val="FF0000"/>
                <w:kern w:val="0"/>
                <w:sz w:val="22"/>
              </w:rPr>
            </w:pP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FF0000"/>
                <w:kern w:val="0"/>
                <w:sz w:val="22"/>
              </w:rPr>
            </w:pPr>
            <w:r>
              <w:rPr>
                <w:rFonts w:hAnsi="仿宋" w:cs="宋体" w:hint="eastAsia"/>
                <w:color w:val="FF0000"/>
                <w:kern w:val="0"/>
                <w:sz w:val="22"/>
              </w:rPr>
              <w:t>国产中间件产品特性，如易用性、兼容性、稳定性、高效性、高可用性、安全性、可管理性等</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FF0000"/>
                <w:kern w:val="0"/>
                <w:sz w:val="22"/>
              </w:rPr>
            </w:pPr>
            <w:r>
              <w:rPr>
                <w:rFonts w:hAnsi="仿宋" w:cs="宋体" w:hint="eastAsia"/>
                <w:color w:val="FF0000"/>
                <w:kern w:val="0"/>
                <w:sz w:val="22"/>
              </w:rPr>
              <w:t>43050203</w:t>
            </w:r>
          </w:p>
        </w:tc>
        <w:tc>
          <w:tcPr>
            <w:tcW w:w="1276"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olor w:val="FF0000"/>
                <w:sz w:val="22"/>
              </w:rPr>
            </w:pPr>
            <w:r>
              <w:rPr>
                <w:rFonts w:hAnsi="仿宋" w:hint="eastAsia"/>
                <w:color w:val="FF0000"/>
                <w:sz w:val="22"/>
              </w:rPr>
              <w:t>掌握</w:t>
            </w:r>
          </w:p>
        </w:tc>
      </w:tr>
      <w:tr w:rsidR="00CA791D" w:rsidTr="004F5973">
        <w:trPr>
          <w:trHeight w:val="540"/>
        </w:trPr>
        <w:tc>
          <w:tcPr>
            <w:tcW w:w="709" w:type="dxa"/>
            <w:vMerge/>
            <w:tcBorders>
              <w:left w:val="single" w:sz="4" w:space="0" w:color="auto"/>
              <w:bottom w:val="single" w:sz="4" w:space="0" w:color="auto"/>
              <w:right w:val="single" w:sz="4" w:space="0" w:color="auto"/>
            </w:tcBorders>
            <w:vAlign w:val="center"/>
          </w:tcPr>
          <w:p w:rsidR="00CA791D" w:rsidRDefault="00CA791D" w:rsidP="004F5973">
            <w:pPr>
              <w:widowControl/>
              <w:jc w:val="left"/>
              <w:rPr>
                <w:rFonts w:hAnsi="仿宋" w:cs="宋体"/>
                <w:color w:val="FF0000"/>
                <w:kern w:val="0"/>
                <w:sz w:val="22"/>
              </w:rPr>
            </w:pPr>
          </w:p>
        </w:tc>
        <w:tc>
          <w:tcPr>
            <w:tcW w:w="1722" w:type="dxa"/>
            <w:tcBorders>
              <w:top w:val="nil"/>
              <w:left w:val="single" w:sz="4" w:space="0" w:color="auto"/>
              <w:bottom w:val="single" w:sz="4" w:space="0" w:color="auto"/>
              <w:right w:val="single" w:sz="4" w:space="0" w:color="auto"/>
            </w:tcBorders>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国产基础软件生态</w:t>
            </w:r>
          </w:p>
        </w:tc>
        <w:tc>
          <w:tcPr>
            <w:tcW w:w="3686" w:type="dxa"/>
            <w:tcBorders>
              <w:top w:val="nil"/>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r>
              <w:rPr>
                <w:rFonts w:hAnsi="仿宋" w:cs="宋体" w:hint="eastAsia"/>
                <w:color w:val="000000" w:themeColor="text1"/>
                <w:kern w:val="0"/>
                <w:sz w:val="22"/>
              </w:rPr>
              <w:t>国产基础软件生态</w:t>
            </w:r>
          </w:p>
        </w:tc>
        <w:tc>
          <w:tcPr>
            <w:tcW w:w="1559"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43050301</w:t>
            </w:r>
          </w:p>
        </w:tc>
        <w:tc>
          <w:tcPr>
            <w:tcW w:w="1276" w:type="dxa"/>
            <w:tcBorders>
              <w:top w:val="nil"/>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olor w:val="FF0000"/>
                <w:sz w:val="22"/>
              </w:rPr>
            </w:pPr>
            <w:r>
              <w:rPr>
                <w:rFonts w:hAnsi="仿宋" w:hint="eastAsia"/>
                <w:color w:val="000000" w:themeColor="text1"/>
                <w:sz w:val="22"/>
              </w:rPr>
              <w:t>掌握</w:t>
            </w:r>
          </w:p>
        </w:tc>
      </w:tr>
      <w:tr w:rsidR="00CA791D" w:rsidTr="004F5973">
        <w:trPr>
          <w:trHeight w:val="540"/>
        </w:trPr>
        <w:tc>
          <w:tcPr>
            <w:tcW w:w="709" w:type="dxa"/>
            <w:tcBorders>
              <w:top w:val="single" w:sz="4" w:space="0" w:color="auto"/>
              <w:left w:val="single" w:sz="4" w:space="0" w:color="auto"/>
              <w:bottom w:val="single" w:sz="4" w:space="0" w:color="auto"/>
              <w:right w:val="single" w:sz="4" w:space="0" w:color="auto"/>
            </w:tcBorders>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六</w:t>
            </w:r>
          </w:p>
        </w:tc>
        <w:tc>
          <w:tcPr>
            <w:tcW w:w="1722" w:type="dxa"/>
            <w:tcBorders>
              <w:top w:val="single" w:sz="4" w:space="0" w:color="auto"/>
              <w:left w:val="single" w:sz="4" w:space="0" w:color="auto"/>
              <w:bottom w:val="single" w:sz="4" w:space="0" w:color="auto"/>
              <w:right w:val="single" w:sz="4" w:space="0" w:color="auto"/>
            </w:tcBorders>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综合分析与应用</w:t>
            </w:r>
          </w:p>
        </w:tc>
        <w:tc>
          <w:tcPr>
            <w:tcW w:w="3686" w:type="dxa"/>
            <w:tcBorders>
              <w:top w:val="single" w:sz="4" w:space="0" w:color="auto"/>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000000" w:themeColor="text1"/>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000000" w:themeColor="text1"/>
                <w:kern w:val="0"/>
                <w:sz w:val="22"/>
              </w:rPr>
            </w:pPr>
            <w:r>
              <w:rPr>
                <w:rFonts w:hAnsi="仿宋" w:cs="宋体" w:hint="eastAsia"/>
                <w:color w:val="000000" w:themeColor="text1"/>
                <w:kern w:val="0"/>
                <w:sz w:val="22"/>
              </w:rPr>
              <w:t>4306</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CA791D" w:rsidRDefault="00CA791D" w:rsidP="004F5973">
            <w:pPr>
              <w:widowControl/>
              <w:jc w:val="center"/>
              <w:rPr>
                <w:rFonts w:hAnsi="仿宋" w:cs="宋体"/>
                <w:color w:val="000000" w:themeColor="text1"/>
                <w:kern w:val="0"/>
                <w:sz w:val="22"/>
              </w:rPr>
            </w:pPr>
            <w:r>
              <w:rPr>
                <w:rFonts w:hAnsi="仿宋" w:hint="eastAsia"/>
                <w:color w:val="000000" w:themeColor="text1"/>
                <w:sz w:val="22"/>
              </w:rPr>
              <w:t xml:space="preserve">　</w:t>
            </w:r>
          </w:p>
        </w:tc>
      </w:tr>
      <w:tr w:rsidR="00CA791D" w:rsidTr="004F5973">
        <w:trPr>
          <w:trHeight w:val="540"/>
        </w:trPr>
        <w:tc>
          <w:tcPr>
            <w:tcW w:w="709" w:type="dxa"/>
            <w:vMerge w:val="restart"/>
            <w:tcBorders>
              <w:top w:val="single" w:sz="4" w:space="0" w:color="auto"/>
              <w:left w:val="single" w:sz="4" w:space="0" w:color="auto"/>
              <w:right w:val="single" w:sz="4" w:space="0" w:color="auto"/>
            </w:tcBorders>
            <w:vAlign w:val="center"/>
          </w:tcPr>
          <w:p w:rsidR="00CA791D" w:rsidRDefault="00CA791D" w:rsidP="004F5973">
            <w:pPr>
              <w:widowControl/>
              <w:jc w:val="center"/>
              <w:rPr>
                <w:rFonts w:hAnsi="仿宋" w:cs="宋体"/>
                <w:color w:val="FF0000"/>
                <w:kern w:val="0"/>
                <w:sz w:val="22"/>
              </w:rPr>
            </w:pPr>
          </w:p>
        </w:tc>
        <w:tc>
          <w:tcPr>
            <w:tcW w:w="1722" w:type="dxa"/>
            <w:vMerge w:val="restart"/>
            <w:tcBorders>
              <w:top w:val="single" w:sz="4" w:space="0" w:color="auto"/>
              <w:left w:val="single" w:sz="4" w:space="0" w:color="auto"/>
              <w:right w:val="single" w:sz="4" w:space="0" w:color="auto"/>
            </w:tcBorders>
            <w:vAlign w:val="center"/>
          </w:tcPr>
          <w:p w:rsidR="00CA791D" w:rsidRDefault="00CA791D" w:rsidP="004F5973">
            <w:pPr>
              <w:widowControl/>
              <w:jc w:val="center"/>
              <w:rPr>
                <w:rFonts w:hAnsi="仿宋" w:cs="宋体"/>
                <w:color w:val="FF0000"/>
                <w:kern w:val="0"/>
                <w:sz w:val="22"/>
              </w:rPr>
            </w:pPr>
            <w:r>
              <w:rPr>
                <w:rFonts w:hAnsi="仿宋" w:cs="宋体" w:hint="eastAsia"/>
                <w:color w:val="FF0000"/>
                <w:kern w:val="0"/>
                <w:sz w:val="22"/>
              </w:rPr>
              <w:t>各类技术的综合分析与应用</w:t>
            </w:r>
          </w:p>
        </w:tc>
        <w:tc>
          <w:tcPr>
            <w:tcW w:w="3686" w:type="dxa"/>
            <w:tcBorders>
              <w:top w:val="single" w:sz="4" w:space="0" w:color="auto"/>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FF0000"/>
                <w:kern w:val="0"/>
                <w:sz w:val="22"/>
              </w:rPr>
            </w:pPr>
            <w:r>
              <w:rPr>
                <w:rFonts w:hAnsi="仿宋" w:cs="宋体" w:hint="eastAsia"/>
                <w:color w:val="FF0000"/>
                <w:kern w:val="0"/>
                <w:sz w:val="22"/>
              </w:rPr>
              <w:t>各类基础软件的综合分析与应用：包括操作系统、数据库、中间件的问题分析、故障排查、性能调优等</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FF0000"/>
                <w:kern w:val="0"/>
                <w:sz w:val="22"/>
              </w:rPr>
            </w:pPr>
            <w:r>
              <w:rPr>
                <w:rFonts w:hAnsi="仿宋" w:cs="宋体" w:hint="eastAsia"/>
                <w:color w:val="FF0000"/>
                <w:kern w:val="0"/>
                <w:sz w:val="22"/>
              </w:rPr>
              <w:t>43060101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olor w:val="FF0000"/>
                <w:sz w:val="22"/>
              </w:rPr>
            </w:pPr>
            <w:r>
              <w:rPr>
                <w:rFonts w:hAnsi="仿宋" w:hint="eastAsia"/>
                <w:color w:val="FF0000"/>
                <w:sz w:val="22"/>
              </w:rPr>
              <w:t>综合应用</w:t>
            </w:r>
          </w:p>
        </w:tc>
      </w:tr>
      <w:tr w:rsidR="00CA791D" w:rsidTr="004F5973">
        <w:trPr>
          <w:trHeight w:val="540"/>
        </w:trPr>
        <w:tc>
          <w:tcPr>
            <w:tcW w:w="709" w:type="dxa"/>
            <w:vMerge/>
            <w:tcBorders>
              <w:left w:val="single" w:sz="4" w:space="0" w:color="auto"/>
              <w:bottom w:val="single" w:sz="4" w:space="0" w:color="auto"/>
              <w:right w:val="single" w:sz="4" w:space="0" w:color="auto"/>
            </w:tcBorders>
            <w:vAlign w:val="center"/>
          </w:tcPr>
          <w:p w:rsidR="00CA791D" w:rsidRDefault="00CA791D" w:rsidP="004F5973">
            <w:pPr>
              <w:widowControl/>
              <w:jc w:val="center"/>
              <w:rPr>
                <w:rFonts w:hAnsi="仿宋" w:cs="宋体"/>
                <w:color w:val="FF0000"/>
                <w:kern w:val="0"/>
                <w:sz w:val="22"/>
              </w:rPr>
            </w:pPr>
          </w:p>
        </w:tc>
        <w:tc>
          <w:tcPr>
            <w:tcW w:w="1722" w:type="dxa"/>
            <w:vMerge/>
            <w:tcBorders>
              <w:left w:val="single" w:sz="4" w:space="0" w:color="auto"/>
              <w:bottom w:val="single" w:sz="4" w:space="0" w:color="auto"/>
              <w:right w:val="single" w:sz="4" w:space="0" w:color="auto"/>
            </w:tcBorders>
            <w:vAlign w:val="center"/>
          </w:tcPr>
          <w:p w:rsidR="00CA791D" w:rsidRDefault="00CA791D" w:rsidP="004F5973">
            <w:pPr>
              <w:widowControl/>
              <w:jc w:val="center"/>
              <w:rPr>
                <w:rFonts w:hAnsi="仿宋" w:cs="宋体"/>
                <w:color w:val="FF0000"/>
                <w:kern w:val="0"/>
                <w:sz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rsidR="00CA791D" w:rsidRDefault="00CA791D" w:rsidP="004F5973">
            <w:pPr>
              <w:widowControl/>
              <w:jc w:val="left"/>
              <w:rPr>
                <w:rFonts w:hAnsi="仿宋" w:cs="宋体"/>
                <w:color w:val="FF0000"/>
                <w:kern w:val="0"/>
                <w:sz w:val="22"/>
              </w:rPr>
            </w:pPr>
            <w:r>
              <w:rPr>
                <w:rFonts w:hAnsi="仿宋" w:cs="宋体" w:hint="eastAsia"/>
                <w:color w:val="FF0000"/>
                <w:kern w:val="0"/>
                <w:sz w:val="22"/>
              </w:rPr>
              <w:t>国产基础软件综合分析与应用：包括操作系统、数据库、中间件的问题分析、故障排查、性能调优等</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s="宋体"/>
                <w:color w:val="FF0000"/>
                <w:kern w:val="0"/>
                <w:sz w:val="22"/>
              </w:rPr>
            </w:pPr>
            <w:r>
              <w:rPr>
                <w:rFonts w:hAnsi="仿宋" w:cs="宋体" w:hint="eastAsia"/>
                <w:color w:val="FF0000"/>
                <w:kern w:val="0"/>
                <w:sz w:val="22"/>
              </w:rPr>
              <w:t>43060102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A791D" w:rsidRDefault="00CA791D" w:rsidP="004F5973">
            <w:pPr>
              <w:widowControl/>
              <w:jc w:val="center"/>
              <w:rPr>
                <w:rFonts w:hAnsi="仿宋"/>
                <w:color w:val="FF0000"/>
                <w:sz w:val="22"/>
              </w:rPr>
            </w:pPr>
            <w:r>
              <w:rPr>
                <w:rFonts w:hAnsi="仿宋" w:hint="eastAsia"/>
                <w:color w:val="FF0000"/>
                <w:sz w:val="22"/>
              </w:rPr>
              <w:t>综合应用</w:t>
            </w:r>
          </w:p>
        </w:tc>
      </w:tr>
    </w:tbl>
    <w:p w:rsidR="00CA791D" w:rsidRDefault="00CA791D" w:rsidP="00CA791D">
      <w:pPr>
        <w:ind w:leftChars="800" w:left="1680"/>
        <w:rPr>
          <w:rFonts w:ascii="微软雅黑" w:eastAsia="微软雅黑" w:hAnsi="微软雅黑"/>
          <w:color w:val="000000" w:themeColor="text1"/>
          <w:shd w:val="clear" w:color="auto" w:fill="FFFFFF"/>
        </w:rPr>
      </w:pPr>
    </w:p>
    <w:p w:rsidR="00CA791D" w:rsidRDefault="00CA791D" w:rsidP="00CA791D">
      <w:pPr>
        <w:tabs>
          <w:tab w:val="left" w:pos="3369"/>
          <w:tab w:val="left" w:pos="8897"/>
        </w:tabs>
        <w:spacing w:line="340" w:lineRule="exact"/>
        <w:rPr>
          <w:rFonts w:ascii="宋体" w:hAnsi="宋体"/>
          <w:b/>
          <w:bCs/>
          <w:color w:val="000000" w:themeColor="text1"/>
          <w:szCs w:val="21"/>
        </w:rPr>
      </w:pPr>
      <w:r>
        <w:rPr>
          <w:rFonts w:ascii="宋体" w:hAnsi="宋体" w:hint="eastAsia"/>
          <w:b/>
          <w:bCs/>
          <w:color w:val="000000" w:themeColor="text1"/>
          <w:szCs w:val="21"/>
        </w:rPr>
        <w:t>六、参考教材</w:t>
      </w:r>
    </w:p>
    <w:p w:rsidR="00CA791D" w:rsidRDefault="00CA791D" w:rsidP="005F0C89">
      <w:pPr>
        <w:numPr>
          <w:ilvl w:val="0"/>
          <w:numId w:val="101"/>
        </w:numPr>
        <w:spacing w:line="360" w:lineRule="exact"/>
        <w:rPr>
          <w:rFonts w:ascii="宋体" w:hAnsi="宋体"/>
          <w:bCs/>
          <w:color w:val="000000" w:themeColor="text1"/>
          <w:szCs w:val="21"/>
        </w:rPr>
      </w:pPr>
      <w:r>
        <w:rPr>
          <w:rFonts w:ascii="宋体" w:hAnsi="宋体"/>
          <w:bCs/>
          <w:color w:val="000000" w:themeColor="text1"/>
          <w:szCs w:val="21"/>
        </w:rPr>
        <w:t>《计算机操作系统（第四版）》</w:t>
      </w:r>
      <w:r>
        <w:rPr>
          <w:rFonts w:ascii="宋体" w:hAnsi="宋体" w:hint="eastAsia"/>
          <w:bCs/>
          <w:color w:val="000000" w:themeColor="text1"/>
          <w:szCs w:val="21"/>
        </w:rPr>
        <w:t>（</w:t>
      </w:r>
      <w:r>
        <w:rPr>
          <w:rFonts w:ascii="宋体" w:hAnsi="宋体"/>
          <w:bCs/>
          <w:color w:val="000000" w:themeColor="text1"/>
          <w:szCs w:val="21"/>
        </w:rPr>
        <w:t>汤小丹、</w:t>
      </w:r>
      <w:r>
        <w:rPr>
          <w:rFonts w:ascii="宋体" w:hAnsi="宋体"/>
          <w:bCs/>
          <w:color w:val="000000" w:themeColor="text1"/>
          <w:szCs w:val="21"/>
        </w:rPr>
        <w:t xml:space="preserve"> </w:t>
      </w:r>
      <w:r>
        <w:rPr>
          <w:rFonts w:ascii="宋体" w:hAnsi="宋体"/>
          <w:bCs/>
          <w:color w:val="000000" w:themeColor="text1"/>
          <w:szCs w:val="21"/>
        </w:rPr>
        <w:t>梁红兵、</w:t>
      </w:r>
      <w:r>
        <w:rPr>
          <w:rFonts w:ascii="宋体" w:hAnsi="宋体"/>
          <w:bCs/>
          <w:color w:val="000000" w:themeColor="text1"/>
          <w:szCs w:val="21"/>
        </w:rPr>
        <w:t xml:space="preserve"> </w:t>
      </w:r>
      <w:r>
        <w:rPr>
          <w:rFonts w:ascii="宋体" w:hAnsi="宋体"/>
          <w:bCs/>
          <w:color w:val="000000" w:themeColor="text1"/>
          <w:szCs w:val="21"/>
        </w:rPr>
        <w:t>哲凤屏</w:t>
      </w:r>
      <w:r>
        <w:rPr>
          <w:rFonts w:ascii="宋体" w:hAnsi="宋体"/>
          <w:bCs/>
          <w:color w:val="000000" w:themeColor="text1"/>
          <w:szCs w:val="21"/>
        </w:rPr>
        <w:t xml:space="preserve"> </w:t>
      </w:r>
      <w:r>
        <w:rPr>
          <w:rFonts w:ascii="宋体" w:hAnsi="宋体"/>
          <w:bCs/>
          <w:color w:val="000000" w:themeColor="text1"/>
          <w:szCs w:val="21"/>
        </w:rPr>
        <w:t>、汤子瀛编</w:t>
      </w:r>
      <w:r>
        <w:rPr>
          <w:rFonts w:ascii="宋体" w:hAnsi="宋体" w:hint="eastAsia"/>
          <w:bCs/>
          <w:color w:val="000000" w:themeColor="text1"/>
          <w:szCs w:val="21"/>
        </w:rPr>
        <w:t>）</w:t>
      </w:r>
    </w:p>
    <w:p w:rsidR="00CA791D" w:rsidRDefault="00CA791D" w:rsidP="005F0C89">
      <w:pPr>
        <w:numPr>
          <w:ilvl w:val="0"/>
          <w:numId w:val="101"/>
        </w:num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《数据库系统概论》（王珊、萨师煊编）</w:t>
      </w:r>
    </w:p>
    <w:p w:rsidR="00CA791D" w:rsidRDefault="00CA791D" w:rsidP="005F0C89">
      <w:pPr>
        <w:numPr>
          <w:ilvl w:val="0"/>
          <w:numId w:val="101"/>
        </w:num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《数据结构》（严蔚敏、吴伟民编）</w:t>
      </w:r>
    </w:p>
    <w:p w:rsidR="00CA791D" w:rsidRDefault="00CA791D" w:rsidP="005F0C89">
      <w:pPr>
        <w:numPr>
          <w:ilvl w:val="0"/>
          <w:numId w:val="101"/>
        </w:num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《算法》（</w:t>
      </w:r>
      <w:r>
        <w:rPr>
          <w:rFonts w:ascii="宋体" w:hAnsi="宋体" w:hint="eastAsia"/>
          <w:bCs/>
          <w:color w:val="000000" w:themeColor="text1"/>
          <w:szCs w:val="21"/>
        </w:rPr>
        <w:t>Robert Sedgewick</w:t>
      </w:r>
      <w:r>
        <w:rPr>
          <w:rFonts w:ascii="宋体" w:hAnsi="宋体" w:hint="eastAsia"/>
          <w:bCs/>
          <w:color w:val="000000" w:themeColor="text1"/>
          <w:szCs w:val="21"/>
        </w:rPr>
        <w:t>、</w:t>
      </w:r>
      <w:r>
        <w:rPr>
          <w:rFonts w:ascii="宋体" w:hAnsi="宋体" w:hint="eastAsia"/>
          <w:bCs/>
          <w:color w:val="000000" w:themeColor="text1"/>
          <w:szCs w:val="21"/>
        </w:rPr>
        <w:t>Kevin Wayne</w:t>
      </w:r>
      <w:r>
        <w:rPr>
          <w:rFonts w:ascii="宋体" w:hAnsi="宋体" w:hint="eastAsia"/>
          <w:bCs/>
          <w:color w:val="000000" w:themeColor="text1"/>
          <w:szCs w:val="21"/>
        </w:rPr>
        <w:t>著，谢路云译）</w:t>
      </w:r>
    </w:p>
    <w:p w:rsidR="00CA791D" w:rsidRDefault="00CA791D" w:rsidP="005F0C89">
      <w:pPr>
        <w:numPr>
          <w:ilvl w:val="0"/>
          <w:numId w:val="101"/>
        </w:num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w:t>
      </w:r>
      <w:r>
        <w:rPr>
          <w:rFonts w:ascii="宋体" w:hAnsi="宋体" w:hint="eastAsia"/>
          <w:bCs/>
          <w:color w:val="000000" w:themeColor="text1"/>
          <w:szCs w:val="21"/>
        </w:rPr>
        <w:t>Tomcat</w:t>
      </w:r>
      <w:r>
        <w:rPr>
          <w:rFonts w:ascii="宋体" w:hAnsi="宋体" w:hint="eastAsia"/>
          <w:bCs/>
          <w:color w:val="000000" w:themeColor="text1"/>
          <w:szCs w:val="21"/>
        </w:rPr>
        <w:t>架构解析》（刘光瑞著）</w:t>
      </w:r>
    </w:p>
    <w:p w:rsidR="00CA791D" w:rsidRDefault="00CA791D" w:rsidP="005F0C89">
      <w:pPr>
        <w:numPr>
          <w:ilvl w:val="0"/>
          <w:numId w:val="101"/>
        </w:num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w:t>
      </w:r>
      <w:r>
        <w:rPr>
          <w:rFonts w:ascii="宋体" w:hAnsi="宋体" w:hint="eastAsia"/>
          <w:bCs/>
          <w:color w:val="000000" w:themeColor="text1"/>
          <w:szCs w:val="21"/>
        </w:rPr>
        <w:t>Tomcat</w:t>
      </w:r>
      <w:r>
        <w:rPr>
          <w:rFonts w:ascii="宋体" w:hAnsi="宋体" w:hint="eastAsia"/>
          <w:bCs/>
          <w:color w:val="000000" w:themeColor="text1"/>
          <w:szCs w:val="21"/>
        </w:rPr>
        <w:t>原理与</w:t>
      </w:r>
      <w:r>
        <w:rPr>
          <w:rFonts w:ascii="宋体" w:hAnsi="宋体" w:hint="eastAsia"/>
          <w:bCs/>
          <w:color w:val="000000" w:themeColor="text1"/>
          <w:szCs w:val="21"/>
        </w:rPr>
        <w:t>Java Web</w:t>
      </w:r>
      <w:r>
        <w:rPr>
          <w:rFonts w:ascii="宋体" w:hAnsi="宋体" w:hint="eastAsia"/>
          <w:bCs/>
          <w:color w:val="000000" w:themeColor="text1"/>
          <w:szCs w:val="21"/>
        </w:rPr>
        <w:t>系统开发》（陈菁菁、姜源编）</w:t>
      </w:r>
    </w:p>
    <w:p w:rsidR="00CA791D" w:rsidRDefault="00CA791D" w:rsidP="00CA791D">
      <w:pPr>
        <w:spacing w:line="360" w:lineRule="auto"/>
        <w:ind w:firstLineChars="200" w:firstLine="420"/>
        <w:rPr>
          <w:rFonts w:ascii="宋体" w:hAnsi="宋体"/>
          <w:b/>
          <w:bCs/>
          <w:szCs w:val="21"/>
        </w:rPr>
      </w:pPr>
      <w:r>
        <w:rPr>
          <w:rFonts w:ascii="宋体" w:hAnsi="宋体" w:hint="eastAsia"/>
          <w:bCs/>
          <w:color w:val="000000" w:themeColor="text1"/>
          <w:szCs w:val="21"/>
        </w:rPr>
        <w:t>其中，中间件、国产</w:t>
      </w:r>
      <w:r>
        <w:rPr>
          <w:rFonts w:hint="eastAsia"/>
          <w:color w:val="000000" w:themeColor="text1"/>
        </w:rPr>
        <w:t>基础软件考试相关内容不仅限于上述教材内容。</w:t>
      </w:r>
    </w:p>
    <w:sectPr w:rsidR="00CA791D" w:rsidSect="00D24F81">
      <w:footerReference w:type="default" r:id="rId9"/>
      <w:pgSz w:w="11906" w:h="16838"/>
      <w:pgMar w:top="1134" w:right="1077" w:bottom="1077" w:left="119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7D" w:rsidRDefault="00747A7D" w:rsidP="005F2705">
      <w:r>
        <w:separator/>
      </w:r>
    </w:p>
  </w:endnote>
  <w:endnote w:type="continuationSeparator" w:id="0">
    <w:p w:rsidR="00747A7D" w:rsidRDefault="00747A7D" w:rsidP="005F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Times New Roman"/>
    <w:charset w:val="00"/>
    <w:family w:val="roman"/>
    <w:pitch w:val="default"/>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918943"/>
      <w:docPartObj>
        <w:docPartGallery w:val="Page Numbers (Bottom of Page)"/>
        <w:docPartUnique/>
      </w:docPartObj>
    </w:sdtPr>
    <w:sdtEndPr/>
    <w:sdtContent>
      <w:p w:rsidR="00BD7976" w:rsidRDefault="00747A7D">
        <w:pPr>
          <w:pStyle w:val="a4"/>
          <w:jc w:val="center"/>
        </w:pPr>
      </w:p>
    </w:sdtContent>
  </w:sdt>
  <w:p w:rsidR="00BD7976" w:rsidRDefault="00BD79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465929"/>
      <w:docPartObj>
        <w:docPartGallery w:val="Page Numbers (Bottom of Page)"/>
        <w:docPartUnique/>
      </w:docPartObj>
    </w:sdtPr>
    <w:sdtEndPr/>
    <w:sdtContent>
      <w:p w:rsidR="00BD7976" w:rsidRDefault="00BD7976">
        <w:pPr>
          <w:pStyle w:val="a4"/>
          <w:jc w:val="center"/>
        </w:pPr>
        <w:r>
          <w:fldChar w:fldCharType="begin"/>
        </w:r>
        <w:r>
          <w:instrText>PAGE   \* MERGEFORMAT</w:instrText>
        </w:r>
        <w:r>
          <w:fldChar w:fldCharType="separate"/>
        </w:r>
        <w:r w:rsidR="000661AF" w:rsidRPr="000661AF">
          <w:rPr>
            <w:noProof/>
            <w:lang w:val="zh-CN"/>
          </w:rPr>
          <w:t>59</w:t>
        </w:r>
        <w:r>
          <w:fldChar w:fldCharType="end"/>
        </w:r>
      </w:p>
    </w:sdtContent>
  </w:sdt>
  <w:p w:rsidR="00BD7976" w:rsidRDefault="00BD7976" w:rsidP="00E94DCD">
    <w:pPr>
      <w:pStyle w:val="a4"/>
      <w:tabs>
        <w:tab w:val="clear" w:pos="8306"/>
        <w:tab w:val="left" w:pos="415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7D" w:rsidRDefault="00747A7D" w:rsidP="005F2705">
      <w:r>
        <w:separator/>
      </w:r>
    </w:p>
  </w:footnote>
  <w:footnote w:type="continuationSeparator" w:id="0">
    <w:p w:rsidR="00747A7D" w:rsidRDefault="00747A7D" w:rsidP="005F2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B6BF68"/>
    <w:multiLevelType w:val="multilevel"/>
    <w:tmpl w:val="92B6BF6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10BD04F"/>
    <w:multiLevelType w:val="singleLevel"/>
    <w:tmpl w:val="B10BD04F"/>
    <w:lvl w:ilvl="0">
      <w:start w:val="1"/>
      <w:numFmt w:val="bullet"/>
      <w:lvlText w:val=""/>
      <w:lvlJc w:val="left"/>
      <w:pPr>
        <w:ind w:left="420" w:hanging="420"/>
      </w:pPr>
      <w:rPr>
        <w:rFonts w:ascii="Wingdings" w:hAnsi="Wingdings" w:hint="default"/>
      </w:rPr>
    </w:lvl>
  </w:abstractNum>
  <w:abstractNum w:abstractNumId="2" w15:restartNumberingAfterBreak="0">
    <w:nsid w:val="B196C30A"/>
    <w:multiLevelType w:val="singleLevel"/>
    <w:tmpl w:val="B196C30A"/>
    <w:lvl w:ilvl="0">
      <w:start w:val="1"/>
      <w:numFmt w:val="bullet"/>
      <w:lvlText w:val=""/>
      <w:lvlJc w:val="left"/>
      <w:pPr>
        <w:ind w:left="420" w:hanging="420"/>
      </w:pPr>
      <w:rPr>
        <w:rFonts w:ascii="Wingdings" w:hAnsi="Wingdings" w:hint="default"/>
      </w:rPr>
    </w:lvl>
  </w:abstractNum>
  <w:abstractNum w:abstractNumId="3" w15:restartNumberingAfterBreak="0">
    <w:nsid w:val="B276E39A"/>
    <w:multiLevelType w:val="singleLevel"/>
    <w:tmpl w:val="B276E39A"/>
    <w:lvl w:ilvl="0">
      <w:start w:val="1"/>
      <w:numFmt w:val="bullet"/>
      <w:lvlText w:val=""/>
      <w:lvlJc w:val="left"/>
      <w:pPr>
        <w:ind w:left="420" w:hanging="420"/>
      </w:pPr>
      <w:rPr>
        <w:rFonts w:ascii="Wingdings" w:hAnsi="Wingdings" w:hint="default"/>
      </w:rPr>
    </w:lvl>
  </w:abstractNum>
  <w:abstractNum w:abstractNumId="4" w15:restartNumberingAfterBreak="0">
    <w:nsid w:val="B9CD9525"/>
    <w:multiLevelType w:val="singleLevel"/>
    <w:tmpl w:val="B9CD9525"/>
    <w:lvl w:ilvl="0">
      <w:start w:val="1"/>
      <w:numFmt w:val="bullet"/>
      <w:lvlText w:val=""/>
      <w:lvlJc w:val="left"/>
      <w:pPr>
        <w:ind w:left="420" w:hanging="420"/>
      </w:pPr>
      <w:rPr>
        <w:rFonts w:ascii="Wingdings" w:hAnsi="Wingdings" w:hint="default"/>
      </w:rPr>
    </w:lvl>
  </w:abstractNum>
  <w:abstractNum w:abstractNumId="5" w15:restartNumberingAfterBreak="0">
    <w:nsid w:val="C0132B42"/>
    <w:multiLevelType w:val="multilevel"/>
    <w:tmpl w:val="C0132B4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CBEDDCFE"/>
    <w:multiLevelType w:val="singleLevel"/>
    <w:tmpl w:val="CBEDDCFE"/>
    <w:lvl w:ilvl="0">
      <w:start w:val="1"/>
      <w:numFmt w:val="bullet"/>
      <w:lvlText w:val=""/>
      <w:lvlJc w:val="left"/>
      <w:pPr>
        <w:ind w:left="420" w:hanging="420"/>
      </w:pPr>
      <w:rPr>
        <w:rFonts w:ascii="Wingdings" w:hAnsi="Wingdings" w:hint="default"/>
      </w:rPr>
    </w:lvl>
  </w:abstractNum>
  <w:abstractNum w:abstractNumId="7" w15:restartNumberingAfterBreak="0">
    <w:nsid w:val="D6FC86D9"/>
    <w:multiLevelType w:val="multilevel"/>
    <w:tmpl w:val="D6FC86D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DDDDA0D4"/>
    <w:multiLevelType w:val="singleLevel"/>
    <w:tmpl w:val="DDDDA0D4"/>
    <w:lvl w:ilvl="0">
      <w:start w:val="1"/>
      <w:numFmt w:val="decimal"/>
      <w:lvlText w:val="%1."/>
      <w:lvlJc w:val="left"/>
      <w:pPr>
        <w:tabs>
          <w:tab w:val="left" w:pos="312"/>
        </w:tabs>
      </w:pPr>
    </w:lvl>
  </w:abstractNum>
  <w:abstractNum w:abstractNumId="9" w15:restartNumberingAfterBreak="0">
    <w:nsid w:val="F0D80B63"/>
    <w:multiLevelType w:val="singleLevel"/>
    <w:tmpl w:val="F0D80B63"/>
    <w:lvl w:ilvl="0">
      <w:start w:val="1"/>
      <w:numFmt w:val="decimal"/>
      <w:suff w:val="nothing"/>
      <w:lvlText w:val="%1．"/>
      <w:lvlJc w:val="left"/>
      <w:pPr>
        <w:ind w:left="0" w:firstLine="400"/>
      </w:pPr>
      <w:rPr>
        <w:rFonts w:hint="default"/>
      </w:rPr>
    </w:lvl>
  </w:abstractNum>
  <w:abstractNum w:abstractNumId="10" w15:restartNumberingAfterBreak="0">
    <w:nsid w:val="F8F75706"/>
    <w:multiLevelType w:val="singleLevel"/>
    <w:tmpl w:val="F8F75706"/>
    <w:lvl w:ilvl="0">
      <w:start w:val="2"/>
      <w:numFmt w:val="decimal"/>
      <w:suff w:val="space"/>
      <w:lvlText w:val="%1."/>
      <w:lvlJc w:val="left"/>
    </w:lvl>
  </w:abstractNum>
  <w:abstractNum w:abstractNumId="11" w15:restartNumberingAfterBreak="0">
    <w:nsid w:val="FCB4A77D"/>
    <w:multiLevelType w:val="singleLevel"/>
    <w:tmpl w:val="FCB4A77D"/>
    <w:lvl w:ilvl="0">
      <w:start w:val="1"/>
      <w:numFmt w:val="decimal"/>
      <w:suff w:val="space"/>
      <w:lvlText w:val="%1."/>
      <w:lvlJc w:val="left"/>
    </w:lvl>
  </w:abstractNum>
  <w:abstractNum w:abstractNumId="12" w15:restartNumberingAfterBreak="0">
    <w:nsid w:val="04491B3E"/>
    <w:multiLevelType w:val="multilevel"/>
    <w:tmpl w:val="04491B3E"/>
    <w:lvl w:ilvl="0">
      <w:start w:val="5"/>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4863359"/>
    <w:multiLevelType w:val="hybridMultilevel"/>
    <w:tmpl w:val="2702C01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06C270B7"/>
    <w:multiLevelType w:val="singleLevel"/>
    <w:tmpl w:val="06C270B7"/>
    <w:lvl w:ilvl="0">
      <w:start w:val="1"/>
      <w:numFmt w:val="decimal"/>
      <w:suff w:val="nothing"/>
      <w:lvlText w:val="%1．"/>
      <w:lvlJc w:val="left"/>
      <w:pPr>
        <w:ind w:left="0" w:firstLine="400"/>
      </w:pPr>
      <w:rPr>
        <w:rFonts w:hint="default"/>
      </w:rPr>
    </w:lvl>
  </w:abstractNum>
  <w:abstractNum w:abstractNumId="15" w15:restartNumberingAfterBreak="0">
    <w:nsid w:val="0AAA4249"/>
    <w:multiLevelType w:val="hybridMultilevel"/>
    <w:tmpl w:val="4D66D03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6" w15:restartNumberingAfterBreak="0">
    <w:nsid w:val="0ED64F54"/>
    <w:multiLevelType w:val="hybridMultilevel"/>
    <w:tmpl w:val="290C032C"/>
    <w:lvl w:ilvl="0" w:tplc="D31A2308">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0ED77944"/>
    <w:multiLevelType w:val="hybridMultilevel"/>
    <w:tmpl w:val="93246320"/>
    <w:lvl w:ilvl="0" w:tplc="FD60F02E">
      <w:start w:val="2"/>
      <w:numFmt w:val="decimal"/>
      <w:lvlText w:val="%1、"/>
      <w:lvlJc w:val="left"/>
      <w:pPr>
        <w:tabs>
          <w:tab w:val="num" w:pos="360"/>
        </w:tabs>
        <w:ind w:left="360" w:hanging="360"/>
      </w:pPr>
    </w:lvl>
    <w:lvl w:ilvl="1" w:tplc="04090001">
      <w:start w:val="1"/>
      <w:numFmt w:val="bullet"/>
      <w:lvlText w:val=""/>
      <w:lvlJc w:val="left"/>
      <w:pPr>
        <w:tabs>
          <w:tab w:val="num" w:pos="840"/>
        </w:tabs>
        <w:ind w:left="840" w:hanging="420"/>
      </w:pPr>
      <w:rPr>
        <w:rFonts w:ascii="Wingdings" w:hAnsi="Wingdings" w:hint="default"/>
      </w:rPr>
    </w:lvl>
    <w:lvl w:ilvl="2" w:tplc="58CE694C">
      <w:start w:val="1"/>
      <w:numFmt w:val="decimal"/>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0FB47B8B"/>
    <w:multiLevelType w:val="singleLevel"/>
    <w:tmpl w:val="0FB47B8B"/>
    <w:lvl w:ilvl="0">
      <w:start w:val="1"/>
      <w:numFmt w:val="bullet"/>
      <w:lvlText w:val=""/>
      <w:lvlJc w:val="left"/>
      <w:pPr>
        <w:ind w:left="420" w:hanging="420"/>
      </w:pPr>
      <w:rPr>
        <w:rFonts w:ascii="Wingdings" w:hAnsi="Wingdings" w:hint="default"/>
      </w:rPr>
    </w:lvl>
  </w:abstractNum>
  <w:abstractNum w:abstractNumId="19" w15:restartNumberingAfterBreak="0">
    <w:nsid w:val="13BE25C9"/>
    <w:multiLevelType w:val="hybridMultilevel"/>
    <w:tmpl w:val="8C2259AA"/>
    <w:lvl w:ilvl="0" w:tplc="04090001">
      <w:start w:val="1"/>
      <w:numFmt w:val="bullet"/>
      <w:lvlText w:val=""/>
      <w:lvlJc w:val="left"/>
      <w:pPr>
        <w:tabs>
          <w:tab w:val="num" w:pos="840"/>
        </w:tabs>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15BE49B8"/>
    <w:multiLevelType w:val="hybridMultilevel"/>
    <w:tmpl w:val="BC54548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16F14665"/>
    <w:multiLevelType w:val="hybridMultilevel"/>
    <w:tmpl w:val="654ECB4A"/>
    <w:lvl w:ilvl="0" w:tplc="4976A980">
      <w:start w:val="2"/>
      <w:numFmt w:val="decimal"/>
      <w:lvlText w:val="%1）"/>
      <w:lvlJc w:val="left"/>
      <w:pPr>
        <w:ind w:left="360" w:hanging="360"/>
      </w:pPr>
      <w:rPr>
        <w:rFonts w:hint="default"/>
      </w:rPr>
    </w:lvl>
    <w:lvl w:ilvl="1" w:tplc="506E0682">
      <w:start w:val="8"/>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792020D"/>
    <w:multiLevelType w:val="hybridMultilevel"/>
    <w:tmpl w:val="F00800C2"/>
    <w:lvl w:ilvl="0" w:tplc="5DEA62B2">
      <w:start w:val="1"/>
      <w:numFmt w:val="decimal"/>
      <w:pStyle w:val="2"/>
      <w:lvlText w:val="%1."/>
      <w:lvlJc w:val="left"/>
      <w:pPr>
        <w:tabs>
          <w:tab w:val="num" w:pos="600"/>
        </w:tabs>
        <w:ind w:left="600" w:hanging="360"/>
      </w:pPr>
      <w:rPr>
        <w:rFonts w:hint="eastAsia"/>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18301280"/>
    <w:multiLevelType w:val="hybridMultilevel"/>
    <w:tmpl w:val="451009EA"/>
    <w:lvl w:ilvl="0" w:tplc="C5BA0BD0">
      <w:start w:val="1"/>
      <w:numFmt w:val="decimal"/>
      <w:lvlText w:val="%1."/>
      <w:lvlJc w:val="left"/>
      <w:pPr>
        <w:tabs>
          <w:tab w:val="num" w:pos="840"/>
        </w:tabs>
        <w:ind w:left="840" w:hanging="420"/>
      </w:pPr>
      <w:rPr>
        <w:rFonts w:ascii="仿宋" w:eastAsia="仿宋" w:hAnsi="仿宋"/>
        <w:b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199D59E2"/>
    <w:multiLevelType w:val="hybridMultilevel"/>
    <w:tmpl w:val="BC54548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1ABB249A"/>
    <w:multiLevelType w:val="hybridMultilevel"/>
    <w:tmpl w:val="BB0895D2"/>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15:restartNumberingAfterBreak="0">
    <w:nsid w:val="1B513763"/>
    <w:multiLevelType w:val="hybridMultilevel"/>
    <w:tmpl w:val="60CE4BB0"/>
    <w:lvl w:ilvl="0" w:tplc="813A2E42">
      <w:start w:val="1"/>
      <w:numFmt w:val="decimal"/>
      <w:lvlText w:val="%1、"/>
      <w:lvlJc w:val="left"/>
      <w:pPr>
        <w:tabs>
          <w:tab w:val="num" w:pos="360"/>
        </w:tabs>
        <w:ind w:left="360" w:hanging="360"/>
      </w:pPr>
    </w:lvl>
    <w:lvl w:ilvl="1" w:tplc="04090001">
      <w:start w:val="1"/>
      <w:numFmt w:val="bullet"/>
      <w:lvlText w:val=""/>
      <w:lvlJc w:val="left"/>
      <w:pPr>
        <w:tabs>
          <w:tab w:val="num" w:pos="840"/>
        </w:tabs>
        <w:ind w:left="840" w:hanging="42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1B826FEA"/>
    <w:multiLevelType w:val="hybridMultilevel"/>
    <w:tmpl w:val="763A30A0"/>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1D532679"/>
    <w:multiLevelType w:val="hybridMultilevel"/>
    <w:tmpl w:val="616AA70C"/>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1F05292C"/>
    <w:multiLevelType w:val="hybridMultilevel"/>
    <w:tmpl w:val="7570CE2E"/>
    <w:lvl w:ilvl="0" w:tplc="AB88F956">
      <w:start w:val="2"/>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F6475DF"/>
    <w:multiLevelType w:val="hybridMultilevel"/>
    <w:tmpl w:val="5DF62A18"/>
    <w:lvl w:ilvl="0" w:tplc="04090001">
      <w:start w:val="1"/>
      <w:numFmt w:val="bullet"/>
      <w:lvlText w:val=""/>
      <w:lvlJc w:val="left"/>
      <w:pPr>
        <w:tabs>
          <w:tab w:val="num" w:pos="840"/>
        </w:tabs>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F75779D"/>
    <w:multiLevelType w:val="hybridMultilevel"/>
    <w:tmpl w:val="A30A53C4"/>
    <w:lvl w:ilvl="0" w:tplc="B71A08BA">
      <w:start w:val="1"/>
      <w:numFmt w:val="decimal"/>
      <w:lvlText w:val="%1."/>
      <w:lvlJc w:val="center"/>
      <w:pPr>
        <w:ind w:left="420" w:hanging="420"/>
      </w:pPr>
      <w:rPr>
        <w:rFonts w:hint="eastAsia"/>
      </w:rPr>
    </w:lvl>
    <w:lvl w:ilvl="1" w:tplc="E95AA836">
      <w:start w:val="1"/>
      <w:numFmt w:val="decimal"/>
      <w:lvlText w:val="%2."/>
      <w:lvlJc w:val="center"/>
      <w:pPr>
        <w:ind w:left="840" w:hanging="420"/>
      </w:pPr>
      <w:rPr>
        <w:rFonts w:ascii="华文中宋" w:eastAsia="华文中宋" w:hAnsi="华文中宋" w:hint="eastAsia"/>
        <w:sz w:val="24"/>
        <w:szCs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1BD7ABD"/>
    <w:multiLevelType w:val="hybridMultilevel"/>
    <w:tmpl w:val="0876EB5E"/>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2427C0F6"/>
    <w:multiLevelType w:val="singleLevel"/>
    <w:tmpl w:val="2427C0F6"/>
    <w:lvl w:ilvl="0">
      <w:start w:val="1"/>
      <w:numFmt w:val="decimal"/>
      <w:suff w:val="space"/>
      <w:lvlText w:val="%1."/>
      <w:lvlJc w:val="left"/>
    </w:lvl>
  </w:abstractNum>
  <w:abstractNum w:abstractNumId="34" w15:restartNumberingAfterBreak="0">
    <w:nsid w:val="279C4409"/>
    <w:multiLevelType w:val="hybridMultilevel"/>
    <w:tmpl w:val="AB321316"/>
    <w:styleLink w:val="NoteTaking"/>
    <w:lvl w:ilvl="0" w:tplc="88F6D10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246459D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BA68B94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3324B8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D636756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C5B074E8">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54DCD9A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9976F20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3CD64DE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35" w15:restartNumberingAfterBreak="0">
    <w:nsid w:val="29B6774A"/>
    <w:multiLevelType w:val="hybridMultilevel"/>
    <w:tmpl w:val="3BCED56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6" w15:restartNumberingAfterBreak="0">
    <w:nsid w:val="2A030016"/>
    <w:multiLevelType w:val="hybridMultilevel"/>
    <w:tmpl w:val="12B04C62"/>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7" w15:restartNumberingAfterBreak="0">
    <w:nsid w:val="2C894D80"/>
    <w:multiLevelType w:val="singleLevel"/>
    <w:tmpl w:val="2C894D80"/>
    <w:lvl w:ilvl="0">
      <w:start w:val="1"/>
      <w:numFmt w:val="decimal"/>
      <w:suff w:val="nothing"/>
      <w:lvlText w:val="%1．"/>
      <w:lvlJc w:val="left"/>
      <w:pPr>
        <w:ind w:left="0" w:firstLine="400"/>
      </w:pPr>
      <w:rPr>
        <w:rFonts w:hint="default"/>
      </w:rPr>
    </w:lvl>
  </w:abstractNum>
  <w:abstractNum w:abstractNumId="38" w15:restartNumberingAfterBreak="0">
    <w:nsid w:val="2DDF0FE1"/>
    <w:multiLevelType w:val="hybridMultilevel"/>
    <w:tmpl w:val="AF641F16"/>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9" w15:restartNumberingAfterBreak="0">
    <w:nsid w:val="30A31AE8"/>
    <w:multiLevelType w:val="hybridMultilevel"/>
    <w:tmpl w:val="01009F90"/>
    <w:lvl w:ilvl="0" w:tplc="F35CB836">
      <w:start w:val="1"/>
      <w:numFmt w:val="chineseCountingThousand"/>
      <w:pStyle w:val="1"/>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195579D"/>
    <w:multiLevelType w:val="hybridMultilevel"/>
    <w:tmpl w:val="6BDC5394"/>
    <w:lvl w:ilvl="0" w:tplc="1476742A">
      <w:start w:val="2"/>
      <w:numFmt w:val="decimal"/>
      <w:lvlText w:val="%1）"/>
      <w:lvlJc w:val="left"/>
      <w:pPr>
        <w:ind w:left="1440" w:hanging="360"/>
      </w:pPr>
      <w:rPr>
        <w:rFonts w:hint="default"/>
      </w:rPr>
    </w:lvl>
    <w:lvl w:ilvl="1" w:tplc="BA32B29C">
      <w:start w:val="1"/>
      <w:numFmt w:val="decimal"/>
      <w:lvlText w:val="%2."/>
      <w:lvlJc w:val="left"/>
      <w:pPr>
        <w:tabs>
          <w:tab w:val="num" w:pos="840"/>
        </w:tabs>
        <w:ind w:left="840" w:hanging="420"/>
      </w:pPr>
      <w:rPr>
        <w:rFonts w:hint="eastAsia"/>
      </w:rPr>
    </w:lvl>
    <w:lvl w:ilvl="2" w:tplc="6F0A357A">
      <w:start w:val="1"/>
      <w:numFmt w:val="decimal"/>
      <w:lvlText w:val="%3．"/>
      <w:lvlJc w:val="left"/>
      <w:pPr>
        <w:tabs>
          <w:tab w:val="num" w:pos="420"/>
        </w:tabs>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4567805"/>
    <w:multiLevelType w:val="hybridMultilevel"/>
    <w:tmpl w:val="3C38C112"/>
    <w:lvl w:ilvl="0" w:tplc="04090001">
      <w:start w:val="1"/>
      <w:numFmt w:val="bullet"/>
      <w:lvlText w:val=""/>
      <w:lvlJc w:val="left"/>
      <w:pPr>
        <w:tabs>
          <w:tab w:val="num" w:pos="840"/>
        </w:tabs>
        <w:ind w:left="840" w:hanging="420"/>
      </w:pPr>
      <w:rPr>
        <w:rFonts w:ascii="Wingdings" w:hAnsi="Wingdings" w:hint="default"/>
      </w:rPr>
    </w:lvl>
    <w:lvl w:ilvl="1" w:tplc="04090019">
      <w:start w:val="1"/>
      <w:numFmt w:val="lowerLetter"/>
      <w:lvlText w:val="%2)"/>
      <w:lvlJc w:val="left"/>
      <w:pPr>
        <w:tabs>
          <w:tab w:val="num" w:pos="840"/>
        </w:tabs>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347D622C"/>
    <w:multiLevelType w:val="multilevel"/>
    <w:tmpl w:val="347D62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6483361"/>
    <w:multiLevelType w:val="hybridMultilevel"/>
    <w:tmpl w:val="12B04C62"/>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4" w15:restartNumberingAfterBreak="0">
    <w:nsid w:val="392F7E91"/>
    <w:multiLevelType w:val="hybridMultilevel"/>
    <w:tmpl w:val="911C632C"/>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3AFE74DD"/>
    <w:multiLevelType w:val="hybridMultilevel"/>
    <w:tmpl w:val="34F85A14"/>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46" w15:restartNumberingAfterBreak="0">
    <w:nsid w:val="3B475AF3"/>
    <w:multiLevelType w:val="hybridMultilevel"/>
    <w:tmpl w:val="3B7A2ACC"/>
    <w:lvl w:ilvl="0" w:tplc="EF06626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3BF3BFCF"/>
    <w:multiLevelType w:val="singleLevel"/>
    <w:tmpl w:val="3BF3BFCF"/>
    <w:lvl w:ilvl="0">
      <w:start w:val="5"/>
      <w:numFmt w:val="decimal"/>
      <w:suff w:val="space"/>
      <w:lvlText w:val="%1."/>
      <w:lvlJc w:val="left"/>
    </w:lvl>
  </w:abstractNum>
  <w:abstractNum w:abstractNumId="48" w15:restartNumberingAfterBreak="0">
    <w:nsid w:val="3E2600BE"/>
    <w:multiLevelType w:val="hybridMultilevel"/>
    <w:tmpl w:val="5A62FE8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41A213BD"/>
    <w:multiLevelType w:val="hybridMultilevel"/>
    <w:tmpl w:val="44365224"/>
    <w:lvl w:ilvl="0" w:tplc="9B383F30">
      <w:start w:val="1"/>
      <w:numFmt w:val="decimal"/>
      <w:lvlText w:val="%1）"/>
      <w:lvlJc w:val="left"/>
      <w:pPr>
        <w:tabs>
          <w:tab w:val="num" w:pos="1140"/>
        </w:tabs>
        <w:ind w:left="1140" w:hanging="720"/>
      </w:pPr>
      <w:rPr>
        <w:rFonts w:hint="default"/>
        <w:color w:val="auto"/>
        <w:sz w:val="21"/>
      </w:rPr>
    </w:lvl>
    <w:lvl w:ilvl="1" w:tplc="B636C37E">
      <w:start w:val="1"/>
      <w:numFmt w:val="decimal"/>
      <w:lvlText w:val="%2．"/>
      <w:lvlJc w:val="left"/>
      <w:pPr>
        <w:ind w:left="36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 w15:restartNumberingAfterBreak="0">
    <w:nsid w:val="43530642"/>
    <w:multiLevelType w:val="hybridMultilevel"/>
    <w:tmpl w:val="6DB2A99C"/>
    <w:lvl w:ilvl="0" w:tplc="F3B05CD2">
      <w:start w:val="1"/>
      <w:numFmt w:val="decimal"/>
      <w:lvlText w:val="%1、"/>
      <w:lvlJc w:val="left"/>
      <w:pPr>
        <w:tabs>
          <w:tab w:val="num" w:pos="360"/>
        </w:tabs>
        <w:ind w:left="360" w:hanging="360"/>
      </w:pPr>
    </w:lvl>
    <w:lvl w:ilvl="1" w:tplc="04090001">
      <w:start w:val="1"/>
      <w:numFmt w:val="bullet"/>
      <w:lvlText w:val=""/>
      <w:lvlJc w:val="left"/>
      <w:pPr>
        <w:tabs>
          <w:tab w:val="num" w:pos="840"/>
        </w:tabs>
        <w:ind w:left="840" w:hanging="42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445A73E1"/>
    <w:multiLevelType w:val="hybridMultilevel"/>
    <w:tmpl w:val="AD7605A2"/>
    <w:lvl w:ilvl="0" w:tplc="04090001">
      <w:start w:val="1"/>
      <w:numFmt w:val="bullet"/>
      <w:lvlText w:val=""/>
      <w:lvlJc w:val="left"/>
      <w:pPr>
        <w:tabs>
          <w:tab w:val="num" w:pos="840"/>
        </w:tabs>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44BA544B"/>
    <w:multiLevelType w:val="hybridMultilevel"/>
    <w:tmpl w:val="BF781852"/>
    <w:lvl w:ilvl="0" w:tplc="43FCAB98">
      <w:start w:val="1"/>
      <w:numFmt w:val="decimal"/>
      <w:lvlText w:val="%1）"/>
      <w:lvlJc w:val="left"/>
      <w:pPr>
        <w:ind w:left="1620" w:hanging="360"/>
      </w:pPr>
      <w:rPr>
        <w:rFonts w:hint="default"/>
      </w:rPr>
    </w:lvl>
    <w:lvl w:ilvl="1" w:tplc="7BE8EAFE">
      <w:start w:val="1"/>
      <w:numFmt w:val="decimal"/>
      <w:lvlText w:val="%2．"/>
      <w:lvlJc w:val="left"/>
      <w:pPr>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3" w15:restartNumberingAfterBreak="0">
    <w:nsid w:val="450051AB"/>
    <w:multiLevelType w:val="multilevel"/>
    <w:tmpl w:val="450051AB"/>
    <w:lvl w:ilvl="0">
      <w:start w:val="1"/>
      <w:numFmt w:val="decimal"/>
      <w:lvlText w:val="%1)"/>
      <w:lvlJc w:val="left"/>
      <w:pPr>
        <w:ind w:left="780" w:hanging="420"/>
      </w:pPr>
    </w:lvl>
    <w:lvl w:ilvl="1">
      <w:start w:val="1"/>
      <w:numFmt w:val="bullet"/>
      <w:lvlText w:val=""/>
      <w:lvlJc w:val="left"/>
      <w:pPr>
        <w:ind w:left="1200" w:hanging="420"/>
      </w:pPr>
      <w:rPr>
        <w:rFonts w:ascii="Wingdings" w:hAnsi="Wingdings" w:hint="default"/>
      </w:r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4" w15:restartNumberingAfterBreak="0">
    <w:nsid w:val="4518639C"/>
    <w:multiLevelType w:val="hybridMultilevel"/>
    <w:tmpl w:val="3BCED56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5" w15:restartNumberingAfterBreak="0">
    <w:nsid w:val="45325A8D"/>
    <w:multiLevelType w:val="multilevel"/>
    <w:tmpl w:val="45325A8D"/>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4744511E"/>
    <w:multiLevelType w:val="multilevel"/>
    <w:tmpl w:val="81A2C18E"/>
    <w:lvl w:ilvl="0">
      <w:start w:val="1"/>
      <w:numFmt w:val="decimal"/>
      <w:lvlText w:val="%1."/>
      <w:lvlJc w:val="left"/>
      <w:pPr>
        <w:tabs>
          <w:tab w:val="left" w:pos="420"/>
        </w:tabs>
        <w:ind w:left="420" w:hanging="420"/>
      </w:pPr>
    </w:lvl>
    <w:lvl w:ilvl="1">
      <w:numFmt w:val="bullet"/>
      <w:lvlText w:val="·"/>
      <w:lvlJc w:val="left"/>
      <w:pPr>
        <w:ind w:left="780" w:hanging="360"/>
      </w:pPr>
      <w:rPr>
        <w:rFonts w:ascii="宋体" w:eastAsia="宋体" w:hAnsi="宋体" w:cs="Times New Roman" w:hint="eastAsia"/>
      </w:rPr>
    </w:lvl>
    <w:lvl w:ilvl="2">
      <w:start w:val="1"/>
      <w:numFmt w:val="decimal"/>
      <w:lvlText w:val="（%3）"/>
      <w:lvlJc w:val="left"/>
      <w:pPr>
        <w:ind w:left="1560" w:hanging="720"/>
      </w:pPr>
      <w:rPr>
        <w:rFonts w:hint="default"/>
      </w:rPr>
    </w:lvl>
    <w:lvl w:ilvl="3">
      <w:start w:val="1"/>
      <w:numFmt w:val="japaneseCounting"/>
      <w:lvlText w:val="%4、"/>
      <w:lvlJc w:val="left"/>
      <w:pPr>
        <w:ind w:left="1980" w:hanging="720"/>
      </w:pPr>
      <w:rPr>
        <w:rFonts w:hint="default"/>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7" w15:restartNumberingAfterBreak="0">
    <w:nsid w:val="4AFC70A7"/>
    <w:multiLevelType w:val="hybridMultilevel"/>
    <w:tmpl w:val="334C4B76"/>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4D4CC5D9"/>
    <w:multiLevelType w:val="singleLevel"/>
    <w:tmpl w:val="4D4CC5D9"/>
    <w:lvl w:ilvl="0">
      <w:start w:val="1"/>
      <w:numFmt w:val="bullet"/>
      <w:lvlText w:val=""/>
      <w:lvlJc w:val="left"/>
      <w:pPr>
        <w:ind w:left="420" w:hanging="420"/>
      </w:pPr>
      <w:rPr>
        <w:rFonts w:ascii="Wingdings" w:hAnsi="Wingdings" w:hint="default"/>
      </w:rPr>
    </w:lvl>
  </w:abstractNum>
  <w:abstractNum w:abstractNumId="59" w15:restartNumberingAfterBreak="0">
    <w:nsid w:val="4E316E88"/>
    <w:multiLevelType w:val="hybridMultilevel"/>
    <w:tmpl w:val="7062C788"/>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0" w15:restartNumberingAfterBreak="0">
    <w:nsid w:val="505A5B92"/>
    <w:multiLevelType w:val="hybridMultilevel"/>
    <w:tmpl w:val="7B76D212"/>
    <w:lvl w:ilvl="0" w:tplc="04090001">
      <w:start w:val="1"/>
      <w:numFmt w:val="bullet"/>
      <w:lvlText w:val=""/>
      <w:lvlJc w:val="left"/>
      <w:pPr>
        <w:tabs>
          <w:tab w:val="num" w:pos="840"/>
        </w:tabs>
        <w:ind w:left="840" w:hanging="420"/>
      </w:pPr>
      <w:rPr>
        <w:rFonts w:ascii="Wingdings" w:hAnsi="Wingdings" w:hint="default"/>
      </w:rPr>
    </w:lvl>
    <w:lvl w:ilvl="1" w:tplc="9F62E0B0">
      <w:start w:val="1"/>
      <w:numFmt w:val="decimal"/>
      <w:lvlText w:val="%2、"/>
      <w:lvlJc w:val="left"/>
      <w:pPr>
        <w:tabs>
          <w:tab w:val="num" w:pos="1200"/>
        </w:tabs>
        <w:ind w:left="12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50645257"/>
    <w:multiLevelType w:val="hybridMultilevel"/>
    <w:tmpl w:val="4D66D03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2" w15:restartNumberingAfterBreak="0">
    <w:nsid w:val="53B21234"/>
    <w:multiLevelType w:val="hybridMultilevel"/>
    <w:tmpl w:val="05E438DC"/>
    <w:lvl w:ilvl="0" w:tplc="04090001">
      <w:start w:val="1"/>
      <w:numFmt w:val="bullet"/>
      <w:lvlText w:val=""/>
      <w:lvlJc w:val="left"/>
      <w:pPr>
        <w:tabs>
          <w:tab w:val="num" w:pos="840"/>
        </w:tabs>
        <w:ind w:left="840"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544B0411"/>
    <w:multiLevelType w:val="hybridMultilevel"/>
    <w:tmpl w:val="5AA845B6"/>
    <w:lvl w:ilvl="0" w:tplc="04090001">
      <w:start w:val="1"/>
      <w:numFmt w:val="bullet"/>
      <w:lvlText w:val=""/>
      <w:lvlJc w:val="left"/>
      <w:pPr>
        <w:tabs>
          <w:tab w:val="num" w:pos="840"/>
        </w:tabs>
        <w:ind w:left="840" w:hanging="420"/>
      </w:pPr>
      <w:rPr>
        <w:rFonts w:ascii="Wingdings" w:hAnsi="Wingdings" w:hint="default"/>
      </w:rPr>
    </w:lvl>
    <w:lvl w:ilvl="1" w:tplc="A35806A6">
      <w:start w:val="1"/>
      <w:numFmt w:val="decimal"/>
      <w:lvlText w:val="%2）"/>
      <w:lvlJc w:val="left"/>
      <w:pPr>
        <w:tabs>
          <w:tab w:val="num" w:pos="1260"/>
        </w:tabs>
        <w:ind w:left="1260" w:hanging="420"/>
      </w:pPr>
      <w:rPr>
        <w:rFonts w:ascii="Times New Roman" w:eastAsia="宋体" w:hAnsi="Times New Roman" w:cs="Times New Roman"/>
      </w:rPr>
    </w:lvl>
    <w:lvl w:ilvl="2" w:tplc="F5427C84">
      <w:start w:val="1"/>
      <w:numFmt w:val="decimal"/>
      <w:lvlText w:val="%3）"/>
      <w:lvlJc w:val="left"/>
      <w:pPr>
        <w:ind w:left="1620" w:hanging="360"/>
      </w:pPr>
      <w:rPr>
        <w:rFonts w:hint="default"/>
      </w:rPr>
    </w:lvl>
    <w:lvl w:ilvl="3" w:tplc="7C322258">
      <w:start w:val="6"/>
      <w:numFmt w:val="japaneseCounting"/>
      <w:lvlText w:val="%4、"/>
      <w:lvlJc w:val="left"/>
      <w:pPr>
        <w:ind w:left="2250" w:hanging="570"/>
      </w:pPr>
      <w:rPr>
        <w:rFonts w:hint="default"/>
      </w:r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4" w15:restartNumberingAfterBreak="0">
    <w:nsid w:val="56902943"/>
    <w:multiLevelType w:val="hybridMultilevel"/>
    <w:tmpl w:val="8F42632E"/>
    <w:lvl w:ilvl="0" w:tplc="F3B05CD2">
      <w:start w:val="1"/>
      <w:numFmt w:val="decimal"/>
      <w:lvlText w:val="%1、"/>
      <w:lvlJc w:val="left"/>
      <w:pPr>
        <w:tabs>
          <w:tab w:val="num" w:pos="360"/>
        </w:tabs>
        <w:ind w:left="360" w:hanging="360"/>
      </w:pPr>
    </w:lvl>
    <w:lvl w:ilvl="1" w:tplc="04090001">
      <w:start w:val="1"/>
      <w:numFmt w:val="bullet"/>
      <w:lvlText w:val=""/>
      <w:lvlJc w:val="left"/>
      <w:pPr>
        <w:tabs>
          <w:tab w:val="num" w:pos="840"/>
        </w:tabs>
        <w:ind w:left="840" w:hanging="42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15:restartNumberingAfterBreak="0">
    <w:nsid w:val="57294C36"/>
    <w:multiLevelType w:val="singleLevel"/>
    <w:tmpl w:val="57294C36"/>
    <w:lvl w:ilvl="0">
      <w:start w:val="1"/>
      <w:numFmt w:val="bullet"/>
      <w:lvlText w:val=""/>
      <w:lvlJc w:val="left"/>
      <w:pPr>
        <w:ind w:left="420" w:hanging="420"/>
      </w:pPr>
      <w:rPr>
        <w:rFonts w:ascii="Wingdings" w:hAnsi="Wingdings" w:hint="default"/>
      </w:rPr>
    </w:lvl>
  </w:abstractNum>
  <w:abstractNum w:abstractNumId="66" w15:restartNumberingAfterBreak="0">
    <w:nsid w:val="577866B5"/>
    <w:multiLevelType w:val="hybridMultilevel"/>
    <w:tmpl w:val="E676D9E2"/>
    <w:lvl w:ilvl="0" w:tplc="AB88F956">
      <w:start w:val="2"/>
      <w:numFmt w:val="bullet"/>
      <w:lvlText w:val="·"/>
      <w:lvlJc w:val="left"/>
      <w:pPr>
        <w:ind w:left="373" w:hanging="360"/>
      </w:pPr>
      <w:rPr>
        <w:rFonts w:ascii="宋体" w:eastAsia="宋体" w:hAnsi="宋体" w:hint="eastAsia"/>
      </w:rPr>
    </w:lvl>
    <w:lvl w:ilvl="1" w:tplc="04090003" w:tentative="1">
      <w:start w:val="1"/>
      <w:numFmt w:val="bullet"/>
      <w:lvlText w:val=""/>
      <w:lvlJc w:val="left"/>
      <w:pPr>
        <w:ind w:left="853" w:hanging="420"/>
      </w:pPr>
      <w:rPr>
        <w:rFonts w:ascii="Wingdings" w:hAnsi="Wingdings" w:hint="default"/>
      </w:rPr>
    </w:lvl>
    <w:lvl w:ilvl="2" w:tplc="04090005" w:tentative="1">
      <w:start w:val="1"/>
      <w:numFmt w:val="bullet"/>
      <w:lvlText w:val=""/>
      <w:lvlJc w:val="left"/>
      <w:pPr>
        <w:ind w:left="1273" w:hanging="420"/>
      </w:pPr>
      <w:rPr>
        <w:rFonts w:ascii="Wingdings" w:hAnsi="Wingdings" w:hint="default"/>
      </w:rPr>
    </w:lvl>
    <w:lvl w:ilvl="3" w:tplc="04090001" w:tentative="1">
      <w:start w:val="1"/>
      <w:numFmt w:val="bullet"/>
      <w:lvlText w:val=""/>
      <w:lvlJc w:val="left"/>
      <w:pPr>
        <w:ind w:left="1693" w:hanging="420"/>
      </w:pPr>
      <w:rPr>
        <w:rFonts w:ascii="Wingdings" w:hAnsi="Wingdings" w:hint="default"/>
      </w:rPr>
    </w:lvl>
    <w:lvl w:ilvl="4" w:tplc="04090003" w:tentative="1">
      <w:start w:val="1"/>
      <w:numFmt w:val="bullet"/>
      <w:lvlText w:val=""/>
      <w:lvlJc w:val="left"/>
      <w:pPr>
        <w:ind w:left="2113" w:hanging="420"/>
      </w:pPr>
      <w:rPr>
        <w:rFonts w:ascii="Wingdings" w:hAnsi="Wingdings" w:hint="default"/>
      </w:rPr>
    </w:lvl>
    <w:lvl w:ilvl="5" w:tplc="04090005" w:tentative="1">
      <w:start w:val="1"/>
      <w:numFmt w:val="bullet"/>
      <w:lvlText w:val=""/>
      <w:lvlJc w:val="left"/>
      <w:pPr>
        <w:ind w:left="2533" w:hanging="420"/>
      </w:pPr>
      <w:rPr>
        <w:rFonts w:ascii="Wingdings" w:hAnsi="Wingdings" w:hint="default"/>
      </w:rPr>
    </w:lvl>
    <w:lvl w:ilvl="6" w:tplc="04090001" w:tentative="1">
      <w:start w:val="1"/>
      <w:numFmt w:val="bullet"/>
      <w:lvlText w:val=""/>
      <w:lvlJc w:val="left"/>
      <w:pPr>
        <w:ind w:left="2953" w:hanging="420"/>
      </w:pPr>
      <w:rPr>
        <w:rFonts w:ascii="Wingdings" w:hAnsi="Wingdings" w:hint="default"/>
      </w:rPr>
    </w:lvl>
    <w:lvl w:ilvl="7" w:tplc="04090003" w:tentative="1">
      <w:start w:val="1"/>
      <w:numFmt w:val="bullet"/>
      <w:lvlText w:val=""/>
      <w:lvlJc w:val="left"/>
      <w:pPr>
        <w:ind w:left="3373" w:hanging="420"/>
      </w:pPr>
      <w:rPr>
        <w:rFonts w:ascii="Wingdings" w:hAnsi="Wingdings" w:hint="default"/>
      </w:rPr>
    </w:lvl>
    <w:lvl w:ilvl="8" w:tplc="04090005" w:tentative="1">
      <w:start w:val="1"/>
      <w:numFmt w:val="bullet"/>
      <w:lvlText w:val=""/>
      <w:lvlJc w:val="left"/>
      <w:pPr>
        <w:ind w:left="3793" w:hanging="420"/>
      </w:pPr>
      <w:rPr>
        <w:rFonts w:ascii="Wingdings" w:hAnsi="Wingdings" w:hint="default"/>
      </w:rPr>
    </w:lvl>
  </w:abstractNum>
  <w:abstractNum w:abstractNumId="67" w15:restartNumberingAfterBreak="0">
    <w:nsid w:val="57A055B0"/>
    <w:multiLevelType w:val="multilevel"/>
    <w:tmpl w:val="04491B3E"/>
    <w:lvl w:ilvl="0">
      <w:start w:val="5"/>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5BC60904"/>
    <w:multiLevelType w:val="hybridMultilevel"/>
    <w:tmpl w:val="0DC0F88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9" w15:restartNumberingAfterBreak="0">
    <w:nsid w:val="5C946E17"/>
    <w:multiLevelType w:val="hybridMultilevel"/>
    <w:tmpl w:val="7764B3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CBF6845"/>
    <w:multiLevelType w:val="multilevel"/>
    <w:tmpl w:val="81A2C18E"/>
    <w:lvl w:ilvl="0">
      <w:start w:val="1"/>
      <w:numFmt w:val="decimal"/>
      <w:lvlText w:val="%1."/>
      <w:lvlJc w:val="left"/>
      <w:pPr>
        <w:tabs>
          <w:tab w:val="left" w:pos="420"/>
        </w:tabs>
        <w:ind w:left="420" w:hanging="420"/>
      </w:pPr>
    </w:lvl>
    <w:lvl w:ilvl="1">
      <w:numFmt w:val="bullet"/>
      <w:lvlText w:val="·"/>
      <w:lvlJc w:val="left"/>
      <w:pPr>
        <w:ind w:left="780" w:hanging="360"/>
      </w:pPr>
      <w:rPr>
        <w:rFonts w:ascii="宋体" w:eastAsia="宋体" w:hAnsi="宋体" w:cs="Times New Roman" w:hint="eastAsia"/>
      </w:rPr>
    </w:lvl>
    <w:lvl w:ilvl="2">
      <w:start w:val="1"/>
      <w:numFmt w:val="decimal"/>
      <w:lvlText w:val="（%3）"/>
      <w:lvlJc w:val="left"/>
      <w:pPr>
        <w:ind w:left="1560" w:hanging="720"/>
      </w:pPr>
      <w:rPr>
        <w:rFonts w:hint="default"/>
      </w:rPr>
    </w:lvl>
    <w:lvl w:ilvl="3">
      <w:start w:val="1"/>
      <w:numFmt w:val="japaneseCounting"/>
      <w:lvlText w:val="%4、"/>
      <w:lvlJc w:val="left"/>
      <w:pPr>
        <w:ind w:left="1980" w:hanging="720"/>
      </w:pPr>
      <w:rPr>
        <w:rFonts w:hint="default"/>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71" w15:restartNumberingAfterBreak="0">
    <w:nsid w:val="5D794533"/>
    <w:multiLevelType w:val="hybridMultilevel"/>
    <w:tmpl w:val="F48C4318"/>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2" w15:restartNumberingAfterBreak="0">
    <w:nsid w:val="5F7671D3"/>
    <w:multiLevelType w:val="hybridMultilevel"/>
    <w:tmpl w:val="54D4D61A"/>
    <w:lvl w:ilvl="0" w:tplc="F3B05CD2">
      <w:start w:val="1"/>
      <w:numFmt w:val="decimal"/>
      <w:lvlText w:val="%1、"/>
      <w:lvlJc w:val="left"/>
      <w:pPr>
        <w:tabs>
          <w:tab w:val="num" w:pos="360"/>
        </w:tabs>
        <w:ind w:left="360" w:hanging="360"/>
      </w:pPr>
    </w:lvl>
    <w:lvl w:ilvl="1" w:tplc="04090001">
      <w:start w:val="1"/>
      <w:numFmt w:val="bullet"/>
      <w:lvlText w:val=""/>
      <w:lvlJc w:val="left"/>
      <w:pPr>
        <w:tabs>
          <w:tab w:val="num" w:pos="840"/>
        </w:tabs>
        <w:ind w:left="840" w:hanging="42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60265859"/>
    <w:multiLevelType w:val="hybridMultilevel"/>
    <w:tmpl w:val="E44CED28"/>
    <w:lvl w:ilvl="0" w:tplc="0409000B">
      <w:start w:val="1"/>
      <w:numFmt w:val="bullet"/>
      <w:lvlText w:val=""/>
      <w:lvlJc w:val="left"/>
      <w:pPr>
        <w:tabs>
          <w:tab w:val="num" w:pos="840"/>
        </w:tabs>
        <w:ind w:left="840" w:hanging="420"/>
      </w:pPr>
      <w:rPr>
        <w:rFonts w:ascii="Wingdings" w:hAnsi="Wingdings" w:hint="default"/>
      </w:rPr>
    </w:lvl>
    <w:lvl w:ilvl="1" w:tplc="0409000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74" w15:restartNumberingAfterBreak="0">
    <w:nsid w:val="605E3BFB"/>
    <w:multiLevelType w:val="multilevel"/>
    <w:tmpl w:val="605E3BFB"/>
    <w:lvl w:ilvl="0">
      <w:start w:val="1"/>
      <w:numFmt w:val="bullet"/>
      <w:lvlText w:val=""/>
      <w:lvlJc w:val="left"/>
      <w:pPr>
        <w:tabs>
          <w:tab w:val="left" w:pos="1259"/>
        </w:tabs>
        <w:ind w:left="1259" w:hanging="420"/>
      </w:pPr>
      <w:rPr>
        <w:rFonts w:ascii="Wingdings" w:hAnsi="Wingdings" w:hint="default"/>
      </w:rPr>
    </w:lvl>
    <w:lvl w:ilvl="1">
      <w:start w:val="1"/>
      <w:numFmt w:val="bullet"/>
      <w:lvlText w:val=""/>
      <w:lvlJc w:val="left"/>
      <w:pPr>
        <w:tabs>
          <w:tab w:val="left" w:pos="1679"/>
        </w:tabs>
        <w:ind w:left="1679" w:hanging="420"/>
      </w:pPr>
      <w:rPr>
        <w:rFonts w:ascii="Wingdings" w:hAnsi="Wingdings" w:hint="default"/>
      </w:rPr>
    </w:lvl>
    <w:lvl w:ilvl="2">
      <w:start w:val="1"/>
      <w:numFmt w:val="bullet"/>
      <w:lvlText w:val=""/>
      <w:lvlJc w:val="left"/>
      <w:pPr>
        <w:tabs>
          <w:tab w:val="left" w:pos="2099"/>
        </w:tabs>
        <w:ind w:left="2099" w:hanging="420"/>
      </w:pPr>
      <w:rPr>
        <w:rFonts w:ascii="Wingdings" w:hAnsi="Wingdings" w:hint="default"/>
      </w:rPr>
    </w:lvl>
    <w:lvl w:ilvl="3">
      <w:start w:val="1"/>
      <w:numFmt w:val="bullet"/>
      <w:lvlText w:val=""/>
      <w:lvlJc w:val="left"/>
      <w:pPr>
        <w:tabs>
          <w:tab w:val="left" w:pos="2519"/>
        </w:tabs>
        <w:ind w:left="2519" w:hanging="420"/>
      </w:pPr>
      <w:rPr>
        <w:rFonts w:ascii="Wingdings" w:hAnsi="Wingdings" w:hint="default"/>
      </w:rPr>
    </w:lvl>
    <w:lvl w:ilvl="4">
      <w:start w:val="1"/>
      <w:numFmt w:val="bullet"/>
      <w:lvlText w:val=""/>
      <w:lvlJc w:val="left"/>
      <w:pPr>
        <w:tabs>
          <w:tab w:val="left" w:pos="2939"/>
        </w:tabs>
        <w:ind w:left="2939" w:hanging="420"/>
      </w:pPr>
      <w:rPr>
        <w:rFonts w:ascii="Wingdings" w:hAnsi="Wingdings" w:hint="default"/>
      </w:rPr>
    </w:lvl>
    <w:lvl w:ilvl="5">
      <w:start w:val="1"/>
      <w:numFmt w:val="bullet"/>
      <w:lvlText w:val=""/>
      <w:lvlJc w:val="left"/>
      <w:pPr>
        <w:tabs>
          <w:tab w:val="left" w:pos="3359"/>
        </w:tabs>
        <w:ind w:left="3359" w:hanging="420"/>
      </w:pPr>
      <w:rPr>
        <w:rFonts w:ascii="Wingdings" w:hAnsi="Wingdings" w:hint="default"/>
      </w:rPr>
    </w:lvl>
    <w:lvl w:ilvl="6">
      <w:start w:val="1"/>
      <w:numFmt w:val="bullet"/>
      <w:lvlText w:val=""/>
      <w:lvlJc w:val="left"/>
      <w:pPr>
        <w:tabs>
          <w:tab w:val="left" w:pos="3779"/>
        </w:tabs>
        <w:ind w:left="3779" w:hanging="420"/>
      </w:pPr>
      <w:rPr>
        <w:rFonts w:ascii="Wingdings" w:hAnsi="Wingdings" w:hint="default"/>
      </w:rPr>
    </w:lvl>
    <w:lvl w:ilvl="7">
      <w:start w:val="1"/>
      <w:numFmt w:val="bullet"/>
      <w:lvlText w:val=""/>
      <w:lvlJc w:val="left"/>
      <w:pPr>
        <w:tabs>
          <w:tab w:val="left" w:pos="4199"/>
        </w:tabs>
        <w:ind w:left="4199" w:hanging="420"/>
      </w:pPr>
      <w:rPr>
        <w:rFonts w:ascii="Wingdings" w:hAnsi="Wingdings" w:hint="default"/>
      </w:rPr>
    </w:lvl>
    <w:lvl w:ilvl="8">
      <w:start w:val="1"/>
      <w:numFmt w:val="bullet"/>
      <w:lvlText w:val=""/>
      <w:lvlJc w:val="left"/>
      <w:pPr>
        <w:tabs>
          <w:tab w:val="left" w:pos="4619"/>
        </w:tabs>
        <w:ind w:left="4619" w:hanging="420"/>
      </w:pPr>
      <w:rPr>
        <w:rFonts w:ascii="Wingdings" w:hAnsi="Wingdings" w:hint="default"/>
      </w:rPr>
    </w:lvl>
  </w:abstractNum>
  <w:abstractNum w:abstractNumId="75" w15:restartNumberingAfterBreak="0">
    <w:nsid w:val="606E26B4"/>
    <w:multiLevelType w:val="multilevel"/>
    <w:tmpl w:val="606E26B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6" w15:restartNumberingAfterBreak="0">
    <w:nsid w:val="61F54EBA"/>
    <w:multiLevelType w:val="multilevel"/>
    <w:tmpl w:val="04491B3E"/>
    <w:lvl w:ilvl="0">
      <w:start w:val="5"/>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628F5AC9"/>
    <w:multiLevelType w:val="multilevel"/>
    <w:tmpl w:val="628F5AC9"/>
    <w:lvl w:ilvl="0">
      <w:start w:val="1"/>
      <w:numFmt w:val="decimal"/>
      <w:lvlText w:val="%1)"/>
      <w:lvlJc w:val="left"/>
      <w:pPr>
        <w:ind w:left="780" w:hanging="420"/>
      </w:pPr>
    </w:lvl>
    <w:lvl w:ilvl="1">
      <w:start w:val="1"/>
      <w:numFmt w:val="bullet"/>
      <w:lvlText w:val=""/>
      <w:lvlJc w:val="left"/>
      <w:pPr>
        <w:ind w:left="1200" w:hanging="420"/>
      </w:pPr>
      <w:rPr>
        <w:rFonts w:ascii="Wingdings" w:hAnsi="Wingdings" w:hint="default"/>
      </w:r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8" w15:restartNumberingAfterBreak="0">
    <w:nsid w:val="643B71AD"/>
    <w:multiLevelType w:val="hybridMultilevel"/>
    <w:tmpl w:val="6E9CEB7C"/>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9" w15:restartNumberingAfterBreak="0">
    <w:nsid w:val="65BF0B57"/>
    <w:multiLevelType w:val="hybridMultilevel"/>
    <w:tmpl w:val="A68CFC7C"/>
    <w:lvl w:ilvl="0" w:tplc="BE263904">
      <w:start w:val="1"/>
      <w:numFmt w:val="decimal"/>
      <w:lvlText w:val="%1."/>
      <w:lvlJc w:val="left"/>
      <w:pPr>
        <w:tabs>
          <w:tab w:val="num" w:pos="420"/>
        </w:tabs>
        <w:ind w:left="420" w:hanging="420"/>
      </w:pPr>
      <w:rPr>
        <w:b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0" w15:restartNumberingAfterBreak="0">
    <w:nsid w:val="65FC4887"/>
    <w:multiLevelType w:val="hybridMultilevel"/>
    <w:tmpl w:val="477CD0B2"/>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81" w15:restartNumberingAfterBreak="0">
    <w:nsid w:val="6AFF0071"/>
    <w:multiLevelType w:val="hybridMultilevel"/>
    <w:tmpl w:val="0876EB5E"/>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2" w15:restartNumberingAfterBreak="0">
    <w:nsid w:val="6C555415"/>
    <w:multiLevelType w:val="hybridMultilevel"/>
    <w:tmpl w:val="BC545484"/>
    <w:lvl w:ilvl="0" w:tplc="0409000F">
      <w:start w:val="1"/>
      <w:numFmt w:val="decimal"/>
      <w:lvlText w:val="%1."/>
      <w:lvlJc w:val="left"/>
      <w:pPr>
        <w:tabs>
          <w:tab w:val="num" w:pos="840"/>
        </w:tabs>
        <w:ind w:left="84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3" w15:restartNumberingAfterBreak="0">
    <w:nsid w:val="708166B4"/>
    <w:multiLevelType w:val="hybridMultilevel"/>
    <w:tmpl w:val="BEAAF9DC"/>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4" w15:restartNumberingAfterBreak="0">
    <w:nsid w:val="71273E55"/>
    <w:multiLevelType w:val="hybridMultilevel"/>
    <w:tmpl w:val="3BCED56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5" w15:restartNumberingAfterBreak="0">
    <w:nsid w:val="719070BF"/>
    <w:multiLevelType w:val="hybridMultilevel"/>
    <w:tmpl w:val="7C9CE26A"/>
    <w:lvl w:ilvl="0" w:tplc="5ADAE630">
      <w:start w:val="1"/>
      <w:numFmt w:val="decimal"/>
      <w:lvlText w:val="%1、"/>
      <w:lvlJc w:val="left"/>
      <w:pPr>
        <w:tabs>
          <w:tab w:val="num" w:pos="360"/>
        </w:tabs>
        <w:ind w:left="360" w:hanging="360"/>
      </w:pPr>
    </w:lvl>
    <w:lvl w:ilvl="1" w:tplc="04090001">
      <w:start w:val="1"/>
      <w:numFmt w:val="bullet"/>
      <w:lvlText w:val=""/>
      <w:lvlJc w:val="left"/>
      <w:pPr>
        <w:tabs>
          <w:tab w:val="num" w:pos="840"/>
        </w:tabs>
        <w:ind w:left="840" w:hanging="42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72765A28"/>
    <w:multiLevelType w:val="hybridMultilevel"/>
    <w:tmpl w:val="F8D001BA"/>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7" w15:restartNumberingAfterBreak="0">
    <w:nsid w:val="7308463B"/>
    <w:multiLevelType w:val="hybridMultilevel"/>
    <w:tmpl w:val="CFFA2DE0"/>
    <w:lvl w:ilvl="0" w:tplc="3E0CACC0">
      <w:start w:val="1"/>
      <w:numFmt w:val="decimal"/>
      <w:lvlText w:val="%1．"/>
      <w:lvlJc w:val="left"/>
      <w:pPr>
        <w:ind w:left="786" w:hanging="360"/>
      </w:pPr>
      <w:rPr>
        <w:rFonts w:hint="default"/>
      </w:rPr>
    </w:lvl>
    <w:lvl w:ilvl="1" w:tplc="E5D83216">
      <w:start w:val="3"/>
      <w:numFmt w:val="decimal"/>
      <w:lvlText w:val="%2）"/>
      <w:lvlJc w:val="left"/>
      <w:pPr>
        <w:ind w:left="780" w:hanging="360"/>
      </w:pPr>
      <w:rPr>
        <w:rFonts w:hint="default"/>
      </w:rPr>
    </w:lvl>
    <w:lvl w:ilvl="2" w:tplc="45D42C0E">
      <w:start w:val="5"/>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73792E4F"/>
    <w:multiLevelType w:val="hybridMultilevel"/>
    <w:tmpl w:val="A67457B4"/>
    <w:lvl w:ilvl="0" w:tplc="04090001">
      <w:start w:val="1"/>
      <w:numFmt w:val="bullet"/>
      <w:lvlText w:val=""/>
      <w:lvlJc w:val="left"/>
      <w:pPr>
        <w:tabs>
          <w:tab w:val="num" w:pos="840"/>
        </w:tabs>
        <w:ind w:left="840" w:hanging="42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75C851EA"/>
    <w:multiLevelType w:val="hybridMultilevel"/>
    <w:tmpl w:val="73CAAD1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0" w15:restartNumberingAfterBreak="0">
    <w:nsid w:val="75D37F9E"/>
    <w:multiLevelType w:val="hybridMultilevel"/>
    <w:tmpl w:val="50C6342A"/>
    <w:lvl w:ilvl="0" w:tplc="04090001">
      <w:start w:val="1"/>
      <w:numFmt w:val="bullet"/>
      <w:lvlText w:val=""/>
      <w:lvlJc w:val="left"/>
      <w:pPr>
        <w:tabs>
          <w:tab w:val="num" w:pos="840"/>
        </w:tabs>
        <w:ind w:left="840" w:hanging="420"/>
      </w:pPr>
      <w:rPr>
        <w:rFonts w:ascii="Wingdings" w:hAnsi="Wingdings" w:hint="default"/>
      </w:rPr>
    </w:lvl>
    <w:lvl w:ilvl="1" w:tplc="04090001">
      <w:start w:val="1"/>
      <w:numFmt w:val="bullet"/>
      <w:lvlText w:val=""/>
      <w:lvlJc w:val="left"/>
      <w:pPr>
        <w:tabs>
          <w:tab w:val="num" w:pos="1260"/>
        </w:tabs>
        <w:ind w:left="1260" w:hanging="420"/>
      </w:pPr>
      <w:rPr>
        <w:rFonts w:ascii="Wingdings" w:hAnsi="Wingding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1" w15:restartNumberingAfterBreak="0">
    <w:nsid w:val="75E80FDA"/>
    <w:multiLevelType w:val="hybridMultilevel"/>
    <w:tmpl w:val="405C5A60"/>
    <w:lvl w:ilvl="0" w:tplc="0409000F">
      <w:start w:val="1"/>
      <w:numFmt w:val="decimal"/>
      <w:lvlText w:val="%1."/>
      <w:lvlJc w:val="left"/>
      <w:pPr>
        <w:tabs>
          <w:tab w:val="num" w:pos="420"/>
        </w:tabs>
        <w:ind w:left="420" w:hanging="420"/>
      </w:pPr>
    </w:lvl>
    <w:lvl w:ilvl="1" w:tplc="6270E5E0">
      <w:start w:val="6"/>
      <w:numFmt w:val="japaneseCounting"/>
      <w:lvlText w:val="%2、"/>
      <w:lvlJc w:val="left"/>
      <w:pPr>
        <w:ind w:left="990" w:hanging="570"/>
      </w:pPr>
      <w:rPr>
        <w:rFonts w:hint="default"/>
      </w:rPr>
    </w:lvl>
    <w:lvl w:ilvl="2" w:tplc="7166D910">
      <w:start w:val="2"/>
      <w:numFmt w:val="japaneseCounting"/>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2" w15:restartNumberingAfterBreak="0">
    <w:nsid w:val="774B39F0"/>
    <w:multiLevelType w:val="multilevel"/>
    <w:tmpl w:val="774B39F0"/>
    <w:lvl w:ilvl="0">
      <w:start w:val="1"/>
      <w:numFmt w:val="decimal"/>
      <w:lvlText w:val="%1)"/>
      <w:lvlJc w:val="left"/>
      <w:pPr>
        <w:ind w:left="780" w:hanging="420"/>
      </w:pPr>
    </w:lvl>
    <w:lvl w:ilvl="1">
      <w:start w:val="1"/>
      <w:numFmt w:val="bullet"/>
      <w:lvlText w:val=""/>
      <w:lvlJc w:val="left"/>
      <w:pPr>
        <w:ind w:left="1200" w:hanging="420"/>
      </w:pPr>
      <w:rPr>
        <w:rFonts w:ascii="Wingdings" w:hAnsi="Wingdings" w:hint="default"/>
      </w:r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3" w15:restartNumberingAfterBreak="0">
    <w:nsid w:val="78C02575"/>
    <w:multiLevelType w:val="hybridMultilevel"/>
    <w:tmpl w:val="A1AAA580"/>
    <w:lvl w:ilvl="0" w:tplc="C13A8A32">
      <w:start w:val="1"/>
      <w:numFmt w:val="decimal"/>
      <w:lvlText w:val="%1）"/>
      <w:lvlJc w:val="left"/>
      <w:pPr>
        <w:tabs>
          <w:tab w:val="num" w:pos="840"/>
        </w:tabs>
        <w:ind w:left="840" w:hanging="420"/>
      </w:pPr>
      <w:rPr>
        <w:rFonts w:ascii="Times New Roman" w:eastAsia="宋体" w:hAnsi="Times New Roman" w:cs="Times New Roman"/>
      </w:rPr>
    </w:lvl>
    <w:lvl w:ilvl="1" w:tplc="04090001">
      <w:start w:val="1"/>
      <w:numFmt w:val="bullet"/>
      <w:lvlText w:val=""/>
      <w:lvlJc w:val="left"/>
      <w:pPr>
        <w:tabs>
          <w:tab w:val="num" w:pos="1260"/>
        </w:tabs>
        <w:ind w:left="1260" w:hanging="420"/>
      </w:pPr>
      <w:rPr>
        <w:rFonts w:ascii="Wingdings" w:hAnsi="Wingdings" w:hint="default"/>
      </w:rPr>
    </w:lvl>
    <w:lvl w:ilvl="2" w:tplc="43FCAB98">
      <w:start w:val="1"/>
      <w:numFmt w:val="decimal"/>
      <w:lvlText w:val="%3）"/>
      <w:lvlJc w:val="left"/>
      <w:pPr>
        <w:ind w:left="1620" w:hanging="360"/>
      </w:pPr>
      <w:rPr>
        <w:rFonts w:hint="default"/>
      </w:rPr>
    </w:lvl>
    <w:lvl w:ilvl="3" w:tplc="2368913E">
      <w:start w:val="6"/>
      <w:numFmt w:val="japaneseCounting"/>
      <w:lvlText w:val="%4、"/>
      <w:lvlJc w:val="left"/>
      <w:pPr>
        <w:ind w:left="2250" w:hanging="570"/>
      </w:pPr>
      <w:rPr>
        <w:rFonts w:hint="default"/>
      </w:rPr>
    </w:lvl>
    <w:lvl w:ilvl="4" w:tplc="4CAE2510">
      <w:start w:val="1"/>
      <w:numFmt w:val="japaneseCounting"/>
      <w:lvlText w:val="（%5）"/>
      <w:lvlJc w:val="left"/>
      <w:pPr>
        <w:ind w:left="2820" w:hanging="720"/>
      </w:pPr>
      <w:rPr>
        <w:rFonts w:hint="default"/>
      </w:r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4" w15:restartNumberingAfterBreak="0">
    <w:nsid w:val="79C71296"/>
    <w:multiLevelType w:val="multilevel"/>
    <w:tmpl w:val="79C71296"/>
    <w:lvl w:ilvl="0">
      <w:start w:val="1"/>
      <w:numFmt w:val="bullet"/>
      <w:lvlText w:val=""/>
      <w:lvlJc w:val="left"/>
      <w:pPr>
        <w:tabs>
          <w:tab w:val="left" w:pos="840"/>
        </w:tabs>
        <w:ind w:left="840" w:hanging="420"/>
      </w:pPr>
      <w:rPr>
        <w:rFonts w:ascii="Wingdings" w:hAnsi="Wingding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5" w15:restartNumberingAfterBreak="0">
    <w:nsid w:val="7AFF61A0"/>
    <w:multiLevelType w:val="hybridMultilevel"/>
    <w:tmpl w:val="22186E12"/>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6" w15:restartNumberingAfterBreak="0">
    <w:nsid w:val="7BF23BD3"/>
    <w:multiLevelType w:val="hybridMultilevel"/>
    <w:tmpl w:val="C09EFDBC"/>
    <w:lvl w:ilvl="0" w:tplc="04090001">
      <w:start w:val="1"/>
      <w:numFmt w:val="bullet"/>
      <w:lvlText w:val=""/>
      <w:lvlJc w:val="left"/>
      <w:pPr>
        <w:tabs>
          <w:tab w:val="num" w:pos="840"/>
        </w:tabs>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15:restartNumberingAfterBreak="0">
    <w:nsid w:val="7C3E3872"/>
    <w:multiLevelType w:val="hybridMultilevel"/>
    <w:tmpl w:val="F63E58C2"/>
    <w:lvl w:ilvl="0" w:tplc="7BE8EAFE">
      <w:start w:val="1"/>
      <w:numFmt w:val="decimal"/>
      <w:lvlText w:val="%1．"/>
      <w:lvlJc w:val="left"/>
      <w:pPr>
        <w:ind w:left="78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8" w15:restartNumberingAfterBreak="0">
    <w:nsid w:val="7E2E7626"/>
    <w:multiLevelType w:val="multilevel"/>
    <w:tmpl w:val="7E2E7626"/>
    <w:lvl w:ilvl="0">
      <w:start w:val="1"/>
      <w:numFmt w:val="decimal"/>
      <w:lvlText w:val="%1."/>
      <w:lvlJc w:val="left"/>
      <w:pPr>
        <w:tabs>
          <w:tab w:val="left" w:pos="420"/>
        </w:tabs>
        <w:ind w:left="420" w:hanging="420"/>
      </w:pPr>
    </w:lvl>
    <w:lvl w:ilvl="1">
      <w:numFmt w:val="bullet"/>
      <w:lvlText w:val="·"/>
      <w:lvlJc w:val="left"/>
      <w:pPr>
        <w:ind w:left="780" w:hanging="360"/>
      </w:pPr>
      <w:rPr>
        <w:rFonts w:ascii="宋体" w:eastAsia="宋体" w:hAnsi="宋体" w:cs="Times New Roman" w:hint="eastAsia"/>
      </w:rPr>
    </w:lvl>
    <w:lvl w:ilvl="2">
      <w:start w:val="1"/>
      <w:numFmt w:val="decimal"/>
      <w:lvlText w:val="（%3）"/>
      <w:lvlJc w:val="left"/>
      <w:pPr>
        <w:ind w:left="1560" w:hanging="720"/>
      </w:pPr>
      <w:rPr>
        <w:rFonts w:hint="default"/>
      </w:rPr>
    </w:lvl>
    <w:lvl w:ilvl="3">
      <w:start w:val="1"/>
      <w:numFmt w:val="japaneseCounting"/>
      <w:lvlText w:val="%4、"/>
      <w:lvlJc w:val="left"/>
      <w:pPr>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2"/>
  </w:num>
  <w:num w:numId="2">
    <w:abstractNumId w:val="73"/>
  </w:num>
  <w:num w:numId="3">
    <w:abstractNumId w:val="54"/>
  </w:num>
  <w:num w:numId="4">
    <w:abstractNumId w:val="39"/>
  </w:num>
  <w:num w:numId="5">
    <w:abstractNumId w:val="12"/>
  </w:num>
  <w:num w:numId="6">
    <w:abstractNumId w:val="28"/>
  </w:num>
  <w:num w:numId="7">
    <w:abstractNumId w:val="45"/>
  </w:num>
  <w:num w:numId="8">
    <w:abstractNumId w:val="90"/>
  </w:num>
  <w:num w:numId="9">
    <w:abstractNumId w:val="93"/>
  </w:num>
  <w:num w:numId="10">
    <w:abstractNumId w:val="63"/>
  </w:num>
  <w:num w:numId="11">
    <w:abstractNumId w:val="78"/>
  </w:num>
  <w:num w:numId="12">
    <w:abstractNumId w:val="52"/>
  </w:num>
  <w:num w:numId="13">
    <w:abstractNumId w:val="22"/>
    <w:lvlOverride w:ilvl="0">
      <w:startOverride w:val="1"/>
    </w:lvlOverride>
  </w:num>
  <w:num w:numId="14">
    <w:abstractNumId w:val="97"/>
  </w:num>
  <w:num w:numId="15">
    <w:abstractNumId w:val="74"/>
  </w:num>
  <w:num w:numId="16">
    <w:abstractNumId w:val="5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num>
  <w:num w:numId="18">
    <w:abstractNumId w:val="16"/>
  </w:num>
  <w:num w:numId="19">
    <w:abstractNumId w:val="42"/>
  </w:num>
  <w:num w:numId="20">
    <w:abstractNumId w:val="92"/>
  </w:num>
  <w:num w:numId="21">
    <w:abstractNumId w:val="53"/>
  </w:num>
  <w:num w:numId="22">
    <w:abstractNumId w:val="77"/>
  </w:num>
  <w:num w:numId="23">
    <w:abstractNumId w:val="55"/>
  </w:num>
  <w:num w:numId="24">
    <w:abstractNumId w:val="58"/>
  </w:num>
  <w:num w:numId="25">
    <w:abstractNumId w:val="10"/>
  </w:num>
  <w:num w:numId="26">
    <w:abstractNumId w:val="4"/>
  </w:num>
  <w:num w:numId="27">
    <w:abstractNumId w:val="6"/>
  </w:num>
  <w:num w:numId="28">
    <w:abstractNumId w:val="5"/>
  </w:num>
  <w:num w:numId="29">
    <w:abstractNumId w:val="0"/>
  </w:num>
  <w:num w:numId="30">
    <w:abstractNumId w:val="47"/>
  </w:num>
  <w:num w:numId="31">
    <w:abstractNumId w:val="7"/>
  </w:num>
  <w:num w:numId="32">
    <w:abstractNumId w:val="1"/>
  </w:num>
  <w:num w:numId="33">
    <w:abstractNumId w:val="3"/>
  </w:num>
  <w:num w:numId="34">
    <w:abstractNumId w:val="8"/>
  </w:num>
  <w:num w:numId="35">
    <w:abstractNumId w:val="2"/>
  </w:num>
  <w:num w:numId="36">
    <w:abstractNumId w:val="18"/>
  </w:num>
  <w:num w:numId="37">
    <w:abstractNumId w:val="11"/>
  </w:num>
  <w:num w:numId="38">
    <w:abstractNumId w:val="70"/>
  </w:num>
  <w:num w:numId="39">
    <w:abstractNumId w:val="94"/>
  </w:num>
  <w:num w:numId="40">
    <w:abstractNumId w:val="34"/>
  </w:num>
  <w:num w:numId="41">
    <w:abstractNumId w:val="76"/>
  </w:num>
  <w:num w:numId="42">
    <w:abstractNumId w:val="67"/>
  </w:num>
  <w:num w:numId="43">
    <w:abstractNumId w:val="31"/>
  </w:num>
  <w:num w:numId="44">
    <w:abstractNumId w:val="13"/>
  </w:num>
  <w:num w:numId="45">
    <w:abstractNumId w:val="59"/>
  </w:num>
  <w:num w:numId="46">
    <w:abstractNumId w:val="27"/>
  </w:num>
  <w:num w:numId="47">
    <w:abstractNumId w:val="36"/>
  </w:num>
  <w:num w:numId="48">
    <w:abstractNumId w:val="20"/>
  </w:num>
  <w:num w:numId="49">
    <w:abstractNumId w:val="29"/>
  </w:num>
  <w:num w:numId="50">
    <w:abstractNumId w:val="66"/>
  </w:num>
  <w:num w:numId="51">
    <w:abstractNumId w:val="15"/>
  </w:num>
  <w:num w:numId="52">
    <w:abstractNumId w:val="32"/>
  </w:num>
  <w:num w:numId="53">
    <w:abstractNumId w:val="82"/>
  </w:num>
  <w:num w:numId="54">
    <w:abstractNumId w:val="69"/>
  </w:num>
  <w:num w:numId="55">
    <w:abstractNumId w:val="35"/>
  </w:num>
  <w:num w:numId="56">
    <w:abstractNumId w:val="84"/>
  </w:num>
  <w:num w:numId="57">
    <w:abstractNumId w:val="56"/>
  </w:num>
  <w:num w:numId="58">
    <w:abstractNumId w:val="57"/>
  </w:num>
  <w:num w:numId="59">
    <w:abstractNumId w:val="89"/>
  </w:num>
  <w:num w:numId="60">
    <w:abstractNumId w:val="25"/>
  </w:num>
  <w:num w:numId="61">
    <w:abstractNumId w:val="68"/>
  </w:num>
  <w:num w:numId="62">
    <w:abstractNumId w:val="71"/>
  </w:num>
  <w:num w:numId="63">
    <w:abstractNumId w:val="44"/>
  </w:num>
  <w:num w:numId="64">
    <w:abstractNumId w:val="46"/>
  </w:num>
  <w:num w:numId="65">
    <w:abstractNumId w:val="24"/>
  </w:num>
  <w:num w:numId="66">
    <w:abstractNumId w:val="43"/>
  </w:num>
  <w:num w:numId="67">
    <w:abstractNumId w:val="81"/>
  </w:num>
  <w:num w:numId="68">
    <w:abstractNumId w:val="61"/>
  </w:num>
  <w:num w:numId="6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7"/>
  </w:num>
  <w:num w:numId="80">
    <w:abstractNumId w:val="40"/>
  </w:num>
  <w:num w:numId="81">
    <w:abstractNumId w:val="21"/>
  </w:num>
  <w:num w:numId="82">
    <w:abstractNumId w:val="83"/>
  </w:num>
  <w:num w:numId="83">
    <w:abstractNumId w:val="80"/>
  </w:num>
  <w:num w:numId="84">
    <w:abstractNumId w:val="95"/>
  </w:num>
  <w:num w:numId="8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num>
  <w:num w:numId="89">
    <w:abstractNumId w:val="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num>
  <w:num w:numId="91">
    <w:abstractNumId w:val="49"/>
  </w:num>
  <w:num w:numId="92">
    <w:abstractNumId w:val="38"/>
  </w:num>
  <w:num w:numId="93">
    <w:abstractNumId w:val="79"/>
  </w:num>
  <w:num w:numId="94">
    <w:abstractNumId w:val="86"/>
  </w:num>
  <w:num w:numId="95">
    <w:abstractNumId w:val="33"/>
  </w:num>
  <w:num w:numId="96">
    <w:abstractNumId w:val="65"/>
  </w:num>
  <w:num w:numId="97">
    <w:abstractNumId w:val="75"/>
  </w:num>
  <w:num w:numId="98">
    <w:abstractNumId w:val="9"/>
  </w:num>
  <w:num w:numId="99">
    <w:abstractNumId w:val="98"/>
  </w:num>
  <w:num w:numId="100">
    <w:abstractNumId w:val="37"/>
  </w:num>
  <w:num w:numId="101">
    <w:abstractNumId w:val="1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9A"/>
    <w:rsid w:val="000276D8"/>
    <w:rsid w:val="00034E1D"/>
    <w:rsid w:val="00035339"/>
    <w:rsid w:val="0004250A"/>
    <w:rsid w:val="00047092"/>
    <w:rsid w:val="00047156"/>
    <w:rsid w:val="0005000C"/>
    <w:rsid w:val="00055CC2"/>
    <w:rsid w:val="000641C8"/>
    <w:rsid w:val="000661AF"/>
    <w:rsid w:val="000847B9"/>
    <w:rsid w:val="000871D9"/>
    <w:rsid w:val="000A1503"/>
    <w:rsid w:val="000A47AC"/>
    <w:rsid w:val="000B074B"/>
    <w:rsid w:val="000B41F9"/>
    <w:rsid w:val="000C1335"/>
    <w:rsid w:val="000C1426"/>
    <w:rsid w:val="000C53E9"/>
    <w:rsid w:val="000D46BF"/>
    <w:rsid w:val="000E18E9"/>
    <w:rsid w:val="000E4FA3"/>
    <w:rsid w:val="000F33A9"/>
    <w:rsid w:val="001002FA"/>
    <w:rsid w:val="00104643"/>
    <w:rsid w:val="001157B5"/>
    <w:rsid w:val="0012430F"/>
    <w:rsid w:val="001307D7"/>
    <w:rsid w:val="001505F9"/>
    <w:rsid w:val="0015327B"/>
    <w:rsid w:val="001616A8"/>
    <w:rsid w:val="0018015E"/>
    <w:rsid w:val="001913B9"/>
    <w:rsid w:val="001A19B2"/>
    <w:rsid w:val="001B43D6"/>
    <w:rsid w:val="00206DEC"/>
    <w:rsid w:val="00211BF5"/>
    <w:rsid w:val="002217CF"/>
    <w:rsid w:val="00225D17"/>
    <w:rsid w:val="00235F8A"/>
    <w:rsid w:val="002647E7"/>
    <w:rsid w:val="00271E1E"/>
    <w:rsid w:val="0027361D"/>
    <w:rsid w:val="00293699"/>
    <w:rsid w:val="002952B6"/>
    <w:rsid w:val="002A5618"/>
    <w:rsid w:val="002A656B"/>
    <w:rsid w:val="002A728D"/>
    <w:rsid w:val="002A7296"/>
    <w:rsid w:val="002B355B"/>
    <w:rsid w:val="002B3C7A"/>
    <w:rsid w:val="002C30C0"/>
    <w:rsid w:val="002C77E9"/>
    <w:rsid w:val="002E4781"/>
    <w:rsid w:val="002E5B57"/>
    <w:rsid w:val="002E6626"/>
    <w:rsid w:val="002F1C9C"/>
    <w:rsid w:val="00301E39"/>
    <w:rsid w:val="003060C5"/>
    <w:rsid w:val="003157A1"/>
    <w:rsid w:val="00323774"/>
    <w:rsid w:val="00323ECB"/>
    <w:rsid w:val="00325918"/>
    <w:rsid w:val="00332193"/>
    <w:rsid w:val="003345CD"/>
    <w:rsid w:val="00334FAC"/>
    <w:rsid w:val="00335FF0"/>
    <w:rsid w:val="00352595"/>
    <w:rsid w:val="0035534B"/>
    <w:rsid w:val="003561D6"/>
    <w:rsid w:val="0036325B"/>
    <w:rsid w:val="00364051"/>
    <w:rsid w:val="00364BDA"/>
    <w:rsid w:val="00382EBF"/>
    <w:rsid w:val="00383007"/>
    <w:rsid w:val="00392CBE"/>
    <w:rsid w:val="003A0C19"/>
    <w:rsid w:val="003A6001"/>
    <w:rsid w:val="003C2799"/>
    <w:rsid w:val="003C42AF"/>
    <w:rsid w:val="003D3E47"/>
    <w:rsid w:val="003D4581"/>
    <w:rsid w:val="003E016A"/>
    <w:rsid w:val="003E1599"/>
    <w:rsid w:val="003E228D"/>
    <w:rsid w:val="003F123C"/>
    <w:rsid w:val="003F6A1E"/>
    <w:rsid w:val="0040301B"/>
    <w:rsid w:val="004108DE"/>
    <w:rsid w:val="00413F18"/>
    <w:rsid w:val="00416175"/>
    <w:rsid w:val="00417794"/>
    <w:rsid w:val="00422710"/>
    <w:rsid w:val="00450C99"/>
    <w:rsid w:val="00457A03"/>
    <w:rsid w:val="00466389"/>
    <w:rsid w:val="00472A7A"/>
    <w:rsid w:val="004801F2"/>
    <w:rsid w:val="0048168F"/>
    <w:rsid w:val="004935FF"/>
    <w:rsid w:val="00496BD7"/>
    <w:rsid w:val="00497992"/>
    <w:rsid w:val="004A1384"/>
    <w:rsid w:val="004A6CD9"/>
    <w:rsid w:val="004B34ED"/>
    <w:rsid w:val="004B5C69"/>
    <w:rsid w:val="004B5EA5"/>
    <w:rsid w:val="004F1255"/>
    <w:rsid w:val="0052684B"/>
    <w:rsid w:val="00531F99"/>
    <w:rsid w:val="00535173"/>
    <w:rsid w:val="00545065"/>
    <w:rsid w:val="00546764"/>
    <w:rsid w:val="00547FA4"/>
    <w:rsid w:val="00551260"/>
    <w:rsid w:val="00552F77"/>
    <w:rsid w:val="0055448A"/>
    <w:rsid w:val="00564D89"/>
    <w:rsid w:val="0059634B"/>
    <w:rsid w:val="00596F6F"/>
    <w:rsid w:val="005A58BB"/>
    <w:rsid w:val="005B3529"/>
    <w:rsid w:val="005C6661"/>
    <w:rsid w:val="005C76FD"/>
    <w:rsid w:val="005E0499"/>
    <w:rsid w:val="005E38E9"/>
    <w:rsid w:val="005E61B0"/>
    <w:rsid w:val="005F0C89"/>
    <w:rsid w:val="005F2705"/>
    <w:rsid w:val="00610588"/>
    <w:rsid w:val="00623A65"/>
    <w:rsid w:val="00651061"/>
    <w:rsid w:val="0066338D"/>
    <w:rsid w:val="0067596D"/>
    <w:rsid w:val="00694112"/>
    <w:rsid w:val="006B3CA4"/>
    <w:rsid w:val="006B73D7"/>
    <w:rsid w:val="006C1648"/>
    <w:rsid w:val="006C3988"/>
    <w:rsid w:val="006D176F"/>
    <w:rsid w:val="007000DF"/>
    <w:rsid w:val="00706411"/>
    <w:rsid w:val="0070759A"/>
    <w:rsid w:val="007127C1"/>
    <w:rsid w:val="00713771"/>
    <w:rsid w:val="00725F23"/>
    <w:rsid w:val="0073679C"/>
    <w:rsid w:val="00740EB6"/>
    <w:rsid w:val="00744102"/>
    <w:rsid w:val="0074529D"/>
    <w:rsid w:val="007461FE"/>
    <w:rsid w:val="00747A7D"/>
    <w:rsid w:val="00757E70"/>
    <w:rsid w:val="007614AE"/>
    <w:rsid w:val="007670DB"/>
    <w:rsid w:val="007677F8"/>
    <w:rsid w:val="00790774"/>
    <w:rsid w:val="0079138E"/>
    <w:rsid w:val="007A4BA0"/>
    <w:rsid w:val="007A5052"/>
    <w:rsid w:val="007B11CD"/>
    <w:rsid w:val="007D5E04"/>
    <w:rsid w:val="007E0AD8"/>
    <w:rsid w:val="007E72BF"/>
    <w:rsid w:val="00813DCD"/>
    <w:rsid w:val="00817194"/>
    <w:rsid w:val="008316B5"/>
    <w:rsid w:val="00837D49"/>
    <w:rsid w:val="0085191E"/>
    <w:rsid w:val="00853AF9"/>
    <w:rsid w:val="008600BA"/>
    <w:rsid w:val="00860720"/>
    <w:rsid w:val="00860A75"/>
    <w:rsid w:val="00862A81"/>
    <w:rsid w:val="008704F7"/>
    <w:rsid w:val="008739FB"/>
    <w:rsid w:val="0087425F"/>
    <w:rsid w:val="008777BF"/>
    <w:rsid w:val="00895A34"/>
    <w:rsid w:val="00895AFD"/>
    <w:rsid w:val="008A756D"/>
    <w:rsid w:val="008D0676"/>
    <w:rsid w:val="008D06F6"/>
    <w:rsid w:val="008E1BB6"/>
    <w:rsid w:val="008F40B9"/>
    <w:rsid w:val="00905BCB"/>
    <w:rsid w:val="00913FAF"/>
    <w:rsid w:val="00923128"/>
    <w:rsid w:val="0092507A"/>
    <w:rsid w:val="009273C1"/>
    <w:rsid w:val="00940301"/>
    <w:rsid w:val="00940E61"/>
    <w:rsid w:val="00951BF7"/>
    <w:rsid w:val="0095773E"/>
    <w:rsid w:val="009708B7"/>
    <w:rsid w:val="009874A4"/>
    <w:rsid w:val="009A16F4"/>
    <w:rsid w:val="009B2859"/>
    <w:rsid w:val="009C2C3E"/>
    <w:rsid w:val="009D3A18"/>
    <w:rsid w:val="009D5CEB"/>
    <w:rsid w:val="009D759F"/>
    <w:rsid w:val="009E21CE"/>
    <w:rsid w:val="00A12445"/>
    <w:rsid w:val="00A236C9"/>
    <w:rsid w:val="00A31040"/>
    <w:rsid w:val="00A45281"/>
    <w:rsid w:val="00A5264A"/>
    <w:rsid w:val="00A60EA4"/>
    <w:rsid w:val="00A75CD7"/>
    <w:rsid w:val="00A83D2A"/>
    <w:rsid w:val="00A83F69"/>
    <w:rsid w:val="00A94676"/>
    <w:rsid w:val="00AB658A"/>
    <w:rsid w:val="00AC1216"/>
    <w:rsid w:val="00AC7459"/>
    <w:rsid w:val="00AD07C5"/>
    <w:rsid w:val="00AD261E"/>
    <w:rsid w:val="00AD4890"/>
    <w:rsid w:val="00AD6BE8"/>
    <w:rsid w:val="00AF0982"/>
    <w:rsid w:val="00AF6EA8"/>
    <w:rsid w:val="00B044F5"/>
    <w:rsid w:val="00B04D56"/>
    <w:rsid w:val="00B1414B"/>
    <w:rsid w:val="00B170FD"/>
    <w:rsid w:val="00B3133D"/>
    <w:rsid w:val="00B42CAF"/>
    <w:rsid w:val="00B44888"/>
    <w:rsid w:val="00B4705E"/>
    <w:rsid w:val="00B74F04"/>
    <w:rsid w:val="00B754BF"/>
    <w:rsid w:val="00B811EC"/>
    <w:rsid w:val="00B81BA4"/>
    <w:rsid w:val="00B86C11"/>
    <w:rsid w:val="00BB192F"/>
    <w:rsid w:val="00BB2D38"/>
    <w:rsid w:val="00BB4AA2"/>
    <w:rsid w:val="00BC6309"/>
    <w:rsid w:val="00BD7976"/>
    <w:rsid w:val="00BE05D6"/>
    <w:rsid w:val="00C026EB"/>
    <w:rsid w:val="00C0363F"/>
    <w:rsid w:val="00C24EF4"/>
    <w:rsid w:val="00C33874"/>
    <w:rsid w:val="00C42CD9"/>
    <w:rsid w:val="00C55218"/>
    <w:rsid w:val="00C60059"/>
    <w:rsid w:val="00C60DC9"/>
    <w:rsid w:val="00C84C0F"/>
    <w:rsid w:val="00C90C74"/>
    <w:rsid w:val="00CA791D"/>
    <w:rsid w:val="00CC31D0"/>
    <w:rsid w:val="00CC7F84"/>
    <w:rsid w:val="00CE3FFB"/>
    <w:rsid w:val="00CF4CB5"/>
    <w:rsid w:val="00D04B3E"/>
    <w:rsid w:val="00D06D13"/>
    <w:rsid w:val="00D13051"/>
    <w:rsid w:val="00D2250C"/>
    <w:rsid w:val="00D24F81"/>
    <w:rsid w:val="00D366D3"/>
    <w:rsid w:val="00D514D6"/>
    <w:rsid w:val="00D64F49"/>
    <w:rsid w:val="00D65660"/>
    <w:rsid w:val="00D72432"/>
    <w:rsid w:val="00D75A55"/>
    <w:rsid w:val="00D76F94"/>
    <w:rsid w:val="00D8344A"/>
    <w:rsid w:val="00DB1E01"/>
    <w:rsid w:val="00DB4B8A"/>
    <w:rsid w:val="00DB6FDE"/>
    <w:rsid w:val="00DC13D7"/>
    <w:rsid w:val="00DC39BD"/>
    <w:rsid w:val="00DE1760"/>
    <w:rsid w:val="00DE1DA0"/>
    <w:rsid w:val="00DF5527"/>
    <w:rsid w:val="00DF6F75"/>
    <w:rsid w:val="00E00E70"/>
    <w:rsid w:val="00E022F4"/>
    <w:rsid w:val="00E11417"/>
    <w:rsid w:val="00E12CF0"/>
    <w:rsid w:val="00E15247"/>
    <w:rsid w:val="00E24C30"/>
    <w:rsid w:val="00E37172"/>
    <w:rsid w:val="00E42029"/>
    <w:rsid w:val="00E45DEA"/>
    <w:rsid w:val="00E46CE6"/>
    <w:rsid w:val="00E735AA"/>
    <w:rsid w:val="00E74884"/>
    <w:rsid w:val="00E87155"/>
    <w:rsid w:val="00E910E4"/>
    <w:rsid w:val="00E94DCD"/>
    <w:rsid w:val="00EC281C"/>
    <w:rsid w:val="00EC4AE9"/>
    <w:rsid w:val="00EC4E6E"/>
    <w:rsid w:val="00EE4A5B"/>
    <w:rsid w:val="00EE50A6"/>
    <w:rsid w:val="00F01C4C"/>
    <w:rsid w:val="00F05160"/>
    <w:rsid w:val="00F13D51"/>
    <w:rsid w:val="00F22361"/>
    <w:rsid w:val="00F2245E"/>
    <w:rsid w:val="00F23100"/>
    <w:rsid w:val="00F23DB0"/>
    <w:rsid w:val="00F3196A"/>
    <w:rsid w:val="00F327E7"/>
    <w:rsid w:val="00F34E44"/>
    <w:rsid w:val="00F40D96"/>
    <w:rsid w:val="00F41A26"/>
    <w:rsid w:val="00F47993"/>
    <w:rsid w:val="00F54933"/>
    <w:rsid w:val="00F77E63"/>
    <w:rsid w:val="00F850BF"/>
    <w:rsid w:val="00F85B68"/>
    <w:rsid w:val="00F87F4E"/>
    <w:rsid w:val="00F90010"/>
    <w:rsid w:val="00F91884"/>
    <w:rsid w:val="00FB548C"/>
    <w:rsid w:val="00FC05CF"/>
    <w:rsid w:val="00FC63E1"/>
    <w:rsid w:val="00FE6FF2"/>
    <w:rsid w:val="00FF0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746D7"/>
  <w15:chartTrackingRefBased/>
  <w15:docId w15:val="{32A14BAD-995B-4C1D-934B-88406B34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华文中宋"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0">
    <w:name w:val="heading 1"/>
    <w:basedOn w:val="a"/>
    <w:next w:val="a"/>
    <w:link w:val="11"/>
    <w:qFormat/>
    <w:rsid w:val="005F2705"/>
    <w:pPr>
      <w:keepNext/>
      <w:keepLines/>
      <w:snapToGrid w:val="0"/>
      <w:spacing w:before="120"/>
      <w:jc w:val="center"/>
      <w:outlineLvl w:val="0"/>
    </w:pPr>
    <w:rPr>
      <w:rFonts w:ascii="Times New Roman" w:eastAsia="宋体" w:hAnsi="Times New Roman" w:cs="Times New Roman"/>
      <w:b/>
      <w:kern w:val="44"/>
      <w:sz w:val="28"/>
      <w:szCs w:val="20"/>
    </w:rPr>
  </w:style>
  <w:style w:type="paragraph" w:styleId="2">
    <w:name w:val="heading 2"/>
    <w:basedOn w:val="a"/>
    <w:next w:val="3"/>
    <w:link w:val="20"/>
    <w:qFormat/>
    <w:rsid w:val="005F2705"/>
    <w:pPr>
      <w:numPr>
        <w:numId w:val="1"/>
      </w:numPr>
      <w:adjustRightInd w:val="0"/>
      <w:snapToGrid w:val="0"/>
      <w:spacing w:before="180" w:after="60"/>
      <w:outlineLvl w:val="1"/>
    </w:pPr>
    <w:rPr>
      <w:rFonts w:ascii="Times New Roman" w:eastAsia="宋体" w:hAnsi="Times New Roman" w:cs="宋体"/>
      <w:kern w:val="30"/>
      <w:szCs w:val="20"/>
    </w:rPr>
  </w:style>
  <w:style w:type="paragraph" w:styleId="3">
    <w:name w:val="heading 3"/>
    <w:basedOn w:val="a"/>
    <w:next w:val="a"/>
    <w:link w:val="30"/>
    <w:qFormat/>
    <w:rsid w:val="005F2705"/>
    <w:pPr>
      <w:keepNext/>
      <w:keepLines/>
      <w:adjustRightInd w:val="0"/>
      <w:snapToGrid w:val="0"/>
      <w:spacing w:before="60"/>
      <w:jc w:val="left"/>
      <w:textAlignment w:val="baseline"/>
      <w:outlineLvl w:val="2"/>
    </w:pPr>
    <w:rPr>
      <w:rFonts w:ascii="楷体_GB2312" w:eastAsia="楷体_GB2312" w:hAnsi="Times New Roman" w:cs="Times New Roman"/>
      <w:b/>
      <w:kern w:val="0"/>
      <w:sz w:val="28"/>
      <w:szCs w:val="20"/>
    </w:rPr>
  </w:style>
  <w:style w:type="paragraph" w:styleId="4">
    <w:name w:val="heading 4"/>
    <w:basedOn w:val="a"/>
    <w:next w:val="a"/>
    <w:link w:val="40"/>
    <w:qFormat/>
    <w:rsid w:val="005F2705"/>
    <w:pPr>
      <w:tabs>
        <w:tab w:val="num" w:pos="1856"/>
      </w:tabs>
      <w:autoSpaceDE w:val="0"/>
      <w:autoSpaceDN w:val="0"/>
      <w:adjustRightInd w:val="0"/>
      <w:snapToGrid w:val="0"/>
      <w:spacing w:before="60" w:after="60"/>
      <w:ind w:left="852" w:firstLine="284"/>
      <w:outlineLvl w:val="3"/>
    </w:pPr>
    <w:rPr>
      <w:rFonts w:ascii="Times New Roman" w:eastAsia="宋体" w:hAnsi="Times New Roman" w:cs="宋体"/>
      <w:kern w:val="28"/>
      <w:sz w:val="24"/>
      <w:szCs w:val="20"/>
    </w:rPr>
  </w:style>
  <w:style w:type="paragraph" w:styleId="5">
    <w:name w:val="heading 5"/>
    <w:basedOn w:val="a"/>
    <w:next w:val="a"/>
    <w:link w:val="50"/>
    <w:qFormat/>
    <w:rsid w:val="005F2705"/>
    <w:pPr>
      <w:tabs>
        <w:tab w:val="num" w:pos="0"/>
      </w:tabs>
      <w:adjustRightInd w:val="0"/>
      <w:snapToGrid w:val="0"/>
      <w:spacing w:before="60" w:after="60" w:line="240" w:lineRule="atLeast"/>
      <w:ind w:left="1561" w:hanging="425"/>
      <w:jc w:val="left"/>
      <w:outlineLvl w:val="4"/>
    </w:pPr>
    <w:rPr>
      <w:rFonts w:ascii="Arial" w:eastAsia="楷体_GB2312" w:hAnsi="Arial" w:cs="宋体"/>
      <w:kern w:val="28"/>
      <w:sz w:val="28"/>
      <w:szCs w:val="20"/>
    </w:rPr>
  </w:style>
  <w:style w:type="paragraph" w:styleId="6">
    <w:name w:val="heading 6"/>
    <w:basedOn w:val="a"/>
    <w:next w:val="a"/>
    <w:link w:val="60"/>
    <w:qFormat/>
    <w:rsid w:val="005F2705"/>
    <w:pPr>
      <w:keepNext/>
      <w:keepLines/>
      <w:tabs>
        <w:tab w:val="num" w:pos="0"/>
      </w:tabs>
      <w:adjustRightInd w:val="0"/>
      <w:snapToGrid w:val="0"/>
      <w:spacing w:before="240" w:after="64" w:line="319" w:lineRule="auto"/>
      <w:ind w:left="1986" w:hanging="425"/>
      <w:jc w:val="left"/>
      <w:outlineLvl w:val="5"/>
    </w:pPr>
    <w:rPr>
      <w:rFonts w:ascii="Arial" w:eastAsia="宋体" w:hAnsi="Arial" w:cs="宋体"/>
      <w:b/>
      <w:kern w:val="28"/>
      <w:sz w:val="24"/>
      <w:szCs w:val="20"/>
    </w:rPr>
  </w:style>
  <w:style w:type="paragraph" w:styleId="7">
    <w:name w:val="heading 7"/>
    <w:basedOn w:val="a"/>
    <w:next w:val="a"/>
    <w:link w:val="70"/>
    <w:qFormat/>
    <w:rsid w:val="005F2705"/>
    <w:pPr>
      <w:tabs>
        <w:tab w:val="num" w:pos="0"/>
      </w:tabs>
      <w:adjustRightInd w:val="0"/>
      <w:snapToGrid w:val="0"/>
      <w:spacing w:before="60" w:after="60" w:line="360" w:lineRule="auto"/>
      <w:ind w:left="2411" w:hanging="425"/>
      <w:jc w:val="left"/>
      <w:outlineLvl w:val="6"/>
    </w:pPr>
    <w:rPr>
      <w:rFonts w:ascii="Arial" w:eastAsia="楷体_GB2312" w:hAnsi="Arial" w:cs="Times New Roman"/>
      <w:kern w:val="28"/>
      <w:sz w:val="28"/>
      <w:szCs w:val="20"/>
    </w:rPr>
  </w:style>
  <w:style w:type="paragraph" w:styleId="8">
    <w:name w:val="heading 8"/>
    <w:basedOn w:val="a"/>
    <w:next w:val="a"/>
    <w:link w:val="80"/>
    <w:qFormat/>
    <w:rsid w:val="005F2705"/>
    <w:pPr>
      <w:tabs>
        <w:tab w:val="num" w:pos="0"/>
      </w:tabs>
      <w:adjustRightInd w:val="0"/>
      <w:snapToGrid w:val="0"/>
      <w:spacing w:before="60" w:after="60"/>
      <w:ind w:left="2836" w:hanging="425"/>
      <w:jc w:val="left"/>
      <w:outlineLvl w:val="7"/>
    </w:pPr>
    <w:rPr>
      <w:rFonts w:ascii="Arial" w:eastAsia="楷体_GB2312" w:hAnsi="Arial" w:cs="Times New Roman"/>
      <w:kern w:val="0"/>
      <w:szCs w:val="20"/>
    </w:rPr>
  </w:style>
  <w:style w:type="paragraph" w:styleId="9">
    <w:name w:val="heading 9"/>
    <w:basedOn w:val="a"/>
    <w:next w:val="a"/>
    <w:link w:val="90"/>
    <w:qFormat/>
    <w:rsid w:val="005F2705"/>
    <w:pPr>
      <w:tabs>
        <w:tab w:val="num" w:pos="0"/>
      </w:tabs>
      <w:adjustRightInd w:val="0"/>
      <w:snapToGrid w:val="0"/>
      <w:spacing w:before="60" w:after="60" w:line="360" w:lineRule="auto"/>
      <w:ind w:left="3261" w:hanging="425"/>
      <w:jc w:val="left"/>
      <w:outlineLvl w:val="8"/>
    </w:pPr>
    <w:rPr>
      <w:rFonts w:ascii="Arial" w:eastAsia="楷体_GB2312" w:hAnsi="Arial" w:cs="Times New Roman"/>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AE9"/>
    <w:pPr>
      <w:ind w:firstLineChars="200" w:firstLine="420"/>
    </w:pPr>
  </w:style>
  <w:style w:type="character" w:customStyle="1" w:styleId="11">
    <w:name w:val="标题 1 字符"/>
    <w:basedOn w:val="a0"/>
    <w:link w:val="10"/>
    <w:qFormat/>
    <w:rsid w:val="005F2705"/>
    <w:rPr>
      <w:rFonts w:ascii="Times New Roman" w:eastAsia="宋体" w:hAnsi="Times New Roman" w:cs="Times New Roman"/>
      <w:b/>
      <w:kern w:val="44"/>
      <w:sz w:val="28"/>
      <w:szCs w:val="20"/>
    </w:rPr>
  </w:style>
  <w:style w:type="character" w:customStyle="1" w:styleId="20">
    <w:name w:val="标题 2 字符"/>
    <w:basedOn w:val="a0"/>
    <w:link w:val="2"/>
    <w:qFormat/>
    <w:rsid w:val="005F2705"/>
    <w:rPr>
      <w:rFonts w:ascii="Times New Roman" w:eastAsia="宋体" w:hAnsi="Times New Roman" w:cs="宋体"/>
      <w:kern w:val="30"/>
      <w:szCs w:val="20"/>
    </w:rPr>
  </w:style>
  <w:style w:type="character" w:customStyle="1" w:styleId="30">
    <w:name w:val="标题 3 字符"/>
    <w:basedOn w:val="a0"/>
    <w:link w:val="3"/>
    <w:qFormat/>
    <w:rsid w:val="005F2705"/>
    <w:rPr>
      <w:rFonts w:ascii="楷体_GB2312" w:eastAsia="楷体_GB2312" w:hAnsi="Times New Roman" w:cs="Times New Roman"/>
      <w:b/>
      <w:kern w:val="0"/>
      <w:sz w:val="28"/>
      <w:szCs w:val="20"/>
    </w:rPr>
  </w:style>
  <w:style w:type="character" w:customStyle="1" w:styleId="40">
    <w:name w:val="标题 4 字符"/>
    <w:basedOn w:val="a0"/>
    <w:link w:val="4"/>
    <w:qFormat/>
    <w:rsid w:val="005F2705"/>
    <w:rPr>
      <w:rFonts w:ascii="Times New Roman" w:eastAsia="宋体" w:hAnsi="Times New Roman" w:cs="宋体"/>
      <w:kern w:val="28"/>
      <w:sz w:val="24"/>
      <w:szCs w:val="20"/>
    </w:rPr>
  </w:style>
  <w:style w:type="character" w:customStyle="1" w:styleId="50">
    <w:name w:val="标题 5 字符"/>
    <w:basedOn w:val="a0"/>
    <w:link w:val="5"/>
    <w:qFormat/>
    <w:rsid w:val="005F2705"/>
    <w:rPr>
      <w:rFonts w:ascii="Arial" w:eastAsia="楷体_GB2312" w:hAnsi="Arial" w:cs="宋体"/>
      <w:kern w:val="28"/>
      <w:sz w:val="28"/>
      <w:szCs w:val="20"/>
    </w:rPr>
  </w:style>
  <w:style w:type="character" w:customStyle="1" w:styleId="60">
    <w:name w:val="标题 6 字符"/>
    <w:basedOn w:val="a0"/>
    <w:link w:val="6"/>
    <w:qFormat/>
    <w:rsid w:val="005F2705"/>
    <w:rPr>
      <w:rFonts w:ascii="Arial" w:eastAsia="宋体" w:hAnsi="Arial" w:cs="宋体"/>
      <w:b/>
      <w:kern w:val="28"/>
      <w:sz w:val="24"/>
      <w:szCs w:val="20"/>
    </w:rPr>
  </w:style>
  <w:style w:type="character" w:customStyle="1" w:styleId="70">
    <w:name w:val="标题 7 字符"/>
    <w:basedOn w:val="a0"/>
    <w:link w:val="7"/>
    <w:qFormat/>
    <w:rsid w:val="005F2705"/>
    <w:rPr>
      <w:rFonts w:ascii="Arial" w:eastAsia="楷体_GB2312" w:hAnsi="Arial" w:cs="Times New Roman"/>
      <w:kern w:val="28"/>
      <w:sz w:val="28"/>
      <w:szCs w:val="20"/>
    </w:rPr>
  </w:style>
  <w:style w:type="character" w:customStyle="1" w:styleId="80">
    <w:name w:val="标题 8 字符"/>
    <w:basedOn w:val="a0"/>
    <w:link w:val="8"/>
    <w:qFormat/>
    <w:rsid w:val="005F2705"/>
    <w:rPr>
      <w:rFonts w:ascii="Arial" w:eastAsia="楷体_GB2312" w:hAnsi="Arial" w:cs="Times New Roman"/>
      <w:kern w:val="0"/>
      <w:szCs w:val="20"/>
    </w:rPr>
  </w:style>
  <w:style w:type="character" w:customStyle="1" w:styleId="90">
    <w:name w:val="标题 9 字符"/>
    <w:basedOn w:val="a0"/>
    <w:link w:val="9"/>
    <w:qFormat/>
    <w:rsid w:val="005F2705"/>
    <w:rPr>
      <w:rFonts w:ascii="Arial" w:eastAsia="楷体_GB2312" w:hAnsi="Arial" w:cs="Times New Roman"/>
      <w:kern w:val="28"/>
      <w:sz w:val="28"/>
      <w:szCs w:val="20"/>
    </w:rPr>
  </w:style>
  <w:style w:type="paragraph" w:styleId="a4">
    <w:name w:val="footer"/>
    <w:basedOn w:val="a"/>
    <w:link w:val="a5"/>
    <w:qFormat/>
    <w:rsid w:val="005F2705"/>
    <w:pPr>
      <w:tabs>
        <w:tab w:val="center" w:pos="4153"/>
        <w:tab w:val="right" w:pos="8306"/>
      </w:tabs>
      <w:snapToGrid w:val="0"/>
      <w:jc w:val="left"/>
    </w:pPr>
    <w:rPr>
      <w:rFonts w:ascii="Times New Roman" w:eastAsia="宋体" w:hAnsi="Times New Roman" w:cs="Times New Roman"/>
      <w:sz w:val="18"/>
      <w:szCs w:val="18"/>
    </w:rPr>
  </w:style>
  <w:style w:type="character" w:customStyle="1" w:styleId="a5">
    <w:name w:val="页脚 字符"/>
    <w:basedOn w:val="a0"/>
    <w:link w:val="a4"/>
    <w:qFormat/>
    <w:rsid w:val="005F2705"/>
    <w:rPr>
      <w:rFonts w:ascii="Times New Roman" w:eastAsia="宋体" w:hAnsi="Times New Roman" w:cs="Times New Roman"/>
      <w:sz w:val="18"/>
      <w:szCs w:val="18"/>
    </w:rPr>
  </w:style>
  <w:style w:type="character" w:styleId="a6">
    <w:name w:val="page number"/>
    <w:basedOn w:val="a0"/>
    <w:qFormat/>
    <w:rsid w:val="005F2705"/>
  </w:style>
  <w:style w:type="character" w:styleId="a7">
    <w:name w:val="Strong"/>
    <w:qFormat/>
    <w:rsid w:val="005F2705"/>
    <w:rPr>
      <w:rFonts w:cs="Times New Roman"/>
      <w:b/>
      <w:bCs/>
    </w:rPr>
  </w:style>
  <w:style w:type="paragraph" w:styleId="a8">
    <w:name w:val="Normal (Web)"/>
    <w:basedOn w:val="a"/>
    <w:qFormat/>
    <w:rsid w:val="005F2705"/>
    <w:pPr>
      <w:widowControl/>
      <w:spacing w:before="100" w:beforeAutospacing="1" w:after="100" w:afterAutospacing="1"/>
      <w:jc w:val="left"/>
    </w:pPr>
    <w:rPr>
      <w:rFonts w:ascii="宋体" w:eastAsia="宋体" w:hAnsi="宋体" w:cs="宋体"/>
      <w:kern w:val="0"/>
      <w:sz w:val="24"/>
      <w:szCs w:val="24"/>
    </w:rPr>
  </w:style>
  <w:style w:type="paragraph" w:styleId="a9">
    <w:name w:val="Date"/>
    <w:basedOn w:val="a"/>
    <w:next w:val="a"/>
    <w:link w:val="aa"/>
    <w:qFormat/>
    <w:rsid w:val="005F2705"/>
    <w:pPr>
      <w:ind w:leftChars="2500" w:left="100"/>
    </w:pPr>
    <w:rPr>
      <w:rFonts w:ascii="Times New Roman" w:eastAsia="宋体" w:hAnsi="Times New Roman" w:cs="Times New Roman"/>
      <w:szCs w:val="24"/>
    </w:rPr>
  </w:style>
  <w:style w:type="character" w:customStyle="1" w:styleId="aa">
    <w:name w:val="日期 字符"/>
    <w:basedOn w:val="a0"/>
    <w:link w:val="a9"/>
    <w:qFormat/>
    <w:rsid w:val="005F2705"/>
    <w:rPr>
      <w:rFonts w:ascii="Times New Roman" w:eastAsia="宋体" w:hAnsi="Times New Roman" w:cs="Times New Roman"/>
      <w:szCs w:val="24"/>
    </w:rPr>
  </w:style>
  <w:style w:type="paragraph" w:customStyle="1" w:styleId="12">
    <w:name w:val="正文1"/>
    <w:basedOn w:val="a"/>
    <w:qFormat/>
    <w:rsid w:val="005F2705"/>
    <w:pPr>
      <w:adjustRightInd w:val="0"/>
      <w:spacing w:before="20"/>
      <w:jc w:val="center"/>
      <w:textAlignment w:val="baseline"/>
    </w:pPr>
    <w:rPr>
      <w:rFonts w:ascii="Times New Roman" w:eastAsia="宋体" w:hAnsi="Times New Roman" w:cs="Times New Roman"/>
      <w:kern w:val="0"/>
      <w:sz w:val="24"/>
      <w:szCs w:val="20"/>
    </w:rPr>
  </w:style>
  <w:style w:type="paragraph" w:styleId="ab">
    <w:name w:val="Plain Text"/>
    <w:basedOn w:val="a"/>
    <w:link w:val="ac"/>
    <w:qFormat/>
    <w:rsid w:val="005F2705"/>
    <w:rPr>
      <w:rFonts w:ascii="宋体" w:eastAsia="宋体" w:hAnsi="Courier New" w:cs="Times New Roman"/>
      <w:szCs w:val="21"/>
    </w:rPr>
  </w:style>
  <w:style w:type="character" w:customStyle="1" w:styleId="ac">
    <w:name w:val="纯文本 字符"/>
    <w:basedOn w:val="a0"/>
    <w:link w:val="ab"/>
    <w:qFormat/>
    <w:rsid w:val="005F2705"/>
    <w:rPr>
      <w:rFonts w:ascii="宋体" w:eastAsia="宋体" w:hAnsi="Courier New" w:cs="Times New Roman"/>
      <w:szCs w:val="21"/>
    </w:rPr>
  </w:style>
  <w:style w:type="character" w:styleId="ad">
    <w:name w:val="Hyperlink"/>
    <w:qFormat/>
    <w:rsid w:val="005F2705"/>
    <w:rPr>
      <w:color w:val="0000FF"/>
      <w:u w:val="single"/>
    </w:rPr>
  </w:style>
  <w:style w:type="paragraph" w:styleId="ae">
    <w:name w:val="header"/>
    <w:basedOn w:val="a"/>
    <w:link w:val="af"/>
    <w:qFormat/>
    <w:rsid w:val="005F270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
    <w:name w:val="页眉 字符"/>
    <w:basedOn w:val="a0"/>
    <w:link w:val="ae"/>
    <w:qFormat/>
    <w:rsid w:val="005F2705"/>
    <w:rPr>
      <w:rFonts w:ascii="Times New Roman" w:eastAsia="宋体" w:hAnsi="Times New Roman" w:cs="Times New Roman"/>
      <w:sz w:val="18"/>
      <w:szCs w:val="18"/>
    </w:rPr>
  </w:style>
  <w:style w:type="character" w:styleId="af0">
    <w:name w:val="annotation reference"/>
    <w:qFormat/>
    <w:rsid w:val="005F2705"/>
    <w:rPr>
      <w:sz w:val="21"/>
    </w:rPr>
  </w:style>
  <w:style w:type="paragraph" w:styleId="af1">
    <w:name w:val="annotation text"/>
    <w:basedOn w:val="a"/>
    <w:link w:val="af2"/>
    <w:qFormat/>
    <w:rsid w:val="005F2705"/>
    <w:pPr>
      <w:jc w:val="left"/>
    </w:pPr>
    <w:rPr>
      <w:rFonts w:ascii="Times New Roman" w:eastAsia="宋体" w:hAnsi="Times New Roman" w:cs="Times New Roman"/>
      <w:szCs w:val="24"/>
    </w:rPr>
  </w:style>
  <w:style w:type="character" w:customStyle="1" w:styleId="af2">
    <w:name w:val="批注文字 字符"/>
    <w:basedOn w:val="a0"/>
    <w:link w:val="af1"/>
    <w:qFormat/>
    <w:rsid w:val="005F2705"/>
    <w:rPr>
      <w:rFonts w:ascii="Times New Roman" w:eastAsia="宋体" w:hAnsi="Times New Roman" w:cs="Times New Roman"/>
      <w:szCs w:val="24"/>
    </w:rPr>
  </w:style>
  <w:style w:type="paragraph" w:styleId="af3">
    <w:name w:val="annotation subject"/>
    <w:basedOn w:val="af1"/>
    <w:next w:val="af1"/>
    <w:link w:val="af4"/>
    <w:qFormat/>
    <w:rsid w:val="005F2705"/>
    <w:rPr>
      <w:b/>
      <w:bCs/>
    </w:rPr>
  </w:style>
  <w:style w:type="character" w:customStyle="1" w:styleId="af4">
    <w:name w:val="批注主题 字符"/>
    <w:basedOn w:val="af2"/>
    <w:link w:val="af3"/>
    <w:qFormat/>
    <w:rsid w:val="005F2705"/>
    <w:rPr>
      <w:rFonts w:ascii="Times New Roman" w:eastAsia="宋体" w:hAnsi="Times New Roman" w:cs="Times New Roman"/>
      <w:b/>
      <w:bCs/>
      <w:szCs w:val="24"/>
    </w:rPr>
  </w:style>
  <w:style w:type="paragraph" w:styleId="af5">
    <w:name w:val="Balloon Text"/>
    <w:basedOn w:val="a"/>
    <w:link w:val="af6"/>
    <w:qFormat/>
    <w:rsid w:val="005F2705"/>
    <w:rPr>
      <w:rFonts w:ascii="Times New Roman" w:eastAsia="宋体" w:hAnsi="Times New Roman" w:cs="Times New Roman"/>
      <w:sz w:val="18"/>
      <w:szCs w:val="18"/>
    </w:rPr>
  </w:style>
  <w:style w:type="character" w:customStyle="1" w:styleId="af6">
    <w:name w:val="批注框文本 字符"/>
    <w:basedOn w:val="a0"/>
    <w:link w:val="af5"/>
    <w:qFormat/>
    <w:rsid w:val="005F2705"/>
    <w:rPr>
      <w:rFonts w:ascii="Times New Roman" w:eastAsia="宋体" w:hAnsi="Times New Roman" w:cs="Times New Roman"/>
      <w:sz w:val="18"/>
      <w:szCs w:val="18"/>
    </w:rPr>
  </w:style>
  <w:style w:type="character" w:styleId="af7">
    <w:name w:val="FollowedHyperlink"/>
    <w:qFormat/>
    <w:rsid w:val="005F2705"/>
    <w:rPr>
      <w:color w:val="954F72"/>
      <w:u w:val="single"/>
    </w:rPr>
  </w:style>
  <w:style w:type="paragraph" w:customStyle="1" w:styleId="font5">
    <w:name w:val="font5"/>
    <w:basedOn w:val="a"/>
    <w:qFormat/>
    <w:rsid w:val="005F2705"/>
    <w:pPr>
      <w:widowControl/>
      <w:spacing w:before="100" w:beforeAutospacing="1" w:after="100" w:afterAutospacing="1"/>
      <w:jc w:val="left"/>
    </w:pPr>
    <w:rPr>
      <w:rFonts w:ascii="宋体" w:eastAsia="宋体" w:hAnsi="宋体" w:cs="宋体"/>
      <w:color w:val="000000"/>
      <w:kern w:val="0"/>
      <w:szCs w:val="21"/>
    </w:rPr>
  </w:style>
  <w:style w:type="paragraph" w:customStyle="1" w:styleId="font6">
    <w:name w:val="font6"/>
    <w:basedOn w:val="a"/>
    <w:qFormat/>
    <w:rsid w:val="005F2705"/>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rsid w:val="005F2705"/>
    <w:pPr>
      <w:widowControl/>
      <w:spacing w:before="100" w:beforeAutospacing="1" w:after="100" w:afterAutospacing="1"/>
      <w:jc w:val="left"/>
    </w:pPr>
    <w:rPr>
      <w:rFonts w:ascii="宋体" w:eastAsia="宋体" w:hAnsi="宋体" w:cs="宋体"/>
      <w:color w:val="000000"/>
      <w:kern w:val="0"/>
      <w:sz w:val="22"/>
    </w:rPr>
  </w:style>
  <w:style w:type="paragraph" w:customStyle="1" w:styleId="font8">
    <w:name w:val="font8"/>
    <w:basedOn w:val="a"/>
    <w:qFormat/>
    <w:rsid w:val="005F2705"/>
    <w:pPr>
      <w:widowControl/>
      <w:spacing w:before="100" w:beforeAutospacing="1" w:after="100" w:afterAutospacing="1"/>
      <w:jc w:val="left"/>
    </w:pPr>
    <w:rPr>
      <w:rFonts w:ascii="Calibri" w:eastAsia="宋体" w:hAnsi="Calibri" w:cs="宋体"/>
      <w:color w:val="000000"/>
      <w:kern w:val="0"/>
      <w:szCs w:val="21"/>
    </w:rPr>
  </w:style>
  <w:style w:type="paragraph" w:customStyle="1" w:styleId="font9">
    <w:name w:val="font9"/>
    <w:basedOn w:val="a"/>
    <w:qFormat/>
    <w:rsid w:val="005F2705"/>
    <w:pPr>
      <w:widowControl/>
      <w:spacing w:before="100" w:beforeAutospacing="1" w:after="100" w:afterAutospacing="1"/>
      <w:jc w:val="left"/>
    </w:pPr>
    <w:rPr>
      <w:rFonts w:ascii="宋体" w:eastAsia="宋体" w:hAnsi="宋体" w:cs="宋体"/>
      <w:color w:val="000000"/>
      <w:kern w:val="0"/>
      <w:szCs w:val="21"/>
    </w:rPr>
  </w:style>
  <w:style w:type="paragraph" w:customStyle="1" w:styleId="font10">
    <w:name w:val="font10"/>
    <w:basedOn w:val="a"/>
    <w:qFormat/>
    <w:rsid w:val="005F2705"/>
    <w:pPr>
      <w:widowControl/>
      <w:spacing w:before="100" w:beforeAutospacing="1" w:after="100" w:afterAutospacing="1"/>
      <w:jc w:val="left"/>
    </w:pPr>
    <w:rPr>
      <w:rFonts w:ascii="宋体" w:eastAsia="宋体" w:hAnsi="宋体" w:cs="宋体"/>
      <w:color w:val="FF0000"/>
      <w:kern w:val="0"/>
      <w:sz w:val="22"/>
    </w:rPr>
  </w:style>
  <w:style w:type="paragraph" w:customStyle="1" w:styleId="font11">
    <w:name w:val="font11"/>
    <w:basedOn w:val="a"/>
    <w:qFormat/>
    <w:rsid w:val="005F2705"/>
    <w:pPr>
      <w:widowControl/>
      <w:spacing w:before="100" w:beforeAutospacing="1" w:after="100" w:afterAutospacing="1"/>
      <w:jc w:val="left"/>
    </w:pPr>
    <w:rPr>
      <w:rFonts w:ascii="宋体" w:eastAsia="宋体" w:hAnsi="宋体" w:cs="宋体"/>
      <w:kern w:val="0"/>
      <w:sz w:val="22"/>
    </w:rPr>
  </w:style>
  <w:style w:type="paragraph" w:customStyle="1" w:styleId="font12">
    <w:name w:val="font12"/>
    <w:basedOn w:val="a"/>
    <w:qFormat/>
    <w:rsid w:val="005F2705"/>
    <w:pPr>
      <w:widowControl/>
      <w:spacing w:before="100" w:beforeAutospacing="1" w:after="100" w:afterAutospacing="1"/>
      <w:jc w:val="left"/>
    </w:pPr>
    <w:rPr>
      <w:rFonts w:ascii="宋体" w:eastAsia="宋体" w:hAnsi="宋体" w:cs="宋体"/>
      <w:color w:val="FF0000"/>
      <w:kern w:val="0"/>
      <w:szCs w:val="21"/>
    </w:rPr>
  </w:style>
  <w:style w:type="paragraph" w:customStyle="1" w:styleId="font13">
    <w:name w:val="font13"/>
    <w:basedOn w:val="a"/>
    <w:qFormat/>
    <w:rsid w:val="005F2705"/>
    <w:pPr>
      <w:widowControl/>
      <w:spacing w:before="100" w:beforeAutospacing="1" w:after="100" w:afterAutospacing="1"/>
      <w:jc w:val="left"/>
    </w:pPr>
    <w:rPr>
      <w:rFonts w:ascii="Calibri" w:eastAsia="宋体" w:hAnsi="Calibri" w:cs="宋体"/>
      <w:color w:val="FF0000"/>
      <w:kern w:val="0"/>
      <w:szCs w:val="21"/>
    </w:rPr>
  </w:style>
  <w:style w:type="paragraph" w:customStyle="1" w:styleId="font14">
    <w:name w:val="font14"/>
    <w:basedOn w:val="a"/>
    <w:qFormat/>
    <w:rsid w:val="005F2705"/>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5F2705"/>
    <w:pPr>
      <w:widowControl/>
      <w:spacing w:before="100" w:beforeAutospacing="1" w:after="100" w:afterAutospacing="1"/>
      <w:jc w:val="left"/>
    </w:pPr>
    <w:rPr>
      <w:rFonts w:ascii="宋体" w:eastAsia="宋体" w:hAnsi="宋体" w:cs="宋体"/>
      <w:color w:val="FF0000"/>
      <w:kern w:val="0"/>
      <w:sz w:val="22"/>
    </w:rPr>
  </w:style>
  <w:style w:type="paragraph" w:customStyle="1" w:styleId="xl63">
    <w:name w:val="xl63"/>
    <w:basedOn w:val="a"/>
    <w:qFormat/>
    <w:rsid w:val="005F2705"/>
    <w:pPr>
      <w:widowControl/>
      <w:pBdr>
        <w:bottom w:val="single" w:sz="8" w:space="0" w:color="auto"/>
        <w:right w:val="single" w:sz="8" w:space="0" w:color="auto"/>
      </w:pBdr>
      <w:shd w:val="clear" w:color="000000" w:fill="B3B3B3"/>
      <w:spacing w:before="100" w:beforeAutospacing="1" w:after="100" w:afterAutospacing="1"/>
      <w:jc w:val="center"/>
    </w:pPr>
    <w:rPr>
      <w:rFonts w:ascii="宋体" w:eastAsia="宋体" w:hAnsi="宋体" w:cs="宋体"/>
      <w:color w:val="000000"/>
      <w:kern w:val="0"/>
      <w:szCs w:val="21"/>
    </w:rPr>
  </w:style>
  <w:style w:type="paragraph" w:customStyle="1" w:styleId="xl64">
    <w:name w:val="xl64"/>
    <w:basedOn w:val="a"/>
    <w:qFormat/>
    <w:rsid w:val="005F270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5">
    <w:name w:val="xl65"/>
    <w:basedOn w:val="a"/>
    <w:qFormat/>
    <w:rsid w:val="005F270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FF0000"/>
      <w:kern w:val="0"/>
      <w:sz w:val="24"/>
      <w:szCs w:val="24"/>
    </w:rPr>
  </w:style>
  <w:style w:type="paragraph" w:customStyle="1" w:styleId="xl66">
    <w:name w:val="xl66"/>
    <w:basedOn w:val="a"/>
    <w:qFormat/>
    <w:rsid w:val="005F270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67">
    <w:name w:val="xl67"/>
    <w:basedOn w:val="a"/>
    <w:qFormat/>
    <w:rsid w:val="005F270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qFormat/>
    <w:rsid w:val="005F270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69">
    <w:name w:val="xl69"/>
    <w:basedOn w:val="a"/>
    <w:qFormat/>
    <w:rsid w:val="005F270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rsid w:val="005F270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rsid w:val="005F270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2">
    <w:name w:val="xl72"/>
    <w:basedOn w:val="a"/>
    <w:qFormat/>
    <w:rsid w:val="005F270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3">
    <w:name w:val="xl73"/>
    <w:basedOn w:val="a"/>
    <w:qFormat/>
    <w:rsid w:val="005F270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FF0000"/>
      <w:kern w:val="0"/>
      <w:sz w:val="24"/>
      <w:szCs w:val="24"/>
    </w:rPr>
  </w:style>
  <w:style w:type="paragraph" w:customStyle="1" w:styleId="xl74">
    <w:name w:val="xl74"/>
    <w:basedOn w:val="a"/>
    <w:qFormat/>
    <w:rsid w:val="005F2705"/>
    <w:pPr>
      <w:widowControl/>
      <w:pBdr>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5">
    <w:name w:val="xl75"/>
    <w:basedOn w:val="a"/>
    <w:qFormat/>
    <w:rsid w:val="005F270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FF0000"/>
      <w:kern w:val="0"/>
      <w:szCs w:val="21"/>
    </w:rPr>
  </w:style>
  <w:style w:type="paragraph" w:customStyle="1" w:styleId="xl76">
    <w:name w:val="xl76"/>
    <w:basedOn w:val="a"/>
    <w:qFormat/>
    <w:rsid w:val="005F270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13">
    <w:name w:val="样式1"/>
    <w:basedOn w:val="a"/>
    <w:link w:val="1Char"/>
    <w:qFormat/>
    <w:rsid w:val="005F2705"/>
    <w:pPr>
      <w:ind w:firstLineChars="236" w:firstLine="566"/>
    </w:pPr>
    <w:rPr>
      <w:rFonts w:ascii="Times New Roman" w:eastAsia="宋体" w:hAnsi="Times New Roman" w:cs="Times New Roman"/>
      <w:sz w:val="24"/>
      <w:szCs w:val="24"/>
    </w:rPr>
  </w:style>
  <w:style w:type="character" w:customStyle="1" w:styleId="1Char">
    <w:name w:val="样式1 Char"/>
    <w:link w:val="13"/>
    <w:qFormat/>
    <w:locked/>
    <w:rsid w:val="005F2705"/>
    <w:rPr>
      <w:rFonts w:ascii="Times New Roman" w:eastAsia="宋体" w:hAnsi="Times New Roman" w:cs="Times New Roman"/>
      <w:sz w:val="24"/>
      <w:szCs w:val="24"/>
    </w:rPr>
  </w:style>
  <w:style w:type="paragraph" w:styleId="af8">
    <w:name w:val="Body Text"/>
    <w:basedOn w:val="a"/>
    <w:link w:val="af9"/>
    <w:qFormat/>
    <w:rsid w:val="005F2705"/>
    <w:pPr>
      <w:tabs>
        <w:tab w:val="left" w:pos="540"/>
        <w:tab w:val="left" w:pos="900"/>
      </w:tabs>
      <w:spacing w:line="300" w:lineRule="exact"/>
    </w:pPr>
    <w:rPr>
      <w:rFonts w:ascii="宋体" w:eastAsia="宋体" w:hAnsi="宋体" w:cs="Times New Roman"/>
      <w:sz w:val="24"/>
      <w:szCs w:val="24"/>
    </w:rPr>
  </w:style>
  <w:style w:type="character" w:customStyle="1" w:styleId="af9">
    <w:name w:val="正文文本 字符"/>
    <w:basedOn w:val="a0"/>
    <w:link w:val="af8"/>
    <w:qFormat/>
    <w:rsid w:val="005F2705"/>
    <w:rPr>
      <w:rFonts w:ascii="宋体" w:eastAsia="宋体" w:hAnsi="宋体" w:cs="Times New Roman"/>
      <w:sz w:val="24"/>
      <w:szCs w:val="24"/>
    </w:rPr>
  </w:style>
  <w:style w:type="paragraph" w:customStyle="1" w:styleId="afa">
    <w:name w:val="表头"/>
    <w:basedOn w:val="a"/>
    <w:next w:val="a"/>
    <w:qFormat/>
    <w:rsid w:val="005F2705"/>
    <w:pPr>
      <w:adjustRightInd w:val="0"/>
      <w:spacing w:before="240" w:after="80"/>
      <w:jc w:val="center"/>
      <w:textAlignment w:val="baseline"/>
    </w:pPr>
    <w:rPr>
      <w:rFonts w:ascii="Times New Roman" w:eastAsia="黑体" w:hAnsi="Times New Roman" w:cs="Times New Roman"/>
      <w:kern w:val="0"/>
      <w:sz w:val="18"/>
      <w:szCs w:val="20"/>
    </w:rPr>
  </w:style>
  <w:style w:type="paragraph" w:customStyle="1" w:styleId="14">
    <w:name w:val="列出段落1"/>
    <w:basedOn w:val="a"/>
    <w:qFormat/>
    <w:rsid w:val="005F2705"/>
    <w:pPr>
      <w:ind w:firstLineChars="200" w:firstLine="420"/>
    </w:pPr>
    <w:rPr>
      <w:rFonts w:ascii="Times New Roman" w:eastAsia="宋体" w:hAnsi="Times New Roman" w:cs="Times New Roman"/>
      <w:szCs w:val="24"/>
    </w:rPr>
  </w:style>
  <w:style w:type="paragraph" w:styleId="afb">
    <w:name w:val="Document Map"/>
    <w:basedOn w:val="a"/>
    <w:link w:val="afc"/>
    <w:semiHidden/>
    <w:qFormat/>
    <w:rsid w:val="005F2705"/>
    <w:pPr>
      <w:shd w:val="clear" w:color="auto" w:fill="000080"/>
    </w:pPr>
    <w:rPr>
      <w:rFonts w:ascii="Times New Roman" w:eastAsia="宋体" w:hAnsi="Times New Roman" w:cs="Times New Roman"/>
      <w:szCs w:val="24"/>
    </w:rPr>
  </w:style>
  <w:style w:type="character" w:customStyle="1" w:styleId="afc">
    <w:name w:val="文档结构图 字符"/>
    <w:basedOn w:val="a0"/>
    <w:link w:val="afb"/>
    <w:semiHidden/>
    <w:qFormat/>
    <w:rsid w:val="005F2705"/>
    <w:rPr>
      <w:rFonts w:ascii="Times New Roman" w:eastAsia="宋体" w:hAnsi="Times New Roman" w:cs="Times New Roman"/>
      <w:szCs w:val="24"/>
      <w:shd w:val="clear" w:color="auto" w:fill="000080"/>
    </w:rPr>
  </w:style>
  <w:style w:type="paragraph" w:styleId="HTML">
    <w:name w:val="HTML Preformatted"/>
    <w:basedOn w:val="a"/>
    <w:link w:val="HTML0"/>
    <w:qFormat/>
    <w:rsid w:val="005F27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qFormat/>
    <w:rsid w:val="005F2705"/>
    <w:rPr>
      <w:rFonts w:ascii="宋体" w:eastAsia="宋体" w:hAnsi="宋体" w:cs="宋体"/>
      <w:kern w:val="0"/>
      <w:sz w:val="24"/>
      <w:szCs w:val="24"/>
    </w:rPr>
  </w:style>
  <w:style w:type="paragraph" w:styleId="afd">
    <w:name w:val="Normal Indent"/>
    <w:basedOn w:val="a"/>
    <w:qFormat/>
    <w:rsid w:val="005F2705"/>
    <w:pPr>
      <w:tabs>
        <w:tab w:val="num" w:pos="525"/>
        <w:tab w:val="num" w:pos="720"/>
      </w:tabs>
    </w:pPr>
    <w:rPr>
      <w:rFonts w:ascii="Times New Roman" w:eastAsia="宋体" w:hAnsi="Times New Roman" w:cs="Times New Roman"/>
      <w:szCs w:val="24"/>
    </w:rPr>
  </w:style>
  <w:style w:type="paragraph" w:customStyle="1" w:styleId="main">
    <w:name w:val="main"/>
    <w:basedOn w:val="a"/>
    <w:qFormat/>
    <w:rsid w:val="005F2705"/>
    <w:pPr>
      <w:widowControl/>
      <w:spacing w:before="100" w:beforeAutospacing="1" w:after="100" w:afterAutospacing="1" w:line="320" w:lineRule="atLeast"/>
      <w:jc w:val="left"/>
    </w:pPr>
    <w:rPr>
      <w:rFonts w:eastAsia="宋体" w:cs="Times New Roman"/>
      <w:kern w:val="0"/>
      <w:szCs w:val="21"/>
    </w:rPr>
  </w:style>
  <w:style w:type="character" w:customStyle="1" w:styleId="main1">
    <w:name w:val="main1"/>
    <w:qFormat/>
    <w:rsid w:val="005F2705"/>
    <w:rPr>
      <w:rFonts w:hint="default"/>
      <w:spacing w:val="320"/>
      <w:sz w:val="21"/>
      <w:szCs w:val="21"/>
    </w:rPr>
  </w:style>
  <w:style w:type="paragraph" w:styleId="TOC">
    <w:name w:val="TOC Heading"/>
    <w:basedOn w:val="10"/>
    <w:next w:val="a"/>
    <w:uiPriority w:val="39"/>
    <w:unhideWhenUsed/>
    <w:qFormat/>
    <w:rsid w:val="004A6CD9"/>
    <w:pPr>
      <w:widowControl/>
      <w:snapToGrid/>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1">
    <w:name w:val="toc 2"/>
    <w:basedOn w:val="a"/>
    <w:next w:val="a"/>
    <w:autoRedefine/>
    <w:uiPriority w:val="39"/>
    <w:unhideWhenUsed/>
    <w:qFormat/>
    <w:rsid w:val="004A6CD9"/>
    <w:pPr>
      <w:widowControl/>
      <w:spacing w:after="100" w:line="259" w:lineRule="auto"/>
      <w:ind w:left="220"/>
      <w:jc w:val="left"/>
    </w:pPr>
    <w:rPr>
      <w:rFonts w:asciiTheme="minorHAnsi" w:eastAsiaTheme="minorEastAsia" w:hAnsiTheme="minorHAnsi" w:cs="Times New Roman"/>
      <w:kern w:val="0"/>
      <w:sz w:val="22"/>
    </w:rPr>
  </w:style>
  <w:style w:type="paragraph" w:styleId="1">
    <w:name w:val="toc 1"/>
    <w:basedOn w:val="a"/>
    <w:next w:val="a"/>
    <w:autoRedefine/>
    <w:uiPriority w:val="39"/>
    <w:unhideWhenUsed/>
    <w:qFormat/>
    <w:rsid w:val="004A6CD9"/>
    <w:pPr>
      <w:widowControl/>
      <w:numPr>
        <w:numId w:val="4"/>
      </w:numPr>
      <w:spacing w:after="100" w:line="259" w:lineRule="auto"/>
      <w:jc w:val="left"/>
    </w:pPr>
    <w:rPr>
      <w:rFonts w:asciiTheme="minorHAnsi" w:eastAsiaTheme="minorEastAsia" w:hAnsiTheme="minorHAnsi" w:cs="Times New Roman"/>
      <w:kern w:val="0"/>
      <w:sz w:val="22"/>
    </w:rPr>
  </w:style>
  <w:style w:type="paragraph" w:styleId="31">
    <w:name w:val="toc 3"/>
    <w:basedOn w:val="a"/>
    <w:next w:val="a"/>
    <w:autoRedefine/>
    <w:uiPriority w:val="39"/>
    <w:unhideWhenUsed/>
    <w:qFormat/>
    <w:rsid w:val="004A6CD9"/>
    <w:pPr>
      <w:widowControl/>
      <w:spacing w:after="100" w:line="259" w:lineRule="auto"/>
      <w:ind w:left="440"/>
      <w:jc w:val="left"/>
    </w:pPr>
    <w:rPr>
      <w:rFonts w:asciiTheme="minorHAnsi" w:eastAsiaTheme="minorEastAsia" w:hAnsiTheme="minorHAnsi" w:cs="Times New Roman"/>
      <w:kern w:val="0"/>
      <w:sz w:val="22"/>
    </w:rPr>
  </w:style>
  <w:style w:type="table" w:styleId="afe">
    <w:name w:val="Table Grid"/>
    <w:basedOn w:val="a1"/>
    <w:uiPriority w:val="59"/>
    <w:qFormat/>
    <w:rsid w:val="006B3CA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表文"/>
    <w:basedOn w:val="a"/>
    <w:qFormat/>
    <w:rsid w:val="00E37172"/>
    <w:pPr>
      <w:topLinePunct/>
      <w:adjustRightInd w:val="0"/>
      <w:snapToGrid w:val="0"/>
      <w:spacing w:line="280" w:lineRule="atLeast"/>
    </w:pPr>
    <w:rPr>
      <w:rFonts w:ascii="Times New Roman" w:eastAsia="宋体" w:hAnsi="Times New Roman" w:cs="Times New Roman"/>
      <w:position w:val="8"/>
      <w:sz w:val="15"/>
      <w:szCs w:val="20"/>
    </w:rPr>
  </w:style>
  <w:style w:type="paragraph" w:customStyle="1" w:styleId="33CharChar3Char113">
    <w:name w:val="样式 标题 3小节（小节）标题 3 Char Char分节标题 3 Char第一小节1.1标题3 +"/>
    <w:basedOn w:val="3"/>
    <w:qFormat/>
    <w:rsid w:val="00E37172"/>
    <w:pPr>
      <w:topLinePunct/>
      <w:spacing w:before="240" w:after="200" w:line="312" w:lineRule="atLeast"/>
      <w:jc w:val="both"/>
      <w:textAlignment w:val="auto"/>
    </w:pPr>
    <w:rPr>
      <w:rFonts w:ascii="Times New Roman" w:eastAsia="宋体"/>
      <w:sz w:val="24"/>
    </w:rPr>
  </w:style>
  <w:style w:type="paragraph" w:customStyle="1" w:styleId="2552">
    <w:name w:val="样式 悬挂缩进: 2.55 字符 左  2 字符"/>
    <w:basedOn w:val="a"/>
    <w:qFormat/>
    <w:rsid w:val="00E37172"/>
    <w:pPr>
      <w:topLinePunct/>
      <w:adjustRightInd w:val="0"/>
      <w:snapToGrid w:val="0"/>
      <w:spacing w:line="312" w:lineRule="atLeast"/>
      <w:ind w:leftChars="200" w:left="675" w:hanging="255"/>
    </w:pPr>
    <w:rPr>
      <w:rFonts w:ascii="Times New Roman" w:eastAsia="宋体" w:hAnsi="Times New Roman" w:cs="宋体"/>
      <w:szCs w:val="20"/>
    </w:rPr>
  </w:style>
  <w:style w:type="paragraph" w:customStyle="1" w:styleId="0125-125">
    <w:name w:val="样式 表文 + 左侧:  0 厘米 悬挂缩进: 1.25 字符 首行缩进:  -1.25 字符"/>
    <w:basedOn w:val="aff"/>
    <w:qFormat/>
    <w:rsid w:val="00E37172"/>
    <w:pPr>
      <w:ind w:left="187" w:hangingChars="125" w:hanging="187"/>
    </w:pPr>
    <w:rPr>
      <w:rFonts w:cs="宋体"/>
    </w:rPr>
  </w:style>
  <w:style w:type="paragraph" w:customStyle="1" w:styleId="Body">
    <w:name w:val="Body"/>
    <w:qFormat/>
    <w:rsid w:val="003561D6"/>
    <w:pPr>
      <w:pBdr>
        <w:top w:val="nil"/>
        <w:left w:val="nil"/>
        <w:bottom w:val="nil"/>
        <w:right w:val="nil"/>
        <w:between w:val="nil"/>
        <w:bar w:val="nil"/>
      </w:pBdr>
      <w:spacing w:before="160"/>
    </w:pPr>
    <w:rPr>
      <w:rFonts w:ascii="Arial Unicode MS" w:eastAsia="Helvetica Neue" w:hAnsi="Arial Unicode MS" w:cs="Arial Unicode MS" w:hint="eastAsia"/>
      <w:color w:val="000000"/>
      <w:kern w:val="0"/>
      <w:sz w:val="24"/>
      <w:szCs w:val="24"/>
      <w:bdr w:val="nil"/>
      <w:lang w:val="zh-CN"/>
      <w14:textOutline w14:w="0" w14:cap="flat" w14:cmpd="sng" w14:algn="ctr">
        <w14:noFill/>
        <w14:prstDash w14:val="solid"/>
        <w14:bevel/>
      </w14:textOutline>
    </w:rPr>
  </w:style>
  <w:style w:type="numbering" w:customStyle="1" w:styleId="NoteTaking">
    <w:name w:val="Note Taking"/>
    <w:rsid w:val="003561D6"/>
    <w:pPr>
      <w:numPr>
        <w:numId w:val="40"/>
      </w:numPr>
    </w:pPr>
  </w:style>
  <w:style w:type="paragraph" w:customStyle="1" w:styleId="22">
    <w:name w:val="列出段落2"/>
    <w:basedOn w:val="a"/>
    <w:qFormat/>
    <w:rsid w:val="00CC31D0"/>
    <w:pPr>
      <w:ind w:firstLineChars="200" w:firstLine="420"/>
    </w:pPr>
    <w:rPr>
      <w:rFonts w:ascii="Times New Roman" w:eastAsia="宋体" w:hAnsi="Times New Roman" w:cs="Times New Roman"/>
      <w:szCs w:val="24"/>
    </w:rPr>
  </w:style>
  <w:style w:type="paragraph" w:customStyle="1" w:styleId="110">
    <w:name w:val="列出段落11"/>
    <w:basedOn w:val="a"/>
    <w:qFormat/>
    <w:rsid w:val="000641C8"/>
    <w:pPr>
      <w:ind w:firstLineChars="200" w:firstLine="420"/>
    </w:pPr>
    <w:rPr>
      <w:rFonts w:ascii="Times New Roman" w:eastAsia="宋体" w:hAnsi="Times New Roman" w:cs="Times New Roman"/>
      <w:szCs w:val="24"/>
    </w:rPr>
  </w:style>
  <w:style w:type="paragraph" w:customStyle="1" w:styleId="15">
    <w:name w:val="修订1"/>
    <w:hidden/>
    <w:uiPriority w:val="99"/>
    <w:unhideWhenUsed/>
    <w:qFormat/>
    <w:rsid w:val="000641C8"/>
    <w:rPr>
      <w:rFonts w:ascii="Times New Roman" w:eastAsia="宋体" w:hAnsi="Times New Roman" w:cs="Times New Roman"/>
      <w:szCs w:val="24"/>
    </w:rPr>
  </w:style>
  <w:style w:type="paragraph" w:customStyle="1" w:styleId="32">
    <w:name w:val="列出段落3"/>
    <w:basedOn w:val="a"/>
    <w:rsid w:val="002217CF"/>
    <w:pPr>
      <w:ind w:firstLineChars="200" w:firstLine="420"/>
    </w:pPr>
    <w:rPr>
      <w:rFonts w:ascii="Times New Roman" w:eastAsia="宋体" w:hAnsi="Times New Roman" w:cs="Times New Roman"/>
      <w:szCs w:val="24"/>
    </w:rPr>
  </w:style>
  <w:style w:type="paragraph" w:customStyle="1" w:styleId="16">
    <w:name w:val="目录标题1"/>
    <w:basedOn w:val="10"/>
    <w:next w:val="a"/>
    <w:uiPriority w:val="39"/>
    <w:unhideWhenUsed/>
    <w:qFormat/>
    <w:rsid w:val="004B34ED"/>
    <w:pPr>
      <w:widowControl/>
      <w:snapToGrid/>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64532">
      <w:bodyDiv w:val="1"/>
      <w:marLeft w:val="0"/>
      <w:marRight w:val="0"/>
      <w:marTop w:val="0"/>
      <w:marBottom w:val="0"/>
      <w:divBdr>
        <w:top w:val="none" w:sz="0" w:space="0" w:color="auto"/>
        <w:left w:val="none" w:sz="0" w:space="0" w:color="auto"/>
        <w:bottom w:val="none" w:sz="0" w:space="0" w:color="auto"/>
        <w:right w:val="none" w:sz="0" w:space="0" w:color="auto"/>
      </w:divBdr>
      <w:divsChild>
        <w:div w:id="1252809870">
          <w:marLeft w:val="360"/>
          <w:marRight w:val="0"/>
          <w:marTop w:val="200"/>
          <w:marBottom w:val="0"/>
          <w:divBdr>
            <w:top w:val="none" w:sz="0" w:space="0" w:color="auto"/>
            <w:left w:val="none" w:sz="0" w:space="0" w:color="auto"/>
            <w:bottom w:val="none" w:sz="0" w:space="0" w:color="auto"/>
            <w:right w:val="none" w:sz="0" w:space="0" w:color="auto"/>
          </w:divBdr>
        </w:div>
        <w:div w:id="1144929745">
          <w:marLeft w:val="360"/>
          <w:marRight w:val="0"/>
          <w:marTop w:val="200"/>
          <w:marBottom w:val="0"/>
          <w:divBdr>
            <w:top w:val="none" w:sz="0" w:space="0" w:color="auto"/>
            <w:left w:val="none" w:sz="0" w:space="0" w:color="auto"/>
            <w:bottom w:val="none" w:sz="0" w:space="0" w:color="auto"/>
            <w:right w:val="none" w:sz="0" w:space="0" w:color="auto"/>
          </w:divBdr>
        </w:div>
        <w:div w:id="819887882">
          <w:marLeft w:val="360"/>
          <w:marRight w:val="0"/>
          <w:marTop w:val="200"/>
          <w:marBottom w:val="0"/>
          <w:divBdr>
            <w:top w:val="none" w:sz="0" w:space="0" w:color="auto"/>
            <w:left w:val="none" w:sz="0" w:space="0" w:color="auto"/>
            <w:bottom w:val="none" w:sz="0" w:space="0" w:color="auto"/>
            <w:right w:val="none" w:sz="0" w:space="0" w:color="auto"/>
          </w:divBdr>
        </w:div>
        <w:div w:id="1991322018">
          <w:marLeft w:val="360"/>
          <w:marRight w:val="0"/>
          <w:marTop w:val="200"/>
          <w:marBottom w:val="0"/>
          <w:divBdr>
            <w:top w:val="none" w:sz="0" w:space="0" w:color="auto"/>
            <w:left w:val="none" w:sz="0" w:space="0" w:color="auto"/>
            <w:bottom w:val="none" w:sz="0" w:space="0" w:color="auto"/>
            <w:right w:val="none" w:sz="0" w:space="0" w:color="auto"/>
          </w:divBdr>
        </w:div>
        <w:div w:id="2029134744">
          <w:marLeft w:val="360"/>
          <w:marRight w:val="0"/>
          <w:marTop w:val="200"/>
          <w:marBottom w:val="0"/>
          <w:divBdr>
            <w:top w:val="none" w:sz="0" w:space="0" w:color="auto"/>
            <w:left w:val="none" w:sz="0" w:space="0" w:color="auto"/>
            <w:bottom w:val="none" w:sz="0" w:space="0" w:color="auto"/>
            <w:right w:val="none" w:sz="0" w:space="0" w:color="auto"/>
          </w:divBdr>
        </w:div>
        <w:div w:id="802621524">
          <w:marLeft w:val="360"/>
          <w:marRight w:val="0"/>
          <w:marTop w:val="200"/>
          <w:marBottom w:val="0"/>
          <w:divBdr>
            <w:top w:val="none" w:sz="0" w:space="0" w:color="auto"/>
            <w:left w:val="none" w:sz="0" w:space="0" w:color="auto"/>
            <w:bottom w:val="none" w:sz="0" w:space="0" w:color="auto"/>
            <w:right w:val="none" w:sz="0" w:space="0" w:color="auto"/>
          </w:divBdr>
        </w:div>
      </w:divsChild>
    </w:div>
    <w:div w:id="858853301">
      <w:bodyDiv w:val="1"/>
      <w:marLeft w:val="0"/>
      <w:marRight w:val="0"/>
      <w:marTop w:val="0"/>
      <w:marBottom w:val="0"/>
      <w:divBdr>
        <w:top w:val="none" w:sz="0" w:space="0" w:color="auto"/>
        <w:left w:val="none" w:sz="0" w:space="0" w:color="auto"/>
        <w:bottom w:val="none" w:sz="0" w:space="0" w:color="auto"/>
        <w:right w:val="none" w:sz="0" w:space="0" w:color="auto"/>
      </w:divBdr>
      <w:divsChild>
        <w:div w:id="168954770">
          <w:marLeft w:val="360"/>
          <w:marRight w:val="0"/>
          <w:marTop w:val="200"/>
          <w:marBottom w:val="0"/>
          <w:divBdr>
            <w:top w:val="none" w:sz="0" w:space="0" w:color="auto"/>
            <w:left w:val="none" w:sz="0" w:space="0" w:color="auto"/>
            <w:bottom w:val="none" w:sz="0" w:space="0" w:color="auto"/>
            <w:right w:val="none" w:sz="0" w:space="0" w:color="auto"/>
          </w:divBdr>
        </w:div>
        <w:div w:id="1478835569">
          <w:marLeft w:val="360"/>
          <w:marRight w:val="0"/>
          <w:marTop w:val="200"/>
          <w:marBottom w:val="0"/>
          <w:divBdr>
            <w:top w:val="none" w:sz="0" w:space="0" w:color="auto"/>
            <w:left w:val="none" w:sz="0" w:space="0" w:color="auto"/>
            <w:bottom w:val="none" w:sz="0" w:space="0" w:color="auto"/>
            <w:right w:val="none" w:sz="0" w:space="0" w:color="auto"/>
          </w:divBdr>
        </w:div>
        <w:div w:id="896667692">
          <w:marLeft w:val="360"/>
          <w:marRight w:val="0"/>
          <w:marTop w:val="200"/>
          <w:marBottom w:val="0"/>
          <w:divBdr>
            <w:top w:val="none" w:sz="0" w:space="0" w:color="auto"/>
            <w:left w:val="none" w:sz="0" w:space="0" w:color="auto"/>
            <w:bottom w:val="none" w:sz="0" w:space="0" w:color="auto"/>
            <w:right w:val="none" w:sz="0" w:space="0" w:color="auto"/>
          </w:divBdr>
        </w:div>
        <w:div w:id="587423678">
          <w:marLeft w:val="360"/>
          <w:marRight w:val="0"/>
          <w:marTop w:val="200"/>
          <w:marBottom w:val="0"/>
          <w:divBdr>
            <w:top w:val="none" w:sz="0" w:space="0" w:color="auto"/>
            <w:left w:val="none" w:sz="0" w:space="0" w:color="auto"/>
            <w:bottom w:val="none" w:sz="0" w:space="0" w:color="auto"/>
            <w:right w:val="none" w:sz="0" w:space="0" w:color="auto"/>
          </w:divBdr>
        </w:div>
      </w:divsChild>
    </w:div>
    <w:div w:id="1121262370">
      <w:bodyDiv w:val="1"/>
      <w:marLeft w:val="0"/>
      <w:marRight w:val="0"/>
      <w:marTop w:val="0"/>
      <w:marBottom w:val="0"/>
      <w:divBdr>
        <w:top w:val="none" w:sz="0" w:space="0" w:color="auto"/>
        <w:left w:val="none" w:sz="0" w:space="0" w:color="auto"/>
        <w:bottom w:val="none" w:sz="0" w:space="0" w:color="auto"/>
        <w:right w:val="none" w:sz="0" w:space="0" w:color="auto"/>
      </w:divBdr>
      <w:divsChild>
        <w:div w:id="269972166">
          <w:marLeft w:val="360"/>
          <w:marRight w:val="0"/>
          <w:marTop w:val="200"/>
          <w:marBottom w:val="0"/>
          <w:divBdr>
            <w:top w:val="none" w:sz="0" w:space="0" w:color="auto"/>
            <w:left w:val="none" w:sz="0" w:space="0" w:color="auto"/>
            <w:bottom w:val="none" w:sz="0" w:space="0" w:color="auto"/>
            <w:right w:val="none" w:sz="0" w:space="0" w:color="auto"/>
          </w:divBdr>
        </w:div>
        <w:div w:id="26612533">
          <w:marLeft w:val="360"/>
          <w:marRight w:val="0"/>
          <w:marTop w:val="200"/>
          <w:marBottom w:val="0"/>
          <w:divBdr>
            <w:top w:val="none" w:sz="0" w:space="0" w:color="auto"/>
            <w:left w:val="none" w:sz="0" w:space="0" w:color="auto"/>
            <w:bottom w:val="none" w:sz="0" w:space="0" w:color="auto"/>
            <w:right w:val="none" w:sz="0" w:space="0" w:color="auto"/>
          </w:divBdr>
        </w:div>
        <w:div w:id="906186803">
          <w:marLeft w:val="360"/>
          <w:marRight w:val="0"/>
          <w:marTop w:val="200"/>
          <w:marBottom w:val="0"/>
          <w:divBdr>
            <w:top w:val="none" w:sz="0" w:space="0" w:color="auto"/>
            <w:left w:val="none" w:sz="0" w:space="0" w:color="auto"/>
            <w:bottom w:val="none" w:sz="0" w:space="0" w:color="auto"/>
            <w:right w:val="none" w:sz="0" w:space="0" w:color="auto"/>
          </w:divBdr>
        </w:div>
        <w:div w:id="591359607">
          <w:marLeft w:val="360"/>
          <w:marRight w:val="0"/>
          <w:marTop w:val="200"/>
          <w:marBottom w:val="0"/>
          <w:divBdr>
            <w:top w:val="none" w:sz="0" w:space="0" w:color="auto"/>
            <w:left w:val="none" w:sz="0" w:space="0" w:color="auto"/>
            <w:bottom w:val="none" w:sz="0" w:space="0" w:color="auto"/>
            <w:right w:val="none" w:sz="0" w:space="0" w:color="auto"/>
          </w:divBdr>
        </w:div>
        <w:div w:id="509028157">
          <w:marLeft w:val="360"/>
          <w:marRight w:val="0"/>
          <w:marTop w:val="200"/>
          <w:marBottom w:val="0"/>
          <w:divBdr>
            <w:top w:val="none" w:sz="0" w:space="0" w:color="auto"/>
            <w:left w:val="none" w:sz="0" w:space="0" w:color="auto"/>
            <w:bottom w:val="none" w:sz="0" w:space="0" w:color="auto"/>
            <w:right w:val="none" w:sz="0" w:space="0" w:color="auto"/>
          </w:divBdr>
        </w:div>
        <w:div w:id="2075808432">
          <w:marLeft w:val="360"/>
          <w:marRight w:val="0"/>
          <w:marTop w:val="200"/>
          <w:marBottom w:val="0"/>
          <w:divBdr>
            <w:top w:val="none" w:sz="0" w:space="0" w:color="auto"/>
            <w:left w:val="none" w:sz="0" w:space="0" w:color="auto"/>
            <w:bottom w:val="none" w:sz="0" w:space="0" w:color="auto"/>
            <w:right w:val="none" w:sz="0" w:space="0" w:color="auto"/>
          </w:divBdr>
        </w:div>
      </w:divsChild>
    </w:div>
    <w:div w:id="1496413234">
      <w:bodyDiv w:val="1"/>
      <w:marLeft w:val="0"/>
      <w:marRight w:val="0"/>
      <w:marTop w:val="0"/>
      <w:marBottom w:val="0"/>
      <w:divBdr>
        <w:top w:val="none" w:sz="0" w:space="0" w:color="auto"/>
        <w:left w:val="none" w:sz="0" w:space="0" w:color="auto"/>
        <w:bottom w:val="none" w:sz="0" w:space="0" w:color="auto"/>
        <w:right w:val="none" w:sz="0" w:space="0" w:color="auto"/>
      </w:divBdr>
      <w:divsChild>
        <w:div w:id="673146946">
          <w:marLeft w:val="360"/>
          <w:marRight w:val="0"/>
          <w:marTop w:val="200"/>
          <w:marBottom w:val="0"/>
          <w:divBdr>
            <w:top w:val="none" w:sz="0" w:space="0" w:color="auto"/>
            <w:left w:val="none" w:sz="0" w:space="0" w:color="auto"/>
            <w:bottom w:val="none" w:sz="0" w:space="0" w:color="auto"/>
            <w:right w:val="none" w:sz="0" w:space="0" w:color="auto"/>
          </w:divBdr>
        </w:div>
        <w:div w:id="62460075">
          <w:marLeft w:val="1080"/>
          <w:marRight w:val="0"/>
          <w:marTop w:val="100"/>
          <w:marBottom w:val="0"/>
          <w:divBdr>
            <w:top w:val="none" w:sz="0" w:space="0" w:color="auto"/>
            <w:left w:val="none" w:sz="0" w:space="0" w:color="auto"/>
            <w:bottom w:val="none" w:sz="0" w:space="0" w:color="auto"/>
            <w:right w:val="none" w:sz="0" w:space="0" w:color="auto"/>
          </w:divBdr>
        </w:div>
        <w:div w:id="1879389732">
          <w:marLeft w:val="1080"/>
          <w:marRight w:val="0"/>
          <w:marTop w:val="100"/>
          <w:marBottom w:val="0"/>
          <w:divBdr>
            <w:top w:val="none" w:sz="0" w:space="0" w:color="auto"/>
            <w:left w:val="none" w:sz="0" w:space="0" w:color="auto"/>
            <w:bottom w:val="none" w:sz="0" w:space="0" w:color="auto"/>
            <w:right w:val="none" w:sz="0" w:space="0" w:color="auto"/>
          </w:divBdr>
        </w:div>
        <w:div w:id="592472582">
          <w:marLeft w:val="360"/>
          <w:marRight w:val="0"/>
          <w:marTop w:val="200"/>
          <w:marBottom w:val="0"/>
          <w:divBdr>
            <w:top w:val="none" w:sz="0" w:space="0" w:color="auto"/>
            <w:left w:val="none" w:sz="0" w:space="0" w:color="auto"/>
            <w:bottom w:val="none" w:sz="0" w:space="0" w:color="auto"/>
            <w:right w:val="none" w:sz="0" w:space="0" w:color="auto"/>
          </w:divBdr>
        </w:div>
        <w:div w:id="494076502">
          <w:marLeft w:val="1080"/>
          <w:marRight w:val="0"/>
          <w:marTop w:val="100"/>
          <w:marBottom w:val="0"/>
          <w:divBdr>
            <w:top w:val="none" w:sz="0" w:space="0" w:color="auto"/>
            <w:left w:val="none" w:sz="0" w:space="0" w:color="auto"/>
            <w:bottom w:val="none" w:sz="0" w:space="0" w:color="auto"/>
            <w:right w:val="none" w:sz="0" w:space="0" w:color="auto"/>
          </w:divBdr>
        </w:div>
        <w:div w:id="33119175">
          <w:marLeft w:val="1080"/>
          <w:marRight w:val="0"/>
          <w:marTop w:val="100"/>
          <w:marBottom w:val="0"/>
          <w:divBdr>
            <w:top w:val="none" w:sz="0" w:space="0" w:color="auto"/>
            <w:left w:val="none" w:sz="0" w:space="0" w:color="auto"/>
            <w:bottom w:val="none" w:sz="0" w:space="0" w:color="auto"/>
            <w:right w:val="none" w:sz="0" w:space="0" w:color="auto"/>
          </w:divBdr>
        </w:div>
        <w:div w:id="1403796986">
          <w:marLeft w:val="1080"/>
          <w:marRight w:val="0"/>
          <w:marTop w:val="100"/>
          <w:marBottom w:val="0"/>
          <w:divBdr>
            <w:top w:val="none" w:sz="0" w:space="0" w:color="auto"/>
            <w:left w:val="none" w:sz="0" w:space="0" w:color="auto"/>
            <w:bottom w:val="none" w:sz="0" w:space="0" w:color="auto"/>
            <w:right w:val="none" w:sz="0" w:space="0" w:color="auto"/>
          </w:divBdr>
        </w:div>
        <w:div w:id="125781056">
          <w:marLeft w:val="1080"/>
          <w:marRight w:val="0"/>
          <w:marTop w:val="100"/>
          <w:marBottom w:val="0"/>
          <w:divBdr>
            <w:top w:val="none" w:sz="0" w:space="0" w:color="auto"/>
            <w:left w:val="none" w:sz="0" w:space="0" w:color="auto"/>
            <w:bottom w:val="none" w:sz="0" w:space="0" w:color="auto"/>
            <w:right w:val="none" w:sz="0" w:space="0" w:color="auto"/>
          </w:divBdr>
        </w:div>
      </w:divsChild>
    </w:div>
    <w:div w:id="16120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52671-D67D-48CA-8BEC-1F9DFA46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61</Pages>
  <Words>6628</Words>
  <Characters>37780</Characters>
  <Application>Microsoft Office Word</Application>
  <DocSecurity>0</DocSecurity>
  <Lines>314</Lines>
  <Paragraphs>88</Paragraphs>
  <ScaleCrop>false</ScaleCrop>
  <Company/>
  <LinksUpToDate>false</LinksUpToDate>
  <CharactersWithSpaces>44320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王彬宇</dc:creator>
  <cp:keywords/>
  <dc:description/>
  <cp:lastModifiedBy>王彬宇</cp:lastModifiedBy>
  <cp:revision>279</cp:revision>
  <dcterms:created xsi:type="dcterms:W3CDTF">2020-09-10T08:40:00Z</dcterms:created>
  <dcterms:modified xsi:type="dcterms:W3CDTF">2020-10-12T01:48:00Z</dcterms:modified>
</cp:coreProperties>
</file>